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A09F" w14:textId="07F4DBFD" w:rsidR="008C4300" w:rsidRDefault="008C4300" w:rsidP="00BA193A">
      <w:pPr>
        <w:jc w:val="right"/>
        <w:rPr>
          <w:rFonts w:ascii="Arial" w:hAnsi="Arial" w:cs="Arial"/>
          <w:b/>
          <w:bCs/>
          <w:szCs w:val="24"/>
          <w:lang w:val="pt-BR"/>
        </w:rPr>
      </w:pPr>
      <w:bookmarkStart w:id="0" w:name="_Toc535328364"/>
      <w:bookmarkStart w:id="1" w:name="_Toc52310957"/>
      <w:r>
        <w:rPr>
          <w:noProof/>
        </w:rPr>
        <w:drawing>
          <wp:inline distT="0" distB="0" distL="0" distR="0" wp14:anchorId="3F6AF044" wp14:editId="5B5D2278">
            <wp:extent cx="1847850" cy="1247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E788" w14:textId="44B46F1A" w:rsidR="008C4300" w:rsidRPr="008C4300" w:rsidRDefault="00326689" w:rsidP="00500010">
      <w:pPr>
        <w:rPr>
          <w:rFonts w:ascii="Arial" w:hAnsi="Arial" w:cs="Arial"/>
          <w:b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 xml:space="preserve">Para entender mais sobre </w:t>
      </w:r>
      <w:r w:rsidR="00CE3818">
        <w:rPr>
          <w:rFonts w:ascii="Arial" w:hAnsi="Arial" w:cs="Arial"/>
          <w:b/>
          <w:bCs/>
          <w:szCs w:val="24"/>
          <w:lang w:val="pt-BR"/>
        </w:rPr>
        <w:t>programas de BDR</w:t>
      </w:r>
      <w:r w:rsidR="008C4300" w:rsidRPr="008C4300">
        <w:rPr>
          <w:rFonts w:ascii="Arial" w:hAnsi="Arial" w:cs="Arial"/>
          <w:b/>
          <w:bCs/>
          <w:szCs w:val="24"/>
          <w:lang w:val="pt-BR"/>
        </w:rPr>
        <w:t xml:space="preserve">, acesse </w:t>
      </w:r>
      <w:hyperlink r:id="rId8" w:history="1">
        <w:r w:rsidR="008C4300" w:rsidRPr="00B340B4">
          <w:rPr>
            <w:rStyle w:val="Hyperlink"/>
            <w:rFonts w:ascii="Arial" w:hAnsi="Arial" w:cs="Arial"/>
            <w:b/>
            <w:bCs/>
            <w:szCs w:val="24"/>
            <w:lang w:val="pt-BR"/>
          </w:rPr>
          <w:t>aqui</w:t>
        </w:r>
      </w:hyperlink>
    </w:p>
    <w:bookmarkEnd w:id="0"/>
    <w:bookmarkEnd w:id="1"/>
    <w:p w14:paraId="6F239855" w14:textId="6AEF7E13" w:rsidR="008C4300" w:rsidRPr="008C4300" w:rsidRDefault="008C4300" w:rsidP="008C4300">
      <w:pPr>
        <w:rPr>
          <w:rFonts w:ascii="Arial" w:hAnsi="Arial" w:cs="Arial"/>
          <w:szCs w:val="24"/>
          <w:lang w:val="pt-BR"/>
        </w:rPr>
      </w:pPr>
      <w:r w:rsidRPr="008C4300">
        <w:rPr>
          <w:rFonts w:ascii="Arial" w:hAnsi="Arial" w:cs="Arial"/>
          <w:szCs w:val="24"/>
          <w:lang w:val="pt-BR"/>
        </w:rPr>
        <w:t>Disponibilizamos abaixo, modelos dos formulários, que devem ser apresentados no momento do pedido de</w:t>
      </w:r>
      <w:r w:rsidR="00F31EBA">
        <w:rPr>
          <w:rFonts w:ascii="Arial" w:hAnsi="Arial" w:cs="Arial"/>
          <w:szCs w:val="24"/>
          <w:lang w:val="pt-BR"/>
        </w:rPr>
        <w:t xml:space="preserve"> </w:t>
      </w:r>
      <w:r w:rsidRPr="008C4300">
        <w:rPr>
          <w:rFonts w:ascii="Arial" w:hAnsi="Arial" w:cs="Arial"/>
          <w:szCs w:val="24"/>
          <w:lang w:val="pt-BR"/>
        </w:rPr>
        <w:t xml:space="preserve">admissão à negociação </w:t>
      </w:r>
      <w:r w:rsidR="009C094A">
        <w:rPr>
          <w:rFonts w:ascii="Arial" w:hAnsi="Arial" w:cs="Arial"/>
          <w:szCs w:val="24"/>
          <w:lang w:val="pt-BR"/>
        </w:rPr>
        <w:t xml:space="preserve">de </w:t>
      </w:r>
      <w:r w:rsidR="00CE3818">
        <w:rPr>
          <w:rFonts w:ascii="Arial" w:hAnsi="Arial" w:cs="Arial"/>
          <w:szCs w:val="24"/>
          <w:lang w:val="pt-BR"/>
        </w:rPr>
        <w:t>programas de BDR, conforme o caso</w:t>
      </w:r>
      <w:r w:rsidRPr="008C4300">
        <w:rPr>
          <w:rFonts w:ascii="Arial" w:hAnsi="Arial" w:cs="Arial"/>
          <w:szCs w:val="24"/>
          <w:lang w:val="pt-BR"/>
        </w:rPr>
        <w:t xml:space="preserve">. Acesse os Anexos </w:t>
      </w:r>
      <w:r w:rsidR="00CE3818">
        <w:rPr>
          <w:rFonts w:ascii="Arial" w:hAnsi="Arial" w:cs="Arial"/>
          <w:szCs w:val="24"/>
          <w:lang w:val="pt-BR"/>
        </w:rPr>
        <w:t>6.6.1</w:t>
      </w:r>
      <w:r w:rsidR="00B340B4">
        <w:rPr>
          <w:rFonts w:ascii="Arial" w:hAnsi="Arial" w:cs="Arial"/>
          <w:szCs w:val="24"/>
          <w:lang w:val="pt-BR"/>
        </w:rPr>
        <w:t xml:space="preserve"> </w:t>
      </w:r>
      <w:r w:rsidRPr="008C4300">
        <w:rPr>
          <w:rFonts w:ascii="Arial" w:hAnsi="Arial" w:cs="Arial"/>
          <w:szCs w:val="24"/>
          <w:lang w:val="pt-BR"/>
        </w:rPr>
        <w:t xml:space="preserve">ao </w:t>
      </w:r>
      <w:hyperlink r:id="rId9" w:history="1">
        <w:r w:rsidRPr="008C4300">
          <w:rPr>
            <w:rStyle w:val="Hyperlink"/>
            <w:rFonts w:ascii="Arial" w:hAnsi="Arial" w:cs="Arial"/>
            <w:szCs w:val="24"/>
            <w:lang w:val="pt-BR"/>
          </w:rPr>
          <w:t>Manual do Emissor</w:t>
        </w:r>
      </w:hyperlink>
      <w:r w:rsidRPr="008C4300">
        <w:rPr>
          <w:rFonts w:ascii="Arial" w:hAnsi="Arial" w:cs="Arial"/>
          <w:szCs w:val="24"/>
          <w:lang w:val="pt-BR"/>
        </w:rPr>
        <w:t xml:space="preserve"> para conferir a relação de documentos na integra.</w:t>
      </w:r>
    </w:p>
    <w:p w14:paraId="11B8991F" w14:textId="0CDA8FC3" w:rsidR="008C4300" w:rsidRDefault="008C4300" w:rsidP="008C4300">
      <w:pPr>
        <w:rPr>
          <w:rFonts w:ascii="Arial" w:hAnsi="Arial" w:cs="Arial"/>
          <w:szCs w:val="24"/>
          <w:lang w:val="pt-BR"/>
        </w:rPr>
      </w:pPr>
    </w:p>
    <w:p w14:paraId="37C9DB92" w14:textId="5CF28290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E87AFDE" w14:textId="1672C48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4BE9F93C" w14:textId="7FFD59BE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3568CFBA" w14:textId="10F5D63C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42287019" w14:textId="246140AE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41FB25A2" w14:textId="5ADF8A32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4CC591E8" w14:textId="527B40C8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5D7107C7" w14:textId="5444564D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5CAFAF39" w14:textId="5AE20315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2B9D339E" w14:textId="48D1F8F5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3A48B090" w14:textId="11AA4AD3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4D053135" w14:textId="5B3D8CB4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0CABA973" w14:textId="30904B1D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194B3A40" w14:textId="77777777" w:rsidR="00CE3818" w:rsidRPr="00E11E9E" w:rsidRDefault="00CE3818" w:rsidP="00CE3818">
      <w:pPr>
        <w:pStyle w:val="Ttulo1"/>
        <w:rPr>
          <w:lang w:val="pt-BR"/>
        </w:rPr>
      </w:pPr>
      <w:bookmarkStart w:id="2" w:name="_Toc414383664"/>
      <w:bookmarkStart w:id="3" w:name="_Toc535328393"/>
      <w:bookmarkStart w:id="4" w:name="_Toc52310986"/>
      <w:r w:rsidRPr="00CE3818">
        <w:rPr>
          <w:highlight w:val="yellow"/>
          <w:lang w:val="pt-BR"/>
        </w:rPr>
        <w:lastRenderedPageBreak/>
        <w:t>ANEXO 6.6.1 (a.1) AO MANUAL DO EMISSOR</w:t>
      </w:r>
      <w:bookmarkEnd w:id="2"/>
      <w:bookmarkEnd w:id="3"/>
      <w:bookmarkEnd w:id="4"/>
    </w:p>
    <w:tbl>
      <w:tblPr>
        <w:tblpPr w:leftFromText="141" w:rightFromText="141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CE3818" w:rsidRPr="00424934" w14:paraId="48D92677" w14:textId="77777777" w:rsidTr="006C7096">
        <w:tc>
          <w:tcPr>
            <w:tcW w:w="8839" w:type="dxa"/>
          </w:tcPr>
          <w:p w14:paraId="76067021" w14:textId="77777777" w:rsidR="00CE3818" w:rsidRPr="00E11E9E" w:rsidRDefault="00CE3818" w:rsidP="006C7096">
            <w:pPr>
              <w:pStyle w:val="Ttulo1"/>
              <w:rPr>
                <w:lang w:val="pt-BR"/>
              </w:rPr>
            </w:pPr>
            <w:bookmarkStart w:id="5" w:name="_Toc535328394"/>
            <w:bookmarkStart w:id="6" w:name="_Toc52310987"/>
            <w:r w:rsidRPr="00CE3818">
              <w:rPr>
                <w:highlight w:val="yellow"/>
                <w:lang w:val="pt-BR"/>
              </w:rPr>
              <w:t>PEDIDO DE ADMISSÃO À NEGOCIAÇÃO NA B3 DE BDR NÍVEL I NÃO PATROCINADO</w:t>
            </w:r>
            <w:bookmarkEnd w:id="5"/>
            <w:r w:rsidRPr="00CE3818">
              <w:rPr>
                <w:highlight w:val="yellow"/>
                <w:lang w:val="pt-BR"/>
              </w:rPr>
              <w:t xml:space="preserve"> lastreado em valores mobiliários</w:t>
            </w:r>
            <w:bookmarkEnd w:id="6"/>
          </w:p>
          <w:p w14:paraId="70089BBF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54BCEAC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8445FB3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121806E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ECCD010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256C5FC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65F63C05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269861A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szCs w:val="24"/>
                <w:lang w:val="pt-BR"/>
              </w:rPr>
              <w:t xml:space="preserve">[Denominação Social] (“Instituição Depositária”), 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neste ato representada na forma do seu estatuto social, vem solicitar 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Admissão à Negociação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de BDR Nível I Não Patrocinado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de emissão da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[Denominação Social]</w:t>
            </w:r>
            <w:r w:rsidRPr="00E11E9E">
              <w:rPr>
                <w:rFonts w:ascii="Arial" w:hAnsi="Arial" w:cs="Arial"/>
                <w:szCs w:val="24"/>
                <w:lang w:val="pt-BR"/>
              </w:rPr>
              <w:t>, juntando, para tanto, em anexo, a documentação exigida pela B3, conforme previsto no Anexo 6.6.1 do Manual do Emissor.</w:t>
            </w:r>
          </w:p>
          <w:p w14:paraId="154A57B5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5448"/>
            </w:tblGrid>
            <w:tr w:rsidR="00CE3818" w:rsidRPr="00424934" w14:paraId="67331FAD" w14:textId="77777777" w:rsidTr="006C7096">
              <w:trPr>
                <w:trHeight w:val="246"/>
                <w:jc w:val="center"/>
              </w:trPr>
              <w:tc>
                <w:tcPr>
                  <w:tcW w:w="8418" w:type="dxa"/>
                  <w:gridSpan w:val="2"/>
                </w:tcPr>
                <w:p w14:paraId="60138070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cadastrais do BDR Nível I Não Patrocinado</w:t>
                  </w:r>
                </w:p>
              </w:tc>
            </w:tr>
            <w:tr w:rsidR="00CE3818" w:rsidRPr="0042200E" w14:paraId="19177889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2F532BA1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42200E">
                    <w:rPr>
                      <w:rFonts w:ascii="Arial" w:hAnsi="Arial" w:cs="Arial"/>
                      <w:szCs w:val="24"/>
                    </w:rPr>
                    <w:t>Composição</w:t>
                  </w:r>
                  <w:proofErr w:type="spellEnd"/>
                </w:p>
              </w:tc>
              <w:tc>
                <w:tcPr>
                  <w:tcW w:w="5448" w:type="dxa"/>
                </w:tcPr>
                <w:p w14:paraId="24BD9C07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0AED9190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3477D7E4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42200E">
                    <w:rPr>
                      <w:rFonts w:ascii="Arial" w:hAnsi="Arial" w:cs="Arial"/>
                      <w:i/>
                      <w:szCs w:val="24"/>
                    </w:rPr>
                    <w:t>Free float</w:t>
                  </w:r>
                  <w:r w:rsidRPr="0042200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2200E">
                    <w:rPr>
                      <w:rFonts w:ascii="Arial" w:hAnsi="Arial" w:cs="Arial"/>
                      <w:szCs w:val="24"/>
                    </w:rPr>
                    <w:t>esperado</w:t>
                  </w:r>
                  <w:proofErr w:type="spellEnd"/>
                </w:p>
              </w:tc>
              <w:tc>
                <w:tcPr>
                  <w:tcW w:w="5448" w:type="dxa"/>
                </w:tcPr>
                <w:p w14:paraId="74A2218A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i/>
                      <w:szCs w:val="24"/>
                    </w:rPr>
                  </w:pPr>
                  <w:r w:rsidRPr="0042200E">
                    <w:rPr>
                      <w:rFonts w:ascii="Arial Narrow" w:hAnsi="Arial Narrow"/>
                      <w:i/>
                      <w:szCs w:val="24"/>
                    </w:rPr>
                    <w:t xml:space="preserve">Volume Financeiro </w:t>
                  </w:r>
                  <w:proofErr w:type="spellStart"/>
                  <w:r w:rsidRPr="0042200E">
                    <w:rPr>
                      <w:rFonts w:ascii="Arial Narrow" w:hAnsi="Arial Narrow"/>
                      <w:i/>
                      <w:szCs w:val="24"/>
                    </w:rPr>
                    <w:t>em</w:t>
                  </w:r>
                  <w:proofErr w:type="spellEnd"/>
                  <w:r w:rsidRPr="0042200E">
                    <w:rPr>
                      <w:rFonts w:ascii="Arial Narrow" w:hAnsi="Arial Narrow"/>
                      <w:i/>
                      <w:szCs w:val="24"/>
                    </w:rPr>
                    <w:t xml:space="preserve"> Reais</w:t>
                  </w:r>
                </w:p>
              </w:tc>
            </w:tr>
            <w:tr w:rsidR="00CE3818" w:rsidRPr="0042200E" w14:paraId="6D37B32D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56F6007A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42200E">
                    <w:rPr>
                      <w:rFonts w:ascii="Arial" w:hAnsi="Arial" w:cs="Arial"/>
                      <w:szCs w:val="24"/>
                    </w:rPr>
                    <w:t xml:space="preserve">Mercado </w:t>
                  </w:r>
                  <w:proofErr w:type="spellStart"/>
                  <w:r w:rsidRPr="0042200E">
                    <w:rPr>
                      <w:rFonts w:ascii="Arial" w:hAnsi="Arial" w:cs="Arial"/>
                      <w:szCs w:val="24"/>
                    </w:rPr>
                    <w:t>Organizado</w:t>
                  </w:r>
                  <w:proofErr w:type="spellEnd"/>
                </w:p>
              </w:tc>
              <w:tc>
                <w:tcPr>
                  <w:tcW w:w="5448" w:type="dxa"/>
                </w:tcPr>
                <w:p w14:paraId="367D26E1" w14:textId="77777777" w:rsidR="00CE3818" w:rsidRPr="0042200E" w:rsidRDefault="004944F5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40960291"/>
                    </w:sdtPr>
                    <w:sdtEndPr/>
                    <w:sdtContent>
                      <w:r w:rsidR="00CE3818" w:rsidRPr="0042200E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="00CE3818" w:rsidRPr="0042200E">
                    <w:rPr>
                      <w:rFonts w:ascii="Arial" w:hAnsi="Arial" w:cs="Arial"/>
                      <w:szCs w:val="24"/>
                    </w:rPr>
                    <w:t xml:space="preserve"> Bolsa</w:t>
                  </w:r>
                </w:p>
                <w:p w14:paraId="7A49686A" w14:textId="77777777" w:rsidR="00CE3818" w:rsidRPr="0042200E" w:rsidRDefault="004944F5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24093550"/>
                    </w:sdtPr>
                    <w:sdtEndPr/>
                    <w:sdtContent>
                      <w:r w:rsidR="00CE3818" w:rsidRPr="0042200E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="00CE3818" w:rsidRPr="0042200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="00CE3818" w:rsidRPr="0042200E">
                    <w:rPr>
                      <w:rFonts w:ascii="Arial" w:hAnsi="Arial" w:cs="Arial"/>
                      <w:szCs w:val="24"/>
                    </w:rPr>
                    <w:t>Balcão</w:t>
                  </w:r>
                  <w:proofErr w:type="spellEnd"/>
                  <w:r w:rsidR="00CE3818" w:rsidRPr="0042200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="00CE3818" w:rsidRPr="0042200E">
                    <w:rPr>
                      <w:rFonts w:ascii="Arial" w:hAnsi="Arial" w:cs="Arial"/>
                      <w:szCs w:val="24"/>
                    </w:rPr>
                    <w:t>Organizado</w:t>
                  </w:r>
                  <w:proofErr w:type="spellEnd"/>
                </w:p>
              </w:tc>
            </w:tr>
          </w:tbl>
          <w:p w14:paraId="0CE1AB2E" w14:textId="77777777" w:rsidR="00CE3818" w:rsidRPr="0042200E" w:rsidRDefault="00CE3818" w:rsidP="006C7096">
            <w:pPr>
              <w:spacing w:after="0"/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4"/>
              <w:gridCol w:w="4304"/>
            </w:tblGrid>
            <w:tr w:rsidR="00CE3818" w:rsidRPr="00424934" w14:paraId="11668021" w14:textId="77777777" w:rsidTr="006C7096">
              <w:trPr>
                <w:jc w:val="center"/>
              </w:trPr>
              <w:tc>
                <w:tcPr>
                  <w:tcW w:w="8608" w:type="dxa"/>
                  <w:gridSpan w:val="2"/>
                </w:tcPr>
                <w:p w14:paraId="4870B17E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265607F1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jc w:val="center"/>
                    <w:rPr>
                      <w:b/>
                      <w:color w:val="000000" w:themeColor="text1"/>
                    </w:rPr>
                  </w:pPr>
                  <w:r w:rsidRPr="0042200E">
                    <w:rPr>
                      <w:b/>
                      <w:color w:val="000000" w:themeColor="text1"/>
                    </w:rPr>
                    <w:lastRenderedPageBreak/>
                    <w:t>Identificação do Programa de BDR Nível I Não Patrocinado</w:t>
                  </w:r>
                </w:p>
                <w:p w14:paraId="4D7B61DF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CE3818" w:rsidRPr="00424934" w14:paraId="130FAE31" w14:textId="77777777" w:rsidTr="006C7096">
              <w:trPr>
                <w:jc w:val="center"/>
              </w:trPr>
              <w:tc>
                <w:tcPr>
                  <w:tcW w:w="8608" w:type="dxa"/>
                  <w:gridSpan w:val="2"/>
                </w:tcPr>
                <w:p w14:paraId="244E3CD8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b/>
                      <w:color w:val="000000" w:themeColor="text1"/>
                    </w:rPr>
                  </w:pPr>
                </w:p>
                <w:p w14:paraId="6880EF8D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b/>
                      <w:color w:val="000000" w:themeColor="text1"/>
                    </w:rPr>
                  </w:pPr>
                  <w:r w:rsidRPr="0042200E">
                    <w:rPr>
                      <w:b/>
                      <w:color w:val="000000" w:themeColor="text1"/>
                    </w:rPr>
                    <w:t xml:space="preserve">I. Identificação da companhia aberta ou assemelhada com sede no exterior emissora do valor mobiliário lastro do BDR </w:t>
                  </w:r>
                </w:p>
                <w:p w14:paraId="3572E032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CE3818" w:rsidRPr="0042200E" w14:paraId="02029110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5B9A40FA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Denominação social</w:t>
                  </w:r>
                </w:p>
              </w:tc>
              <w:tc>
                <w:tcPr>
                  <w:tcW w:w="4304" w:type="dxa"/>
                </w:tcPr>
                <w:p w14:paraId="47BB92FB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36C3931D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3783B92D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 xml:space="preserve">Sede (endereço completo) </w:t>
                  </w:r>
                </w:p>
              </w:tc>
              <w:tc>
                <w:tcPr>
                  <w:tcW w:w="4304" w:type="dxa"/>
                </w:tcPr>
                <w:p w14:paraId="5363CD30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0EE15123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07EF8FDD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42200E">
                    <w:rPr>
                      <w:rFonts w:ascii="Arial" w:hAnsi="Arial" w:cs="Arial"/>
                      <w:szCs w:val="24"/>
                    </w:rPr>
                    <w:t xml:space="preserve">País de </w:t>
                  </w:r>
                  <w:proofErr w:type="spellStart"/>
                  <w:r w:rsidRPr="0042200E">
                    <w:rPr>
                      <w:rFonts w:ascii="Arial" w:hAnsi="Arial" w:cs="Arial"/>
                      <w:szCs w:val="24"/>
                    </w:rPr>
                    <w:t>origem</w:t>
                  </w:r>
                  <w:proofErr w:type="spellEnd"/>
                </w:p>
              </w:tc>
              <w:tc>
                <w:tcPr>
                  <w:tcW w:w="4304" w:type="dxa"/>
                </w:tcPr>
                <w:p w14:paraId="0C6EB9FA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4934" w14:paraId="5F5441C3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74F270B9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Código ISIN do valor mobiliário lastro do BDR</w:t>
                  </w:r>
                </w:p>
              </w:tc>
              <w:tc>
                <w:tcPr>
                  <w:tcW w:w="4304" w:type="dxa"/>
                </w:tcPr>
                <w:p w14:paraId="13DB4E37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CE3818" w:rsidRPr="00424934" w14:paraId="0642C82D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3E6BAF01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Setor de atuação </w:t>
                  </w:r>
                </w:p>
                <w:p w14:paraId="4425990C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(resumo descritivo da atividade principal)</w:t>
                  </w:r>
                </w:p>
              </w:tc>
              <w:tc>
                <w:tcPr>
                  <w:tcW w:w="4304" w:type="dxa"/>
                </w:tcPr>
                <w:p w14:paraId="716D3979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CE3818" w:rsidRPr="0042200E" w14:paraId="4B0638BD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4B062B82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42200E">
                    <w:rPr>
                      <w:rFonts w:ascii="Arial" w:hAnsi="Arial" w:cs="Arial"/>
                      <w:szCs w:val="24"/>
                    </w:rPr>
                    <w:t xml:space="preserve">Site </w:t>
                  </w:r>
                  <w:proofErr w:type="spellStart"/>
                  <w:r w:rsidRPr="0042200E">
                    <w:rPr>
                      <w:rFonts w:ascii="Arial" w:hAnsi="Arial" w:cs="Arial"/>
                      <w:szCs w:val="24"/>
                    </w:rPr>
                    <w:t>na</w:t>
                  </w:r>
                  <w:proofErr w:type="spellEnd"/>
                  <w:r w:rsidRPr="0042200E">
                    <w:rPr>
                      <w:rFonts w:ascii="Arial" w:hAnsi="Arial" w:cs="Arial"/>
                      <w:szCs w:val="24"/>
                    </w:rPr>
                    <w:t xml:space="preserve"> internet</w:t>
                  </w:r>
                </w:p>
              </w:tc>
              <w:tc>
                <w:tcPr>
                  <w:tcW w:w="4304" w:type="dxa"/>
                </w:tcPr>
                <w:p w14:paraId="46BFE6CE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4934" w14:paraId="2BA87F44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48BB8493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Bolsa de valores onde é negociado o valor mobiliário lastro BDR (nome)</w:t>
                  </w:r>
                </w:p>
              </w:tc>
              <w:tc>
                <w:tcPr>
                  <w:tcW w:w="4304" w:type="dxa"/>
                </w:tcPr>
                <w:p w14:paraId="5CD9D40B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CE3818" w:rsidRPr="00424934" w14:paraId="735FB8E6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7A27224D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 xml:space="preserve">Órgão regulador do país de origem: </w:t>
                  </w:r>
                </w:p>
              </w:tc>
              <w:tc>
                <w:tcPr>
                  <w:tcW w:w="4304" w:type="dxa"/>
                </w:tcPr>
                <w:p w14:paraId="4A5BD291" w14:textId="77777777" w:rsidR="00CE3818" w:rsidRPr="00E11E9E" w:rsidRDefault="004944F5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2056422650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celebrou acordo com a CVM</w:t>
                  </w:r>
                </w:p>
                <w:p w14:paraId="3FA9E269" w14:textId="77777777" w:rsidR="00CE3818" w:rsidRPr="00E11E9E" w:rsidRDefault="004944F5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875315698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é signatário do memorando multilateral de entendimento da OICV – Organização Internacional das Comissões de Valores.</w:t>
                  </w:r>
                </w:p>
              </w:tc>
            </w:tr>
            <w:tr w:rsidR="00CE3818" w:rsidRPr="0042200E" w14:paraId="71CBE63B" w14:textId="77777777" w:rsidTr="006C7096">
              <w:trPr>
                <w:jc w:val="center"/>
              </w:trPr>
              <w:tc>
                <w:tcPr>
                  <w:tcW w:w="8608" w:type="dxa"/>
                  <w:gridSpan w:val="2"/>
                </w:tcPr>
                <w:p w14:paraId="3A4538D4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</w:p>
                <w:p w14:paraId="0CA1FECD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b/>
                      <w:color w:val="000000" w:themeColor="text1"/>
                    </w:rPr>
                  </w:pPr>
                  <w:r w:rsidRPr="0042200E">
                    <w:rPr>
                      <w:b/>
                      <w:color w:val="000000" w:themeColor="text1"/>
                    </w:rPr>
                    <w:t xml:space="preserve">II. Descrição do BDR </w:t>
                  </w:r>
                </w:p>
                <w:p w14:paraId="3DB8B386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5ECDC593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364C5B5F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Valor mobiliário representado</w:t>
                  </w:r>
                </w:p>
              </w:tc>
              <w:tc>
                <w:tcPr>
                  <w:tcW w:w="4304" w:type="dxa"/>
                </w:tcPr>
                <w:p w14:paraId="2A5A21C1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4934" w14:paraId="030BA177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172177CA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Relação BDR X Valor Mobiliário lastro do BDR</w:t>
                  </w:r>
                </w:p>
              </w:tc>
              <w:tc>
                <w:tcPr>
                  <w:tcW w:w="4304" w:type="dxa"/>
                </w:tcPr>
                <w:p w14:paraId="79FD3C9F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CE3818" w:rsidRPr="0042200E" w14:paraId="04CFE880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703E15E3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lastRenderedPageBreak/>
                    <w:t>Restrições à negociação</w:t>
                  </w:r>
                </w:p>
                <w:p w14:paraId="18DAA67F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(descrição em conformidade ao § 4º do artigo 5º da I CVM 332)</w:t>
                  </w:r>
                </w:p>
              </w:tc>
              <w:tc>
                <w:tcPr>
                  <w:tcW w:w="4304" w:type="dxa"/>
                </w:tcPr>
                <w:p w14:paraId="17321873" w14:textId="77777777" w:rsidR="00CE3818" w:rsidRPr="0042200E" w:rsidRDefault="004944F5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051810498"/>
                    </w:sdtPr>
                    <w:sdtEndPr/>
                    <w:sdtContent>
                      <w:r w:rsidR="00CE3818" w:rsidRPr="0042200E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="00CE3818" w:rsidRPr="0042200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="00CE3818" w:rsidRPr="0042200E">
                    <w:rPr>
                      <w:rFonts w:ascii="Arial" w:hAnsi="Arial" w:cs="Arial"/>
                      <w:szCs w:val="24"/>
                    </w:rPr>
                    <w:t>Não</w:t>
                  </w:r>
                  <w:proofErr w:type="spellEnd"/>
                </w:p>
                <w:p w14:paraId="77E0C419" w14:textId="77777777" w:rsidR="00CE3818" w:rsidRPr="0042200E" w:rsidRDefault="004944F5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368727077"/>
                    </w:sdtPr>
                    <w:sdtEndPr/>
                    <w:sdtContent>
                      <w:r w:rsidR="00CE3818" w:rsidRPr="0042200E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="00CE3818" w:rsidRPr="0042200E">
                    <w:rPr>
                      <w:rFonts w:ascii="Arial" w:hAnsi="Arial" w:cs="Arial"/>
                      <w:szCs w:val="24"/>
                    </w:rPr>
                    <w:t xml:space="preserve"> Sim</w:t>
                  </w:r>
                </w:p>
              </w:tc>
            </w:tr>
            <w:tr w:rsidR="00CE3818" w:rsidRPr="0042200E" w14:paraId="676F775C" w14:textId="77777777" w:rsidTr="006C7096">
              <w:trPr>
                <w:jc w:val="center"/>
              </w:trPr>
              <w:tc>
                <w:tcPr>
                  <w:tcW w:w="8608" w:type="dxa"/>
                  <w:gridSpan w:val="2"/>
                </w:tcPr>
                <w:p w14:paraId="37171BE4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</w:p>
                <w:p w14:paraId="0C95C5CF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b/>
                      <w:color w:val="000000" w:themeColor="text1"/>
                    </w:rPr>
                  </w:pPr>
                  <w:r w:rsidRPr="0042200E">
                    <w:rPr>
                      <w:b/>
                      <w:color w:val="000000" w:themeColor="text1"/>
                    </w:rPr>
                    <w:t>II. Identificação da Instituição Depositária</w:t>
                  </w:r>
                </w:p>
                <w:p w14:paraId="68D250B7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02D624A0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3A43006E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Denominação social</w:t>
                  </w:r>
                </w:p>
              </w:tc>
              <w:tc>
                <w:tcPr>
                  <w:tcW w:w="4304" w:type="dxa"/>
                </w:tcPr>
                <w:p w14:paraId="3774470A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732E315E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6C47C75E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CNPJ</w:t>
                  </w:r>
                </w:p>
              </w:tc>
              <w:tc>
                <w:tcPr>
                  <w:tcW w:w="4304" w:type="dxa"/>
                </w:tcPr>
                <w:p w14:paraId="18B858AA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39E9969F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4E28EB84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 xml:space="preserve">Sede (endereço completo) </w:t>
                  </w:r>
                </w:p>
              </w:tc>
              <w:tc>
                <w:tcPr>
                  <w:tcW w:w="4304" w:type="dxa"/>
                </w:tcPr>
                <w:p w14:paraId="12E01746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74E30420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51442275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Site na internet</w:t>
                  </w:r>
                </w:p>
              </w:tc>
              <w:tc>
                <w:tcPr>
                  <w:tcW w:w="4304" w:type="dxa"/>
                </w:tcPr>
                <w:p w14:paraId="3DEAD465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657347BB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44222CDF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Diretor responsável pelo programa</w:t>
                  </w:r>
                </w:p>
              </w:tc>
              <w:tc>
                <w:tcPr>
                  <w:tcW w:w="4304" w:type="dxa"/>
                </w:tcPr>
                <w:p w14:paraId="6E203A8E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2AC71F76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1293AB60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Contato</w:t>
                  </w:r>
                </w:p>
              </w:tc>
              <w:tc>
                <w:tcPr>
                  <w:tcW w:w="4304" w:type="dxa"/>
                </w:tcPr>
                <w:p w14:paraId="46223E91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1D408D90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340EC317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E-mail</w:t>
                  </w:r>
                </w:p>
              </w:tc>
              <w:tc>
                <w:tcPr>
                  <w:tcW w:w="4304" w:type="dxa"/>
                </w:tcPr>
                <w:p w14:paraId="355F1F4D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50BD6954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508396D1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Telefone</w:t>
                  </w:r>
                </w:p>
              </w:tc>
              <w:tc>
                <w:tcPr>
                  <w:tcW w:w="4304" w:type="dxa"/>
                </w:tcPr>
                <w:p w14:paraId="633DB108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726B5E81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0D7EAB2A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Fax</w:t>
                  </w:r>
                </w:p>
              </w:tc>
              <w:tc>
                <w:tcPr>
                  <w:tcW w:w="4304" w:type="dxa"/>
                </w:tcPr>
                <w:p w14:paraId="4F791019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49AD651F" w14:textId="77777777" w:rsidTr="006C7096">
              <w:trPr>
                <w:jc w:val="center"/>
              </w:trPr>
              <w:tc>
                <w:tcPr>
                  <w:tcW w:w="8608" w:type="dxa"/>
                  <w:gridSpan w:val="2"/>
                </w:tcPr>
                <w:p w14:paraId="1C156963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</w:p>
                <w:p w14:paraId="7C78AB71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b/>
                      <w:color w:val="000000" w:themeColor="text1"/>
                    </w:rPr>
                  </w:pPr>
                  <w:r w:rsidRPr="0042200E">
                    <w:rPr>
                      <w:b/>
                      <w:color w:val="000000" w:themeColor="text1"/>
                    </w:rPr>
                    <w:t xml:space="preserve">IV. Identificação do Banco Custodiante </w:t>
                  </w:r>
                </w:p>
                <w:p w14:paraId="3C55FBE5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319C9BC4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1C0D2371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Denominação social</w:t>
                  </w:r>
                </w:p>
              </w:tc>
              <w:tc>
                <w:tcPr>
                  <w:tcW w:w="4304" w:type="dxa"/>
                </w:tcPr>
                <w:p w14:paraId="3F155CF9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050E69E4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601089D7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Sede (endereço completo)</w:t>
                  </w:r>
                </w:p>
              </w:tc>
              <w:tc>
                <w:tcPr>
                  <w:tcW w:w="4304" w:type="dxa"/>
                </w:tcPr>
                <w:p w14:paraId="7584DC90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200E" w14:paraId="6AE8AAD5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150100C2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t>Site na internet</w:t>
                  </w:r>
                </w:p>
              </w:tc>
              <w:tc>
                <w:tcPr>
                  <w:tcW w:w="4304" w:type="dxa"/>
                </w:tcPr>
                <w:p w14:paraId="6286DD67" w14:textId="77777777" w:rsidR="00CE3818" w:rsidRPr="0042200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CE3818" w:rsidRPr="00424934" w14:paraId="7D2E2936" w14:textId="77777777" w:rsidTr="006C7096">
              <w:trPr>
                <w:jc w:val="center"/>
              </w:trPr>
              <w:tc>
                <w:tcPr>
                  <w:tcW w:w="8608" w:type="dxa"/>
                  <w:gridSpan w:val="2"/>
                </w:tcPr>
                <w:p w14:paraId="7AEE953A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</w:p>
                <w:p w14:paraId="2DDFC8FC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V. Contrato de Custódia celebrado entre a Instituição Depositária e o Banco Custodiante</w:t>
                  </w:r>
                </w:p>
              </w:tc>
            </w:tr>
            <w:tr w:rsidR="00CE3818" w:rsidRPr="00424934" w14:paraId="6AD2E21C" w14:textId="77777777" w:rsidTr="006C7096">
              <w:trPr>
                <w:jc w:val="center"/>
              </w:trPr>
              <w:tc>
                <w:tcPr>
                  <w:tcW w:w="4304" w:type="dxa"/>
                </w:tcPr>
                <w:p w14:paraId="6EEFE943" w14:textId="77777777" w:rsidR="00CE3818" w:rsidRPr="0042200E" w:rsidRDefault="00CE3818" w:rsidP="00424934">
                  <w:pPr>
                    <w:pStyle w:val="Default"/>
                    <w:framePr w:hSpace="141" w:wrap="around" w:vAnchor="page" w:hAnchor="margin" w:y="2311"/>
                    <w:rPr>
                      <w:color w:val="000000" w:themeColor="text1"/>
                    </w:rPr>
                  </w:pPr>
                  <w:r w:rsidRPr="0042200E">
                    <w:rPr>
                      <w:color w:val="000000" w:themeColor="text1"/>
                    </w:rPr>
                    <w:lastRenderedPageBreak/>
                    <w:t>Inserir link na internet para acessar a íntegra do contrato</w:t>
                  </w:r>
                </w:p>
              </w:tc>
              <w:tc>
                <w:tcPr>
                  <w:tcW w:w="4304" w:type="dxa"/>
                </w:tcPr>
                <w:p w14:paraId="04D497DE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</w:tbl>
          <w:p w14:paraId="37392A6F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271DAB48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13"/>
            </w:tblGrid>
            <w:tr w:rsidR="00CE3818" w:rsidRPr="00424934" w14:paraId="2799A168" w14:textId="77777777" w:rsidTr="006C7096">
              <w:tc>
                <w:tcPr>
                  <w:tcW w:w="8613" w:type="dxa"/>
                </w:tcPr>
                <w:p w14:paraId="3840C385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Banco Pagador</w:t>
                  </w:r>
                </w:p>
              </w:tc>
            </w:tr>
            <w:tr w:rsidR="00CE3818" w:rsidRPr="00424934" w14:paraId="4B0B7400" w14:textId="77777777" w:rsidTr="006C7096">
              <w:tc>
                <w:tcPr>
                  <w:tcW w:w="8613" w:type="dxa"/>
                </w:tcPr>
                <w:p w14:paraId="4BD1CF53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CE3818" w:rsidRPr="00424934" w14:paraId="43A1936D" w14:textId="77777777" w:rsidTr="006C7096">
              <w:tc>
                <w:tcPr>
                  <w:tcW w:w="8613" w:type="dxa"/>
                </w:tcPr>
                <w:p w14:paraId="116DFD78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CE3818" w:rsidRPr="00424934" w14:paraId="575A97C9" w14:textId="77777777" w:rsidTr="006C7096">
              <w:tc>
                <w:tcPr>
                  <w:tcW w:w="8613" w:type="dxa"/>
                </w:tcPr>
                <w:p w14:paraId="28A1843B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CE3818" w:rsidRPr="00424934" w14:paraId="7BBC8A83" w14:textId="77777777" w:rsidTr="006C7096">
              <w:tc>
                <w:tcPr>
                  <w:tcW w:w="8613" w:type="dxa"/>
                </w:tcPr>
                <w:p w14:paraId="497DD761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CE3818" w:rsidRPr="00424934" w14:paraId="1C7CF86E" w14:textId="77777777" w:rsidTr="006C7096">
              <w:tc>
                <w:tcPr>
                  <w:tcW w:w="8613" w:type="dxa"/>
                </w:tcPr>
                <w:p w14:paraId="0B1AC179" w14:textId="77777777" w:rsidR="00CE3818" w:rsidRPr="00E11E9E" w:rsidRDefault="00CE3818" w:rsidP="00424934">
                  <w:pPr>
                    <w:framePr w:hSpace="141" w:wrap="around" w:vAnchor="page" w:hAnchor="margin" w:y="231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015353A7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4BCF047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 Instituição Depositária declara que:</w:t>
            </w:r>
          </w:p>
          <w:p w14:paraId="0F5ABFFE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27843D61" w14:textId="77777777" w:rsidR="00CE3818" w:rsidRPr="0042200E" w:rsidRDefault="00CE3818" w:rsidP="00CE3818">
            <w:pPr>
              <w:pStyle w:val="PargrafodaLista"/>
              <w:numPr>
                <w:ilvl w:val="0"/>
                <w:numId w:val="14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42200E">
              <w:rPr>
                <w:szCs w:val="24"/>
              </w:rPr>
              <w:t xml:space="preserve">Assume integralmente a responsabilidade pela veracidade, consistência, qualidade e suficiências dos documentos anexados a este pedido e todas as demais informações prestadas à </w:t>
            </w:r>
            <w:r>
              <w:rPr>
                <w:szCs w:val="24"/>
              </w:rPr>
              <w:t>B3</w:t>
            </w:r>
            <w:r w:rsidRPr="0042200E">
              <w:rPr>
                <w:szCs w:val="24"/>
              </w:rPr>
              <w:t>, responsabilizando-se por sua atualização e correção; e</w:t>
            </w:r>
          </w:p>
          <w:p w14:paraId="17337E5E" w14:textId="77777777" w:rsidR="00CE3818" w:rsidRPr="006B54C5" w:rsidRDefault="00CE3818" w:rsidP="00CE3818">
            <w:pPr>
              <w:pStyle w:val="PargrafodaLista"/>
              <w:numPr>
                <w:ilvl w:val="0"/>
                <w:numId w:val="14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6B54C5">
              <w:rPr>
                <w:szCs w:val="24"/>
              </w:rPr>
              <w:t xml:space="preserve">Assume integralmente perante a </w:t>
            </w:r>
            <w:r>
              <w:rPr>
                <w:szCs w:val="24"/>
              </w:rPr>
              <w:t>B3</w:t>
            </w:r>
            <w:r w:rsidRPr="006B54C5">
              <w:rPr>
                <w:szCs w:val="24"/>
              </w:rPr>
              <w:t xml:space="preserve"> a responsabilidade pelo cumprimento das obrigações legais, normativas e contratuais que se apliquem ou que possam ser aplicáveis à admissão à negociação do BDR Nível I Não Patrocinado objeto deste pedido, </w:t>
            </w:r>
            <w:r w:rsidRPr="007E5F2F">
              <w:rPr>
                <w:szCs w:val="24"/>
              </w:rPr>
              <w:t xml:space="preserve">inclusive no que se refere às suas obrigações perante a Central Depositária da </w:t>
            </w:r>
            <w:r>
              <w:rPr>
                <w:szCs w:val="24"/>
              </w:rPr>
              <w:t>B3</w:t>
            </w:r>
            <w:r w:rsidRPr="007E5F2F">
              <w:rPr>
                <w:szCs w:val="24"/>
              </w:rPr>
              <w:t>, nos termos de seu regulamento e manual de procedimentos operacionais, e quaisquer atualizações posteriores, comprometendo-se a cumpri-los fie</w:t>
            </w:r>
            <w:r>
              <w:rPr>
                <w:szCs w:val="24"/>
              </w:rPr>
              <w:t>lmente</w:t>
            </w:r>
            <w:r w:rsidRPr="006B54C5">
              <w:rPr>
                <w:szCs w:val="24"/>
              </w:rPr>
              <w:t>;</w:t>
            </w:r>
          </w:p>
          <w:p w14:paraId="2D83A49B" w14:textId="77777777" w:rsidR="00CE3818" w:rsidRPr="0042200E" w:rsidRDefault="00CE3818" w:rsidP="00CE3818">
            <w:pPr>
              <w:pStyle w:val="PargrafodaLista"/>
              <w:numPr>
                <w:ilvl w:val="0"/>
                <w:numId w:val="14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42200E">
              <w:rPr>
                <w:szCs w:val="24"/>
              </w:rPr>
              <w:t xml:space="preserve">Pagará anuidade de acordo com a Política de Preços para Emissores estabelecida pela </w:t>
            </w:r>
            <w:r>
              <w:rPr>
                <w:szCs w:val="24"/>
              </w:rPr>
              <w:t>B3</w:t>
            </w:r>
            <w:r w:rsidRPr="0042200E">
              <w:rPr>
                <w:szCs w:val="24"/>
              </w:rPr>
              <w:t>;</w:t>
            </w:r>
          </w:p>
          <w:p w14:paraId="2E4E9A96" w14:textId="77777777" w:rsidR="00CE3818" w:rsidRPr="0042200E" w:rsidRDefault="00CE3818" w:rsidP="00CE3818">
            <w:pPr>
              <w:pStyle w:val="PargrafodaLista"/>
              <w:numPr>
                <w:ilvl w:val="0"/>
                <w:numId w:val="14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42200E">
              <w:rPr>
                <w:szCs w:val="24"/>
              </w:rPr>
              <w:lastRenderedPageBreak/>
              <w:t>Declara que o BDR Nível 1 Não Patrocinado a ser admitido à negociação atende aos requisitos indicados no item 6.6.2 do Manual do Emissor, e</w:t>
            </w:r>
          </w:p>
          <w:p w14:paraId="188D42E3" w14:textId="77777777" w:rsidR="00CE3818" w:rsidRPr="0042200E" w:rsidRDefault="00CE3818" w:rsidP="00CE3818">
            <w:pPr>
              <w:pStyle w:val="PargrafodaLista"/>
              <w:numPr>
                <w:ilvl w:val="0"/>
                <w:numId w:val="14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42200E">
              <w:rPr>
                <w:szCs w:val="24"/>
              </w:rPr>
              <w:t xml:space="preserve">Está ciente de que a admissão do BDR Nível I Não Patrocinado à negociação nos Mercados Organizados administrados pela </w:t>
            </w:r>
            <w:r>
              <w:rPr>
                <w:szCs w:val="24"/>
              </w:rPr>
              <w:t>B3</w:t>
            </w:r>
            <w:r w:rsidRPr="0042200E">
              <w:rPr>
                <w:szCs w:val="24"/>
              </w:rPr>
              <w:t xml:space="preserve"> não caracteriza recomendação de investimento por parte da </w:t>
            </w:r>
            <w:r>
              <w:rPr>
                <w:szCs w:val="24"/>
              </w:rPr>
              <w:t>B3</w:t>
            </w:r>
            <w:r w:rsidRPr="0042200E">
              <w:rPr>
                <w:szCs w:val="24"/>
              </w:rPr>
              <w:t xml:space="preserve"> e não implica o julgamento ou a responsabilidade da </w:t>
            </w:r>
            <w:r>
              <w:rPr>
                <w:szCs w:val="24"/>
              </w:rPr>
              <w:t>B3</w:t>
            </w:r>
            <w:r w:rsidRPr="0042200E">
              <w:rPr>
                <w:szCs w:val="24"/>
              </w:rPr>
              <w:t xml:space="preserve"> acerca da qualidade ou veracidade de qualquer informação divulgada pela Instituição Depositária, dos riscos inerentes às atividades desenvolvidas pelo emissor dos valores mobiliários que lastreiam o BDR Nível I Não Patrocinado, ou de sua situação econômico-financeira.</w:t>
            </w:r>
          </w:p>
          <w:p w14:paraId="7E4BC27F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B717FA4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0C3A9A03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Pede deferimento</w:t>
            </w:r>
          </w:p>
          <w:p w14:paraId="3F3319FD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2678E1E4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067EBFA6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478AF249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387DB017" w14:textId="77777777" w:rsidR="00CE3818" w:rsidRPr="00E11E9E" w:rsidRDefault="00CE3818" w:rsidP="006C7096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dos representantes legais da Instituição Depositária]</w:t>
            </w:r>
          </w:p>
        </w:tc>
      </w:tr>
    </w:tbl>
    <w:p w14:paraId="2A9E6311" w14:textId="77777777" w:rsidR="00CE3818" w:rsidRDefault="00CE3818" w:rsidP="008C4300">
      <w:pPr>
        <w:rPr>
          <w:rFonts w:ascii="Arial" w:hAnsi="Arial" w:cs="Arial"/>
          <w:szCs w:val="24"/>
          <w:lang w:val="pt-BR"/>
        </w:rPr>
      </w:pPr>
    </w:p>
    <w:p w14:paraId="4CD2EE8B" w14:textId="53163079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54E73F7" w14:textId="7DC394AE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32BE221" w14:textId="558EDCD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64BAD734" w14:textId="6EDEE172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777BC068" w14:textId="6191487F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D970D93" w14:textId="46F08749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482CEEB" w14:textId="7948C73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780F6B82" w14:textId="0CC3E1DE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1BCA816" w14:textId="4D8934CD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23BB6A07" w14:textId="19122211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67B19EF8" w14:textId="7910AE91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1005F89A" w14:textId="501EDA7A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4AB04C71" w14:textId="687167E3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61AB4B53" w14:textId="0375A385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530EDC2A" w14:textId="7C210F98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1B604058" w14:textId="569128D7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19D894C7" w14:textId="24D05383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67208B6C" w14:textId="6691AF55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7E004ECE" w14:textId="6CDC297F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5530E64B" w14:textId="4FFFC082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328B317F" w14:textId="77777777" w:rsidR="00CE3818" w:rsidRPr="00E11E9E" w:rsidRDefault="00CE3818" w:rsidP="00CE3818">
      <w:pPr>
        <w:pStyle w:val="Ttulo1"/>
        <w:rPr>
          <w:lang w:val="pt-BR"/>
        </w:rPr>
      </w:pPr>
      <w:bookmarkStart w:id="7" w:name="_Toc414383666"/>
      <w:bookmarkStart w:id="8" w:name="_Toc535328396"/>
      <w:bookmarkStart w:id="9" w:name="_Toc52310989"/>
      <w:r w:rsidRPr="00F31EBA">
        <w:rPr>
          <w:highlight w:val="yellow"/>
          <w:lang w:val="pt-BR"/>
        </w:rPr>
        <w:lastRenderedPageBreak/>
        <w:t>ANEXO 6.6.1 (b) AO MANUAL DO EMISSOR</w:t>
      </w:r>
      <w:bookmarkEnd w:id="7"/>
      <w:bookmarkEnd w:id="8"/>
      <w:bookmarkEnd w:id="9"/>
    </w:p>
    <w:tbl>
      <w:tblPr>
        <w:tblpPr w:leftFromText="141" w:rightFromText="141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CE3818" w:rsidRPr="00424934" w14:paraId="719BBF8B" w14:textId="77777777" w:rsidTr="006C7096">
        <w:tc>
          <w:tcPr>
            <w:tcW w:w="8839" w:type="dxa"/>
          </w:tcPr>
          <w:p w14:paraId="20F69F2B" w14:textId="77777777" w:rsidR="00CE3818" w:rsidRPr="00E11E9E" w:rsidRDefault="00CE3818" w:rsidP="006C7096">
            <w:pPr>
              <w:pStyle w:val="Ttulo1"/>
              <w:rPr>
                <w:lang w:val="pt-BR"/>
              </w:rPr>
            </w:pPr>
            <w:bookmarkStart w:id="10" w:name="_Toc535328397"/>
            <w:bookmarkStart w:id="11" w:name="_Toc52310990"/>
            <w:r w:rsidRPr="00F31EBA">
              <w:rPr>
                <w:highlight w:val="yellow"/>
                <w:lang w:val="pt-BR"/>
              </w:rPr>
              <w:t>PEDIDO DE ADMISSÃO À NEGOCIAÇÃO NA B3 DE BDR NÍVEL I PATROCINADO</w:t>
            </w:r>
            <w:bookmarkEnd w:id="10"/>
            <w:bookmarkEnd w:id="11"/>
          </w:p>
          <w:p w14:paraId="3044F9C8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12F3A3B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BD9DBB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1FCE3BF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5DE6531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FDCDE11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57402723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32A586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[Denominação Social] (“Emissor”)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, vem, juntamente com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[Denominação Social] (“Instituição Depositária”)</w:t>
            </w:r>
            <w:r w:rsidRPr="00E11E9E">
              <w:rPr>
                <w:rFonts w:ascii="Arial" w:hAnsi="Arial" w:cs="Arial"/>
                <w:szCs w:val="24"/>
                <w:lang w:val="pt-BR"/>
              </w:rPr>
              <w:t>,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e através de seus respectivos representantes legais, solicitar 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Admissão à Negociação de BDR Nível I Patrocinado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de sua emissão, juntando, para tanto, em anexo, a documentação exigida pela B3, conforme previsto no Anexo 6.6.1 do Manual do Emissor.</w:t>
            </w:r>
          </w:p>
          <w:p w14:paraId="1A8D8C4F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5448"/>
            </w:tblGrid>
            <w:tr w:rsidR="00CE3818" w:rsidRPr="00424934" w14:paraId="65B095BE" w14:textId="77777777" w:rsidTr="006C7096">
              <w:trPr>
                <w:trHeight w:val="246"/>
                <w:jc w:val="center"/>
              </w:trPr>
              <w:tc>
                <w:tcPr>
                  <w:tcW w:w="8418" w:type="dxa"/>
                  <w:gridSpan w:val="2"/>
                </w:tcPr>
                <w:p w14:paraId="434C6AF8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cadastrais do BDR Nível I Patrocinado</w:t>
                  </w:r>
                </w:p>
              </w:tc>
            </w:tr>
            <w:tr w:rsidR="00CE3818" w:rsidRPr="00424934" w14:paraId="0B25AC0E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426D7835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Composição</w:t>
                  </w:r>
                </w:p>
              </w:tc>
              <w:tc>
                <w:tcPr>
                  <w:tcW w:w="5448" w:type="dxa"/>
                </w:tcPr>
                <w:p w14:paraId="7CA96F74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CE3818" w:rsidRPr="00424934" w14:paraId="706E1710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3F4652C1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proofErr w:type="spellStart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Free</w:t>
                  </w:r>
                  <w:proofErr w:type="spellEnd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 xml:space="preserve"> </w:t>
                  </w:r>
                  <w:proofErr w:type="spellStart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float</w:t>
                  </w:r>
                  <w:proofErr w:type="spellEnd"/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esperado</w:t>
                  </w:r>
                </w:p>
              </w:tc>
              <w:tc>
                <w:tcPr>
                  <w:tcW w:w="5448" w:type="dxa"/>
                </w:tcPr>
                <w:p w14:paraId="07E17C66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 Narrow" w:hAnsi="Arial Narrow"/>
                      <w:i/>
                      <w:szCs w:val="24"/>
                      <w:lang w:val="pt-BR"/>
                    </w:rPr>
                    <w:t>Volume Financeiro em Reais</w:t>
                  </w:r>
                </w:p>
              </w:tc>
            </w:tr>
            <w:tr w:rsidR="00CE3818" w:rsidRPr="00424934" w14:paraId="4A7B3377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4A77C1FD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Mercado Organizado</w:t>
                  </w:r>
                </w:p>
              </w:tc>
              <w:tc>
                <w:tcPr>
                  <w:tcW w:w="5448" w:type="dxa"/>
                </w:tcPr>
                <w:p w14:paraId="6F59E671" w14:textId="77777777" w:rsidR="00CE3818" w:rsidRPr="00E11E9E" w:rsidRDefault="004944F5" w:rsidP="00424934">
                  <w:pPr>
                    <w:framePr w:hSpace="141" w:wrap="around" w:vAnchor="page" w:hAnchor="margin" w:y="2491"/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43542034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Bolsa</w:t>
                  </w:r>
                </w:p>
                <w:p w14:paraId="66EA6D97" w14:textId="77777777" w:rsidR="00CE3818" w:rsidRPr="00E11E9E" w:rsidRDefault="004944F5" w:rsidP="00424934">
                  <w:pPr>
                    <w:framePr w:hSpace="141" w:wrap="around" w:vAnchor="page" w:hAnchor="margin" w:y="2491"/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43542035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Balcão Organizado</w:t>
                  </w:r>
                </w:p>
              </w:tc>
            </w:tr>
          </w:tbl>
          <w:p w14:paraId="73722E80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6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13"/>
            </w:tblGrid>
            <w:tr w:rsidR="00CE3818" w:rsidRPr="00424934" w14:paraId="7C12841F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7E6ECF45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lastRenderedPageBreak/>
                    <w:t>Banco do Emissor</w:t>
                  </w:r>
                </w:p>
              </w:tc>
            </w:tr>
            <w:tr w:rsidR="00CE3818" w:rsidRPr="00424934" w14:paraId="206802F7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6D63956A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CE3818" w:rsidRPr="00424934" w14:paraId="164991BD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51467028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CE3818" w:rsidRPr="00424934" w14:paraId="118176CD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1F68C605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CE3818" w:rsidRPr="00424934" w14:paraId="48240661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2EB746CE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CE3818" w:rsidRPr="00424934" w14:paraId="3E4B5CD5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2915A443" w14:textId="77777777" w:rsidR="00CE3818" w:rsidRPr="00E11E9E" w:rsidRDefault="00CE3818" w:rsidP="00424934">
                  <w:pPr>
                    <w:framePr w:hSpace="141" w:wrap="around" w:vAnchor="page" w:hAnchor="margin" w:y="249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6C351D96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CBCE4E6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O Emissor e a Instituição Depositária declaram que:</w:t>
            </w:r>
          </w:p>
          <w:p w14:paraId="05A62A7E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2B8DC91" w14:textId="77777777" w:rsidR="00CE3818" w:rsidRPr="00D63A4E" w:rsidRDefault="00CE3818" w:rsidP="00CE3818">
            <w:pPr>
              <w:pStyle w:val="PargrafodaLista"/>
              <w:numPr>
                <w:ilvl w:val="0"/>
                <w:numId w:val="16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3A4E">
              <w:rPr>
                <w:szCs w:val="24"/>
              </w:rPr>
              <w:t xml:space="preserve">Assumem integralmente a responsabilidade pela veracidade, consistência, qualidade e suficiências dos documentos anexados a este pedido e todas as demais informações prestadas à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, responsabilizando-se por sua atualização e correção; </w:t>
            </w:r>
          </w:p>
          <w:p w14:paraId="18F29ABE" w14:textId="77777777" w:rsidR="00CE3818" w:rsidRPr="006B54C5" w:rsidRDefault="00CE3818" w:rsidP="00CE3818">
            <w:pPr>
              <w:pStyle w:val="PargrafodaLista"/>
              <w:numPr>
                <w:ilvl w:val="0"/>
                <w:numId w:val="16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6B54C5">
              <w:rPr>
                <w:szCs w:val="24"/>
              </w:rPr>
              <w:t xml:space="preserve">Assumem integralmente perante a </w:t>
            </w:r>
            <w:r>
              <w:rPr>
                <w:szCs w:val="24"/>
              </w:rPr>
              <w:t>B3</w:t>
            </w:r>
            <w:r w:rsidRPr="006B54C5">
              <w:rPr>
                <w:szCs w:val="24"/>
              </w:rPr>
              <w:t xml:space="preserve"> a responsabilidade pelo cumprimento das obrigações legais, normativas e contratuais que se apliquem ou que possam ser aplicáveis à admissão à negociação do BDR Nível I Patrocinado objeto deste pedido, </w:t>
            </w:r>
            <w:r w:rsidRPr="007E5F2F">
              <w:rPr>
                <w:szCs w:val="24"/>
              </w:rPr>
              <w:t xml:space="preserve">inclusive no que se refere às suas obrigações perante a Central Depositária da </w:t>
            </w:r>
            <w:r>
              <w:rPr>
                <w:szCs w:val="24"/>
              </w:rPr>
              <w:t>B3</w:t>
            </w:r>
            <w:r w:rsidRPr="007E5F2F">
              <w:rPr>
                <w:szCs w:val="24"/>
              </w:rPr>
              <w:t>, nos termos de seu regulamento e manual de procedimentos operacionais, e quaisquer atualizações posteriores, comprometendo-se a cumpri-los fie</w:t>
            </w:r>
            <w:r>
              <w:rPr>
                <w:szCs w:val="24"/>
              </w:rPr>
              <w:t>lmente;</w:t>
            </w:r>
          </w:p>
          <w:p w14:paraId="2E272C5D" w14:textId="77777777" w:rsidR="00CE3818" w:rsidRPr="00D63A4E" w:rsidRDefault="00CE3818" w:rsidP="00CE3818">
            <w:pPr>
              <w:pStyle w:val="PargrafodaLista"/>
              <w:numPr>
                <w:ilvl w:val="0"/>
                <w:numId w:val="16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3A4E">
              <w:rPr>
                <w:szCs w:val="24"/>
              </w:rPr>
              <w:t xml:space="preserve">Pagarão anuidade de acordo com a Política de Preços para Emissores estabelecida pela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>; e</w:t>
            </w:r>
          </w:p>
          <w:p w14:paraId="2FDDAE3F" w14:textId="77777777" w:rsidR="00CE3818" w:rsidRPr="00D63A4E" w:rsidRDefault="00CE3818" w:rsidP="00CE3818">
            <w:pPr>
              <w:pStyle w:val="PargrafodaLista"/>
              <w:numPr>
                <w:ilvl w:val="0"/>
                <w:numId w:val="16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3A4E">
              <w:rPr>
                <w:szCs w:val="24"/>
              </w:rPr>
              <w:t xml:space="preserve">Estão cientes de que a admissão do BDR Nível I Patrocinado à negociação nos Mercados Organizados administrados pela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não caracteriza recomendação de investimento por parte da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e não implica o julgamento ou a responsabilidade da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acerca da qualidade ou veracidade de qualquer informação divulgada pelo Emissor, dos riscos inerentes às </w:t>
            </w:r>
            <w:r w:rsidRPr="00D63A4E">
              <w:rPr>
                <w:szCs w:val="24"/>
              </w:rPr>
              <w:lastRenderedPageBreak/>
              <w:t>atividades desenvolvidas pelo Emissor, ou de sua situação econômico-financeira.</w:t>
            </w:r>
          </w:p>
          <w:p w14:paraId="66728525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26AC99C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65C55876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Pedem deferimento</w:t>
            </w:r>
          </w:p>
          <w:p w14:paraId="5EDF8B32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40EBDF52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33E324AE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2C030386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dos representantes legais da Instituição Depositária]</w:t>
            </w:r>
          </w:p>
          <w:p w14:paraId="0AAAFD21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5CBD9F79" w14:textId="77777777" w:rsidR="00CE3818" w:rsidRPr="00E11E9E" w:rsidRDefault="00CE3818" w:rsidP="006C7096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dos representantes legais do Emissor]</w:t>
            </w:r>
          </w:p>
        </w:tc>
      </w:tr>
    </w:tbl>
    <w:p w14:paraId="7F10287C" w14:textId="77777777" w:rsidR="00CE3818" w:rsidRPr="00E11E9E" w:rsidRDefault="00CE3818" w:rsidP="00CE3818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aps/>
          <w:color w:val="auto"/>
          <w:szCs w:val="24"/>
          <w:lang w:val="pt-BR"/>
        </w:rPr>
      </w:pPr>
      <w:bookmarkStart w:id="12" w:name="_Toc414383667"/>
      <w:r w:rsidRPr="00E11E9E">
        <w:rPr>
          <w:lang w:val="pt-BR"/>
        </w:rPr>
        <w:lastRenderedPageBreak/>
        <w:br w:type="page"/>
      </w:r>
    </w:p>
    <w:p w14:paraId="29EE19F4" w14:textId="1EF9BB20" w:rsidR="00CE3818" w:rsidRPr="00E11E9E" w:rsidRDefault="00CE3818" w:rsidP="00CE3818">
      <w:pPr>
        <w:pStyle w:val="Ttulo1"/>
        <w:rPr>
          <w:lang w:val="pt-BR"/>
        </w:rPr>
      </w:pPr>
      <w:bookmarkStart w:id="13" w:name="_Toc535328398"/>
      <w:bookmarkStart w:id="14" w:name="_Toc52310991"/>
      <w:r w:rsidRPr="00F31EBA">
        <w:rPr>
          <w:highlight w:val="yellow"/>
          <w:lang w:val="pt-BR"/>
        </w:rPr>
        <w:lastRenderedPageBreak/>
        <w:t>ANEXO 6.6.1 (c) AO MANUAL DO EMISSOR</w:t>
      </w:r>
      <w:bookmarkEnd w:id="12"/>
      <w:bookmarkEnd w:id="13"/>
      <w:bookmarkEnd w:id="14"/>
    </w:p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CE3818" w:rsidRPr="00424934" w14:paraId="5F108C12" w14:textId="77777777" w:rsidTr="006C7096">
        <w:tc>
          <w:tcPr>
            <w:tcW w:w="8839" w:type="dxa"/>
          </w:tcPr>
          <w:p w14:paraId="2E6677B0" w14:textId="77777777" w:rsidR="00CE3818" w:rsidRPr="00E11E9E" w:rsidRDefault="00CE3818" w:rsidP="006C7096">
            <w:pPr>
              <w:pStyle w:val="Ttulo1"/>
              <w:rPr>
                <w:lang w:val="pt-BR"/>
              </w:rPr>
            </w:pPr>
            <w:bookmarkStart w:id="15" w:name="_Toc535328399"/>
            <w:bookmarkStart w:id="16" w:name="_Toc52310992"/>
            <w:r w:rsidRPr="00F31EBA">
              <w:rPr>
                <w:highlight w:val="yellow"/>
                <w:lang w:val="pt-BR"/>
              </w:rPr>
              <w:t>PEDIDO DE ADMISSÃO À NEGOCIAÇÃO NA B3 DE BDR NÍVEL II PATROCINADO</w:t>
            </w:r>
            <w:bookmarkEnd w:id="15"/>
            <w:bookmarkEnd w:id="16"/>
          </w:p>
          <w:p w14:paraId="2C0A70CF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27966ED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1263BEA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42D560BE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EED1F9C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9E25B3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3BD1577E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9165DCE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[Denominação Social] (“Emissor”)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, vem, juntamente com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[Denominação Social] (“Instituição Depositária”)</w:t>
            </w:r>
            <w:r w:rsidRPr="00E11E9E">
              <w:rPr>
                <w:rFonts w:ascii="Arial" w:hAnsi="Arial" w:cs="Arial"/>
                <w:szCs w:val="24"/>
                <w:lang w:val="pt-BR"/>
              </w:rPr>
              <w:t>,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solicitar 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Admissão à Negociação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de BDR Nível II Patrocinado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de sua emissão, juntando, para tanto, em anexo, a documentação exigida pela B3, conforme previsto no Anexo 6.6.1 do Manual do Emissor.</w:t>
            </w:r>
          </w:p>
          <w:p w14:paraId="1A198A4B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5448"/>
            </w:tblGrid>
            <w:tr w:rsidR="00CE3818" w:rsidRPr="00424934" w14:paraId="534CA822" w14:textId="77777777" w:rsidTr="006C7096">
              <w:trPr>
                <w:trHeight w:val="246"/>
                <w:jc w:val="center"/>
              </w:trPr>
              <w:tc>
                <w:tcPr>
                  <w:tcW w:w="8418" w:type="dxa"/>
                  <w:gridSpan w:val="2"/>
                </w:tcPr>
                <w:p w14:paraId="60DB2CA5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cadastrais do BDR Nível II Patrocinado</w:t>
                  </w:r>
                </w:p>
              </w:tc>
            </w:tr>
            <w:tr w:rsidR="00CE3818" w:rsidRPr="00424934" w14:paraId="58BA1C68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3EDAF34C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Composição</w:t>
                  </w:r>
                </w:p>
              </w:tc>
              <w:tc>
                <w:tcPr>
                  <w:tcW w:w="5448" w:type="dxa"/>
                </w:tcPr>
                <w:p w14:paraId="70B4875E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CE3818" w:rsidRPr="00424934" w14:paraId="45A5EEDE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76E093F9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proofErr w:type="spellStart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Free</w:t>
                  </w:r>
                  <w:proofErr w:type="spellEnd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 xml:space="preserve"> </w:t>
                  </w:r>
                  <w:proofErr w:type="spellStart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float</w:t>
                  </w:r>
                  <w:proofErr w:type="spellEnd"/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esperado</w:t>
                  </w:r>
                </w:p>
              </w:tc>
              <w:tc>
                <w:tcPr>
                  <w:tcW w:w="5448" w:type="dxa"/>
                </w:tcPr>
                <w:p w14:paraId="2099C1A1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 Narrow" w:hAnsi="Arial Narrow"/>
                      <w:i/>
                      <w:szCs w:val="24"/>
                      <w:lang w:val="pt-BR"/>
                    </w:rPr>
                    <w:t>Volume Financeiro em Reais</w:t>
                  </w:r>
                </w:p>
              </w:tc>
            </w:tr>
            <w:tr w:rsidR="00CE3818" w:rsidRPr="00424934" w14:paraId="4989DB05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09C98907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Mercado Organizado</w:t>
                  </w:r>
                </w:p>
              </w:tc>
              <w:tc>
                <w:tcPr>
                  <w:tcW w:w="5448" w:type="dxa"/>
                </w:tcPr>
                <w:p w14:paraId="139A84DF" w14:textId="77777777" w:rsidR="00CE3818" w:rsidRPr="00E11E9E" w:rsidRDefault="004944F5" w:rsidP="00424934">
                  <w:pPr>
                    <w:framePr w:hSpace="141" w:wrap="around" w:vAnchor="page" w:hAnchor="margin" w:y="2581"/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43542036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Bolsa</w:t>
                  </w:r>
                </w:p>
                <w:p w14:paraId="29E822C0" w14:textId="77777777" w:rsidR="00CE3818" w:rsidRPr="00E11E9E" w:rsidRDefault="004944F5" w:rsidP="00424934">
                  <w:pPr>
                    <w:framePr w:hSpace="141" w:wrap="around" w:vAnchor="page" w:hAnchor="margin" w:y="2581"/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43542037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Balcão Organizado</w:t>
                  </w:r>
                </w:p>
              </w:tc>
            </w:tr>
          </w:tbl>
          <w:p w14:paraId="48A41C4B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6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13"/>
            </w:tblGrid>
            <w:tr w:rsidR="00CE3818" w:rsidRPr="00424934" w14:paraId="1AB240D3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5ADE3C0A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lastRenderedPageBreak/>
                    <w:t>Banco do Emissor</w:t>
                  </w:r>
                </w:p>
              </w:tc>
            </w:tr>
            <w:tr w:rsidR="00CE3818" w:rsidRPr="00424934" w14:paraId="5E0A47F8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436D956D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CE3818" w:rsidRPr="00424934" w14:paraId="4FCBA72A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4B77D8F9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CE3818" w:rsidRPr="00424934" w14:paraId="661DF970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52D8E6E0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CE3818" w:rsidRPr="00424934" w14:paraId="723711BA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26F72444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CE3818" w:rsidRPr="00424934" w14:paraId="0C546BC9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45B00248" w14:textId="77777777" w:rsidR="00CE3818" w:rsidRPr="00E11E9E" w:rsidRDefault="00CE3818" w:rsidP="00424934">
                  <w:pPr>
                    <w:framePr w:hSpace="141" w:wrap="around" w:vAnchor="page" w:hAnchor="margin" w:y="258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1DB7B984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2C54B8F9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O Emissor declara que [é registrado na categoria A perante a CVM sob o nº _____ e seu registro está, nesta data, devidamente atualizado] ou [está em fase de registro na Categoria A perante a CVM]</w:t>
            </w:r>
          </w:p>
          <w:p w14:paraId="4948EEE4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E0170C8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O Emissor e a Instituição Depositária declaram que:</w:t>
            </w:r>
          </w:p>
          <w:p w14:paraId="685054DD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CD48291" w14:textId="77777777" w:rsidR="00CE3818" w:rsidRPr="00D63A4E" w:rsidRDefault="00CE3818" w:rsidP="00CE3818">
            <w:pPr>
              <w:pStyle w:val="PargrafodaLista"/>
              <w:numPr>
                <w:ilvl w:val="0"/>
                <w:numId w:val="17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3A4E">
              <w:rPr>
                <w:szCs w:val="24"/>
              </w:rPr>
              <w:t xml:space="preserve">Assumem integralmente a responsabilidade pela veracidade, consistência, qualidade e suficiências dos documentos anexados a este pedido e todas as demais informações prestadas à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, responsabilizando-se por sua atualização e correção; </w:t>
            </w:r>
          </w:p>
          <w:p w14:paraId="2FA1DE2D" w14:textId="77777777" w:rsidR="00CE3818" w:rsidRPr="00D63A4E" w:rsidRDefault="00CE3818" w:rsidP="00CE3818">
            <w:pPr>
              <w:pStyle w:val="PargrafodaLista"/>
              <w:numPr>
                <w:ilvl w:val="0"/>
                <w:numId w:val="17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3A4E">
              <w:rPr>
                <w:szCs w:val="24"/>
              </w:rPr>
              <w:t xml:space="preserve">Assumem integralmente perante 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a responsabilidade pelo cumprimento das obrigações legais, normativas e contratuais que se apliquem ou que possam ser aplicáveis à admissão à negociação do BDR Nível II Patrocinado objeto deste pedido; e</w:t>
            </w:r>
          </w:p>
          <w:p w14:paraId="6FD53498" w14:textId="77777777" w:rsidR="00CE3818" w:rsidRPr="00D63A4E" w:rsidRDefault="00CE3818" w:rsidP="00CE3818">
            <w:pPr>
              <w:pStyle w:val="PargrafodaLista"/>
              <w:numPr>
                <w:ilvl w:val="0"/>
                <w:numId w:val="17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3A4E">
              <w:rPr>
                <w:szCs w:val="24"/>
              </w:rPr>
              <w:t xml:space="preserve">Estão cientes de que a listagem do Emissor na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ou a admissão de seus valores mobiliários à negociação nos Mercados Organizados administrados pela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D63A4E">
              <w:rPr>
                <w:szCs w:val="24"/>
              </w:rPr>
              <w:t xml:space="preserve"> acerca da qualidade ou veracidade de qualquer informação divulgada pelo </w:t>
            </w:r>
            <w:r w:rsidRPr="00D63A4E">
              <w:rPr>
                <w:szCs w:val="24"/>
              </w:rPr>
              <w:lastRenderedPageBreak/>
              <w:t>Emissor, dos riscos inerentes às atividades desenvolvidas pelo Emissor, ou de sua situação econômico-financeira.</w:t>
            </w:r>
          </w:p>
          <w:p w14:paraId="614F99A9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45C6DEB5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Termos em que</w:t>
            </w:r>
          </w:p>
          <w:p w14:paraId="795A9852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Pedem deferimento</w:t>
            </w:r>
          </w:p>
          <w:p w14:paraId="23928870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4788F3E6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6C0195C5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3DB90E5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69524B13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dos representantes legais da Instituição Depositária]</w:t>
            </w:r>
          </w:p>
          <w:p w14:paraId="15170659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2F5B5422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5DB760FC" w14:textId="77777777" w:rsidR="00CE3818" w:rsidRPr="00E11E9E" w:rsidRDefault="00CE3818" w:rsidP="006C7096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dos representantes legais do Emissor]</w:t>
            </w:r>
          </w:p>
        </w:tc>
      </w:tr>
    </w:tbl>
    <w:p w14:paraId="18DA774B" w14:textId="77777777" w:rsidR="00CE3818" w:rsidRPr="00E11E9E" w:rsidRDefault="00CE3818" w:rsidP="00CE3818">
      <w:pPr>
        <w:pStyle w:val="Ttulo1"/>
        <w:rPr>
          <w:lang w:val="pt-BR"/>
        </w:rPr>
      </w:pPr>
      <w:bookmarkStart w:id="17" w:name="_Toc414383668"/>
      <w:bookmarkStart w:id="18" w:name="_Toc535328400"/>
      <w:bookmarkStart w:id="19" w:name="_Toc52310993"/>
      <w:r w:rsidRPr="00F31EBA">
        <w:rPr>
          <w:highlight w:val="yellow"/>
          <w:lang w:val="pt-BR"/>
        </w:rPr>
        <w:lastRenderedPageBreak/>
        <w:t>ANEXO 6.6.1 (d) AO MANUAL DO EMISSOR</w:t>
      </w:r>
      <w:bookmarkEnd w:id="17"/>
      <w:bookmarkEnd w:id="18"/>
      <w:bookmarkEnd w:id="19"/>
    </w:p>
    <w:tbl>
      <w:tblPr>
        <w:tblpPr w:leftFromText="141" w:rightFromText="141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CE3818" w:rsidRPr="00424934" w14:paraId="25F9AA22" w14:textId="77777777" w:rsidTr="006C7096">
        <w:tc>
          <w:tcPr>
            <w:tcW w:w="8839" w:type="dxa"/>
          </w:tcPr>
          <w:p w14:paraId="101F292D" w14:textId="77777777" w:rsidR="00CE3818" w:rsidRPr="00E11E9E" w:rsidRDefault="00CE3818" w:rsidP="006C7096">
            <w:pPr>
              <w:pStyle w:val="Ttulo1"/>
              <w:rPr>
                <w:lang w:val="pt-BR"/>
              </w:rPr>
            </w:pPr>
            <w:bookmarkStart w:id="20" w:name="_Toc535328401"/>
            <w:bookmarkStart w:id="21" w:name="_Toc52310994"/>
            <w:r w:rsidRPr="00F31EBA">
              <w:rPr>
                <w:highlight w:val="yellow"/>
                <w:lang w:val="pt-BR"/>
              </w:rPr>
              <w:t>PEDIDO DE ADMISSÃO À NEGOCIAÇÃO NA B3 DE BDR NÍVEL III PATROCINADO</w:t>
            </w:r>
            <w:bookmarkEnd w:id="20"/>
            <w:bookmarkEnd w:id="21"/>
          </w:p>
          <w:p w14:paraId="167B6E47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84265D9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4649F75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EA1D531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17C6875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5CC0180F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067E33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szCs w:val="24"/>
                <w:lang w:val="pt-BR"/>
              </w:rPr>
              <w:t xml:space="preserve">[Denominação Social] (“Emissor”) 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vem solicitar 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Admissão à Negociação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de BDR Nível III Patrocinado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de sua emissão juntando, para tanto, em anexo, a documentação exigida pela B3, conforme previsto no Anexo 6.6.1 do Manual do Emissor.</w:t>
            </w:r>
          </w:p>
          <w:p w14:paraId="3C83D6A5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5448"/>
            </w:tblGrid>
            <w:tr w:rsidR="00CE3818" w:rsidRPr="00424934" w14:paraId="0FF30283" w14:textId="77777777" w:rsidTr="006C7096">
              <w:trPr>
                <w:trHeight w:val="246"/>
                <w:jc w:val="center"/>
              </w:trPr>
              <w:tc>
                <w:tcPr>
                  <w:tcW w:w="8418" w:type="dxa"/>
                  <w:gridSpan w:val="2"/>
                </w:tcPr>
                <w:p w14:paraId="28CE5DD8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cadastrais do BDR Nível III Patrocinado</w:t>
                  </w:r>
                </w:p>
              </w:tc>
            </w:tr>
            <w:tr w:rsidR="00CE3818" w:rsidRPr="00424934" w14:paraId="7BD3FD75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78B4034C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Composição</w:t>
                  </w:r>
                </w:p>
              </w:tc>
              <w:tc>
                <w:tcPr>
                  <w:tcW w:w="5448" w:type="dxa"/>
                </w:tcPr>
                <w:p w14:paraId="2CEF8527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CE3818" w:rsidRPr="00424934" w14:paraId="0241ABA3" w14:textId="77777777" w:rsidTr="006C7096">
              <w:trPr>
                <w:jc w:val="center"/>
              </w:trPr>
              <w:tc>
                <w:tcPr>
                  <w:tcW w:w="2970" w:type="dxa"/>
                </w:tcPr>
                <w:p w14:paraId="0EAF7EF9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proofErr w:type="spellStart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Free</w:t>
                  </w:r>
                  <w:proofErr w:type="spellEnd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 xml:space="preserve"> </w:t>
                  </w:r>
                  <w:proofErr w:type="spellStart"/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float</w:t>
                  </w:r>
                  <w:proofErr w:type="spellEnd"/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esperado</w:t>
                  </w:r>
                </w:p>
              </w:tc>
              <w:tc>
                <w:tcPr>
                  <w:tcW w:w="5448" w:type="dxa"/>
                </w:tcPr>
                <w:p w14:paraId="7DA6C788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Volume Financeiro em Reais</w:t>
                  </w:r>
                </w:p>
              </w:tc>
            </w:tr>
          </w:tbl>
          <w:p w14:paraId="2C62502D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6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13"/>
            </w:tblGrid>
            <w:tr w:rsidR="00CE3818" w:rsidRPr="00424934" w14:paraId="769052CB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52AA9E86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Banco do Emissor</w:t>
                  </w:r>
                </w:p>
              </w:tc>
            </w:tr>
            <w:tr w:rsidR="00CE3818" w:rsidRPr="00424934" w14:paraId="3B7496E4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19C526F7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CE3818" w:rsidRPr="00424934" w14:paraId="1F1DE2B0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02CD7569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CE3818" w:rsidRPr="00424934" w14:paraId="6174040D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588E2D7D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CE3818" w:rsidRPr="00424934" w14:paraId="4C8A3B4E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3ACC594A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lastRenderedPageBreak/>
                    <w:t>E-mail:</w:t>
                  </w:r>
                </w:p>
              </w:tc>
            </w:tr>
            <w:tr w:rsidR="00CE3818" w:rsidRPr="00424934" w14:paraId="45AA6153" w14:textId="77777777" w:rsidTr="006C7096">
              <w:trPr>
                <w:jc w:val="center"/>
              </w:trPr>
              <w:tc>
                <w:tcPr>
                  <w:tcW w:w="8613" w:type="dxa"/>
                </w:tcPr>
                <w:p w14:paraId="6E120DDA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3464942E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1957930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O Emissor declara que [é registrado na categoria A perante a CVM sob o nº _____ e seu registro está, nesta data, devidamente atualizado] ou [está em fase de registro na Categoria A perante a CVM]</w:t>
            </w:r>
          </w:p>
          <w:p w14:paraId="2E56DD10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3"/>
            </w:tblGrid>
            <w:tr w:rsidR="00CE3818" w:rsidRPr="00424934" w14:paraId="160AC703" w14:textId="77777777" w:rsidTr="006C7096">
              <w:trPr>
                <w:jc w:val="center"/>
              </w:trPr>
              <w:tc>
                <w:tcPr>
                  <w:tcW w:w="8413" w:type="dxa"/>
                </w:tcPr>
                <w:p w14:paraId="556B723F" w14:textId="77777777" w:rsidR="00CE3818" w:rsidRPr="00E11E9E" w:rsidRDefault="00CE3818" w:rsidP="00424934">
                  <w:pPr>
                    <w:framePr w:hSpace="141" w:wrap="around" w:vAnchor="page" w:hAnchor="margin" w:y="2551"/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Oferta Pública de Distribuição</w:t>
                  </w:r>
                </w:p>
              </w:tc>
            </w:tr>
            <w:tr w:rsidR="00CE3818" w:rsidRPr="00424934" w14:paraId="739E84B5" w14:textId="77777777" w:rsidTr="006C7096">
              <w:trPr>
                <w:jc w:val="center"/>
              </w:trPr>
              <w:tc>
                <w:tcPr>
                  <w:tcW w:w="8413" w:type="dxa"/>
                </w:tcPr>
                <w:p w14:paraId="368175B0" w14:textId="77777777" w:rsidR="00CE3818" w:rsidRPr="00E11E9E" w:rsidRDefault="004944F5" w:rsidP="00424934">
                  <w:pPr>
                    <w:keepNext/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823798764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Sim</w:t>
                  </w:r>
                </w:p>
                <w:p w14:paraId="1F8CB23D" w14:textId="77777777" w:rsidR="00CE3818" w:rsidRPr="00E11E9E" w:rsidRDefault="004944F5" w:rsidP="00424934">
                  <w:pPr>
                    <w:keepNext/>
                    <w:framePr w:hSpace="141" w:wrap="around" w:vAnchor="page" w:hAnchor="margin" w:y="2551"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625312537"/>
                    </w:sdtPr>
                    <w:sdtEndPr/>
                    <w:sdtContent>
                      <w:r w:rsidR="00CE3818"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="00CE3818"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Não</w:t>
                  </w:r>
                </w:p>
              </w:tc>
            </w:tr>
          </w:tbl>
          <w:p w14:paraId="2355F696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3E1A273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O Emissor e a Instituição Depositária declaram:</w:t>
            </w:r>
          </w:p>
          <w:p w14:paraId="7221D3F7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6CDA1CB" w14:textId="77777777" w:rsidR="00CE3818" w:rsidRPr="00820810" w:rsidRDefault="00CE3818" w:rsidP="00CE3818">
            <w:pPr>
              <w:pStyle w:val="PargrafodaLista"/>
              <w:numPr>
                <w:ilvl w:val="0"/>
                <w:numId w:val="15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820810">
              <w:rPr>
                <w:szCs w:val="24"/>
              </w:rPr>
              <w:t xml:space="preserve">Assumem integralmente a responsabilidade pela veracidade dos documentos anexados a este pedido e todas as demais informações prestadas à </w:t>
            </w:r>
            <w:r>
              <w:rPr>
                <w:szCs w:val="24"/>
              </w:rPr>
              <w:t>B3</w:t>
            </w:r>
            <w:r w:rsidRPr="00820810">
              <w:rPr>
                <w:szCs w:val="24"/>
              </w:rPr>
              <w:t xml:space="preserve">, responsabilizando-se por sua atualização e correção; </w:t>
            </w:r>
          </w:p>
          <w:p w14:paraId="69C4B459" w14:textId="77777777" w:rsidR="00CE3818" w:rsidRPr="00820810" w:rsidRDefault="00CE3818" w:rsidP="00CE3818">
            <w:pPr>
              <w:pStyle w:val="PargrafodaLista"/>
              <w:numPr>
                <w:ilvl w:val="0"/>
                <w:numId w:val="15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820810">
              <w:rPr>
                <w:szCs w:val="24"/>
              </w:rPr>
              <w:t xml:space="preserve">Assumem integralmente perante a </w:t>
            </w:r>
            <w:r>
              <w:rPr>
                <w:szCs w:val="24"/>
              </w:rPr>
              <w:t>B3</w:t>
            </w:r>
            <w:r w:rsidRPr="00820810">
              <w:rPr>
                <w:szCs w:val="24"/>
              </w:rPr>
              <w:t xml:space="preserve"> a responsabilidade pelo cumprimento das obrigações legais, normativas e contratuais que se apliquem ou que possam ser aplicáveis à admissão à negociação do BDR Nível III Patrocinado objeto deste pedido; e</w:t>
            </w:r>
          </w:p>
          <w:p w14:paraId="3A479EBD" w14:textId="77777777" w:rsidR="00CE3818" w:rsidRPr="00820810" w:rsidRDefault="00CE3818" w:rsidP="00CE3818">
            <w:pPr>
              <w:pStyle w:val="PargrafodaLista"/>
              <w:numPr>
                <w:ilvl w:val="0"/>
                <w:numId w:val="15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820810">
              <w:rPr>
                <w:szCs w:val="24"/>
              </w:rPr>
              <w:t xml:space="preserve">Estão cientes de que a listagem do Emissor na </w:t>
            </w:r>
            <w:r>
              <w:rPr>
                <w:szCs w:val="24"/>
              </w:rPr>
              <w:t>B3</w:t>
            </w:r>
            <w:r w:rsidRPr="00820810">
              <w:rPr>
                <w:szCs w:val="24"/>
              </w:rPr>
              <w:t xml:space="preserve"> ou a admissão de seus valores mobiliários à negociação nos Mercados Organizados administrados pela </w:t>
            </w:r>
            <w:r>
              <w:rPr>
                <w:szCs w:val="24"/>
              </w:rPr>
              <w:t>B3</w:t>
            </w:r>
            <w:r w:rsidRPr="00820810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820810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820810">
              <w:rPr>
                <w:szCs w:val="24"/>
              </w:rPr>
              <w:t xml:space="preserve"> acerca da qualidade ou veracidade de qualquer informação divulgada pelo </w:t>
            </w:r>
            <w:r w:rsidRPr="00820810">
              <w:rPr>
                <w:szCs w:val="24"/>
              </w:rPr>
              <w:lastRenderedPageBreak/>
              <w:t>Emissor, dos riscos inerentes às atividades desenvolvidas pelo Emissor, ou de sua situação econômico-financeira.</w:t>
            </w:r>
          </w:p>
          <w:p w14:paraId="68A17B6B" w14:textId="77777777" w:rsidR="00CE3818" w:rsidRPr="00820810" w:rsidRDefault="00CE3818" w:rsidP="006C7096">
            <w:pPr>
              <w:pStyle w:val="PargrafodaLista"/>
              <w:numPr>
                <w:ilvl w:val="0"/>
                <w:numId w:val="0"/>
              </w:numPr>
              <w:spacing w:after="0"/>
              <w:ind w:left="425"/>
              <w:contextualSpacing/>
              <w:rPr>
                <w:szCs w:val="24"/>
              </w:rPr>
            </w:pPr>
          </w:p>
          <w:p w14:paraId="1608B202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66A1AD0C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Pedem deferimento</w:t>
            </w:r>
          </w:p>
          <w:p w14:paraId="637899A5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24AB4B8D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5A7E165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22B272D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3C8AA597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dos representantes legais da Instituição Depositária]</w:t>
            </w:r>
          </w:p>
          <w:p w14:paraId="2DFF6D32" w14:textId="77777777" w:rsidR="00CE3818" w:rsidRPr="00E11E9E" w:rsidRDefault="00CE3818" w:rsidP="006C709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B0CDAC0" w14:textId="77777777" w:rsidR="00CE3818" w:rsidRPr="00E11E9E" w:rsidRDefault="00CE3818" w:rsidP="006C709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7730CB71" w14:textId="77777777" w:rsidR="00CE3818" w:rsidRPr="00E11E9E" w:rsidRDefault="00CE3818" w:rsidP="006C7096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dos representantes legais do Emissor]</w:t>
            </w:r>
          </w:p>
        </w:tc>
      </w:tr>
    </w:tbl>
    <w:p w14:paraId="7600AC65" w14:textId="77777777" w:rsidR="00CE3818" w:rsidRPr="00E11E9E" w:rsidRDefault="00CE3818" w:rsidP="00CE3818">
      <w:pPr>
        <w:spacing w:after="200" w:line="276" w:lineRule="auto"/>
        <w:jc w:val="left"/>
        <w:rPr>
          <w:rFonts w:ascii="Arial" w:hAnsi="Arial" w:cs="Arial"/>
          <w:sz w:val="20"/>
          <w:szCs w:val="20"/>
          <w:lang w:val="pt-BR"/>
        </w:rPr>
      </w:pPr>
      <w:r w:rsidRPr="00E11E9E">
        <w:rPr>
          <w:rFonts w:ascii="Arial" w:hAnsi="Arial" w:cs="Arial"/>
          <w:sz w:val="20"/>
          <w:szCs w:val="20"/>
          <w:lang w:val="pt-BR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F27E0" w:rsidRPr="00CF27E0" w14:paraId="2412EE85" w14:textId="77777777" w:rsidTr="00FB2A06">
        <w:trPr>
          <w:jc w:val="center"/>
        </w:trPr>
        <w:tc>
          <w:tcPr>
            <w:tcW w:w="8720" w:type="dxa"/>
          </w:tcPr>
          <w:p w14:paraId="14772529" w14:textId="39D94939" w:rsidR="00CF27E0" w:rsidRPr="00CF27E0" w:rsidRDefault="00CF27E0" w:rsidP="00FB2A06">
            <w:pPr>
              <w:pStyle w:val="Ttulo1"/>
              <w:rPr>
                <w:highlight w:val="yellow"/>
                <w:lang w:val="pt-BR"/>
              </w:rPr>
            </w:pPr>
            <w:bookmarkStart w:id="22" w:name="_Toc535328363"/>
            <w:bookmarkStart w:id="23" w:name="_Toc52310956"/>
            <w:r w:rsidRPr="00CF27E0">
              <w:rPr>
                <w:highlight w:val="yellow"/>
                <w:lang w:val="pt-BR"/>
              </w:rPr>
              <w:lastRenderedPageBreak/>
              <w:t>ANEXO 3.4.1 AO MANUAL DO EMISSOR</w:t>
            </w:r>
          </w:p>
          <w:p w14:paraId="28BDD836" w14:textId="7A4DC478" w:rsidR="00CF27E0" w:rsidRPr="00DF5F6F" w:rsidRDefault="00CF27E0" w:rsidP="00FB2A06">
            <w:pPr>
              <w:pStyle w:val="Ttulo1"/>
              <w:rPr>
                <w:rFonts w:ascii="Arial" w:hAnsi="Arial" w:cs="Arial"/>
                <w:b w:val="0"/>
                <w:lang w:val="pt-BR"/>
              </w:rPr>
            </w:pPr>
            <w:r w:rsidRPr="00CF27E0">
              <w:rPr>
                <w:highlight w:val="yellow"/>
                <w:lang w:val="pt-BR"/>
              </w:rPr>
              <w:t>PEDIDO DE LISTAGEM DE EMISSOR ESTRANGEIRO NA B3</w:t>
            </w:r>
            <w:bookmarkEnd w:id="22"/>
            <w:bookmarkEnd w:id="23"/>
            <w:r w:rsidRPr="00DF5F6F">
              <w:rPr>
                <w:rFonts w:ascii="Arial" w:hAnsi="Arial" w:cs="Arial"/>
                <w:lang w:val="pt-BR"/>
              </w:rPr>
              <w:t xml:space="preserve"> </w:t>
            </w:r>
          </w:p>
          <w:p w14:paraId="161C4964" w14:textId="77777777" w:rsidR="00CF27E0" w:rsidRPr="00DF5F6F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590B189" w14:textId="05552A14" w:rsidR="00CF27E0" w:rsidRPr="00DF5F6F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682C6849" w14:textId="030DD51D" w:rsidR="00CF27E0" w:rsidRPr="00DF5F6F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0AA9A65E" w14:textId="77777777" w:rsidR="00CF27E0" w:rsidRPr="00DF5F6F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b/>
                <w:szCs w:val="24"/>
                <w:lang w:val="pt-BR"/>
              </w:rPr>
              <w:t xml:space="preserve">[Denominação Social] </w:t>
            </w:r>
            <w:r w:rsidRPr="00DF5F6F">
              <w:rPr>
                <w:rFonts w:ascii="Arial" w:hAnsi="Arial" w:cs="Arial"/>
                <w:szCs w:val="24"/>
                <w:lang w:val="pt-BR"/>
              </w:rPr>
              <w:t>(“Emissor”), por meio de seu representante legal, vem solicitar sua listagem na B3 S.A. – Brasil, Bolsa, Balcão, juntando, para tanto, em anexo, a documentação exigida pela B3, conforme disposto no Anexo 3.4.1 do Manual do Emissor.</w:t>
            </w:r>
          </w:p>
          <w:p w14:paraId="29602291" w14:textId="77777777" w:rsidR="00CF27E0" w:rsidRPr="00DF5F6F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CF27E0" w:rsidRPr="00CF27E0" w14:paraId="68409D89" w14:textId="77777777" w:rsidTr="00FB2A06">
              <w:trPr>
                <w:trHeight w:val="246"/>
              </w:trPr>
              <w:tc>
                <w:tcPr>
                  <w:tcW w:w="8494" w:type="dxa"/>
                  <w:gridSpan w:val="2"/>
                </w:tcPr>
                <w:p w14:paraId="681AD3EA" w14:textId="77777777" w:rsidR="00CF27E0" w:rsidRPr="00DF5F6F" w:rsidRDefault="00CF27E0" w:rsidP="00FB2A06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cadastrais do Emissor</w:t>
                  </w:r>
                </w:p>
              </w:tc>
            </w:tr>
            <w:tr w:rsidR="00CF27E0" w:rsidRPr="00CF27E0" w14:paraId="35BD7C79" w14:textId="77777777" w:rsidTr="00FB2A06">
              <w:tc>
                <w:tcPr>
                  <w:tcW w:w="2992" w:type="dxa"/>
                  <w:shd w:val="clear" w:color="auto" w:fill="auto"/>
                </w:tcPr>
                <w:p w14:paraId="11E86F55" w14:textId="77777777" w:rsidR="00CF27E0" w:rsidRPr="00DF5F6F" w:rsidRDefault="00CF27E0" w:rsidP="00FB2A06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 xml:space="preserve">Representante Legal 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14:paraId="1D03CC33" w14:textId="77777777" w:rsidR="00CF27E0" w:rsidRPr="00DF5F6F" w:rsidRDefault="00CF27E0" w:rsidP="00FB2A06">
                  <w:pPr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Nome</w:t>
                  </w:r>
                </w:p>
              </w:tc>
            </w:tr>
          </w:tbl>
          <w:p w14:paraId="415CED6C" w14:textId="77777777" w:rsidR="00CF27E0" w:rsidRPr="00DF5F6F" w:rsidRDefault="00CF27E0" w:rsidP="00FB2A06">
            <w:pPr>
              <w:rPr>
                <w:szCs w:val="24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CF27E0" w:rsidRPr="00CF27E0" w14:paraId="0303AE89" w14:textId="77777777" w:rsidTr="00FB2A06">
              <w:tc>
                <w:tcPr>
                  <w:tcW w:w="8494" w:type="dxa"/>
                  <w:gridSpan w:val="2"/>
                  <w:shd w:val="clear" w:color="auto" w:fill="auto"/>
                </w:tcPr>
                <w:p w14:paraId="250D1C4E" w14:textId="77777777" w:rsidR="00CF27E0" w:rsidRPr="00DF5F6F" w:rsidRDefault="00CF27E0" w:rsidP="00FB2A0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Banco do Emissor</w:t>
                  </w:r>
                </w:p>
              </w:tc>
            </w:tr>
            <w:tr w:rsidR="00CF27E0" w:rsidRPr="00CF27E0" w14:paraId="3E4214CD" w14:textId="77777777" w:rsidTr="00FB2A06">
              <w:tc>
                <w:tcPr>
                  <w:tcW w:w="2992" w:type="dxa"/>
                  <w:shd w:val="clear" w:color="auto" w:fill="auto"/>
                  <w:vAlign w:val="center"/>
                </w:tcPr>
                <w:p w14:paraId="3F4B7B36" w14:textId="77777777" w:rsidR="00CF27E0" w:rsidRPr="00DF5F6F" w:rsidRDefault="00CF27E0" w:rsidP="00FB2A06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14:paraId="4DC29E5C" w14:textId="77777777" w:rsidR="00CF27E0" w:rsidRPr="00DF5F6F" w:rsidRDefault="00CF27E0" w:rsidP="00FB2A06">
                  <w:pPr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</w:p>
              </w:tc>
            </w:tr>
            <w:tr w:rsidR="00CF27E0" w:rsidRPr="00CF27E0" w14:paraId="66D50122" w14:textId="77777777" w:rsidTr="00FB2A06">
              <w:tc>
                <w:tcPr>
                  <w:tcW w:w="2992" w:type="dxa"/>
                  <w:shd w:val="clear" w:color="auto" w:fill="auto"/>
                  <w:vAlign w:val="center"/>
                </w:tcPr>
                <w:p w14:paraId="0824CD19" w14:textId="77777777" w:rsidR="00CF27E0" w:rsidRPr="00DF5F6F" w:rsidRDefault="00CF27E0" w:rsidP="00FB2A06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14:paraId="06DCFCA5" w14:textId="77777777" w:rsidR="00CF27E0" w:rsidRPr="00DF5F6F" w:rsidRDefault="00CF27E0" w:rsidP="00FB2A06">
                  <w:pPr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</w:p>
              </w:tc>
            </w:tr>
            <w:tr w:rsidR="00CF27E0" w:rsidRPr="00CF27E0" w14:paraId="2616F794" w14:textId="77777777" w:rsidTr="00FB2A06">
              <w:tc>
                <w:tcPr>
                  <w:tcW w:w="2992" w:type="dxa"/>
                  <w:shd w:val="clear" w:color="auto" w:fill="auto"/>
                  <w:vAlign w:val="center"/>
                </w:tcPr>
                <w:p w14:paraId="1499623A" w14:textId="77777777" w:rsidR="00CF27E0" w:rsidRPr="00DF5F6F" w:rsidRDefault="00CF27E0" w:rsidP="00FB2A06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14:paraId="5B59FB9F" w14:textId="77777777" w:rsidR="00CF27E0" w:rsidRPr="00DF5F6F" w:rsidRDefault="00CF27E0" w:rsidP="00FB2A06">
                  <w:pPr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</w:p>
              </w:tc>
            </w:tr>
            <w:tr w:rsidR="00CF27E0" w:rsidRPr="00CF27E0" w14:paraId="1F36A39B" w14:textId="77777777" w:rsidTr="00FB2A06">
              <w:tc>
                <w:tcPr>
                  <w:tcW w:w="2992" w:type="dxa"/>
                  <w:shd w:val="clear" w:color="auto" w:fill="auto"/>
                  <w:vAlign w:val="center"/>
                </w:tcPr>
                <w:p w14:paraId="5A24A30F" w14:textId="77777777" w:rsidR="00CF27E0" w:rsidRPr="00DF5F6F" w:rsidRDefault="00CF27E0" w:rsidP="00FB2A06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14:paraId="4A905C6D" w14:textId="77777777" w:rsidR="00CF27E0" w:rsidRPr="00DF5F6F" w:rsidRDefault="00CF27E0" w:rsidP="00FB2A06">
                  <w:pPr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</w:p>
              </w:tc>
            </w:tr>
            <w:tr w:rsidR="00CF27E0" w:rsidRPr="00CF27E0" w14:paraId="607BEAE3" w14:textId="77777777" w:rsidTr="00FB2A06">
              <w:tc>
                <w:tcPr>
                  <w:tcW w:w="2992" w:type="dxa"/>
                  <w:shd w:val="clear" w:color="auto" w:fill="auto"/>
                  <w:vAlign w:val="center"/>
                </w:tcPr>
                <w:p w14:paraId="0E2F3B44" w14:textId="77777777" w:rsidR="00CF27E0" w:rsidRPr="00DF5F6F" w:rsidRDefault="00CF27E0" w:rsidP="00FB2A06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14:paraId="45015DE5" w14:textId="77777777" w:rsidR="00CF27E0" w:rsidRPr="00DF5F6F" w:rsidRDefault="00CF27E0" w:rsidP="00FB2A06">
                  <w:pPr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</w:p>
              </w:tc>
            </w:tr>
          </w:tbl>
          <w:p w14:paraId="0CEEF85C" w14:textId="77777777" w:rsidR="00CF27E0" w:rsidRPr="00DF5F6F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F790704" w14:textId="07EAF838" w:rsidR="00CF27E0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O Emissor, pretendendo se listar na B3, declara que:</w:t>
            </w:r>
          </w:p>
          <w:p w14:paraId="5C413F41" w14:textId="77777777" w:rsidR="00CF27E0" w:rsidRPr="00DF5F6F" w:rsidRDefault="00CF27E0" w:rsidP="00FB2A06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10F1E36" w14:textId="77777777" w:rsidR="00CF27E0" w:rsidRPr="00643F51" w:rsidRDefault="00CF27E0" w:rsidP="00FB2A06">
            <w:pPr>
              <w:pStyle w:val="PargrafodaLista"/>
              <w:numPr>
                <w:ilvl w:val="0"/>
                <w:numId w:val="18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643F51">
              <w:rPr>
                <w:szCs w:val="24"/>
              </w:rPr>
              <w:t>Está devidamente registrado como Emissor perante a CVM sob o nº _____ e/ou, está pleiteando o registro na categoria A junto à CVM;</w:t>
            </w:r>
          </w:p>
          <w:p w14:paraId="1C06DDE7" w14:textId="77777777" w:rsidR="00CF27E0" w:rsidRDefault="00CF27E0" w:rsidP="00FB2A06">
            <w:pPr>
              <w:pStyle w:val="PargrafodaLista"/>
              <w:numPr>
                <w:ilvl w:val="0"/>
                <w:numId w:val="18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40213A">
              <w:rPr>
                <w:szCs w:val="24"/>
              </w:rPr>
              <w:t xml:space="preserve">Está ciente e conhece o disposto no Estatuto Social, no Regulamento de Emissores e nos demais normativos da </w:t>
            </w:r>
            <w:r>
              <w:rPr>
                <w:szCs w:val="24"/>
              </w:rPr>
              <w:t>B3</w:t>
            </w:r>
            <w:r w:rsidRPr="0040213A">
              <w:rPr>
                <w:szCs w:val="24"/>
              </w:rPr>
              <w:t xml:space="preserve">, inclusive no que se refere às suas obrigações perante a Central Depositária da </w:t>
            </w:r>
            <w:r>
              <w:rPr>
                <w:szCs w:val="24"/>
              </w:rPr>
              <w:t>B3</w:t>
            </w:r>
            <w:r w:rsidRPr="0040213A">
              <w:rPr>
                <w:szCs w:val="24"/>
              </w:rPr>
              <w:t>, nos termos de seu regulamento e manual de procedimentos operacionais, e quaisquer atualizações posteriores, comprometendo-se a cumpri-los fielmente;</w:t>
            </w:r>
          </w:p>
          <w:p w14:paraId="4E7BAA0E" w14:textId="77777777" w:rsidR="00CF27E0" w:rsidRPr="00643F51" w:rsidRDefault="00CF27E0" w:rsidP="00FB2A06">
            <w:pPr>
              <w:pStyle w:val="PargrafodaLista"/>
              <w:numPr>
                <w:ilvl w:val="0"/>
                <w:numId w:val="18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643F51">
              <w:rPr>
                <w:szCs w:val="24"/>
              </w:rPr>
              <w:t xml:space="preserve">Pagará anuidade de acordo com a Política de Preços para Emissores estabelecida pela </w:t>
            </w:r>
            <w:r>
              <w:rPr>
                <w:szCs w:val="24"/>
              </w:rPr>
              <w:t>B3</w:t>
            </w:r>
            <w:r w:rsidRPr="00643F51">
              <w:rPr>
                <w:szCs w:val="24"/>
              </w:rPr>
              <w:t xml:space="preserve">; </w:t>
            </w:r>
          </w:p>
          <w:p w14:paraId="7937AB55" w14:textId="77777777" w:rsidR="00CF27E0" w:rsidRPr="00643F51" w:rsidRDefault="00CF27E0" w:rsidP="00FB2A06">
            <w:pPr>
              <w:pStyle w:val="PargrafodaLista"/>
              <w:numPr>
                <w:ilvl w:val="0"/>
                <w:numId w:val="18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643F51">
              <w:rPr>
                <w:szCs w:val="24"/>
              </w:rPr>
              <w:t xml:space="preserve">Remeterá à </w:t>
            </w:r>
            <w:r>
              <w:rPr>
                <w:szCs w:val="24"/>
              </w:rPr>
              <w:t>B3</w:t>
            </w:r>
            <w:r w:rsidRPr="00643F51">
              <w:rPr>
                <w:szCs w:val="24"/>
              </w:rPr>
              <w:t xml:space="preserve">, sempre que solicitado, uma cópia da relação dos </w:t>
            </w:r>
            <w:proofErr w:type="spellStart"/>
            <w:r w:rsidRPr="00427CDF">
              <w:rPr>
                <w:szCs w:val="24"/>
              </w:rPr>
              <w:t>BDR</w:t>
            </w:r>
            <w:r>
              <w:rPr>
                <w:szCs w:val="24"/>
              </w:rPr>
              <w:t>s</w:t>
            </w:r>
            <w:proofErr w:type="spellEnd"/>
            <w:r w:rsidRPr="00427CDF">
              <w:rPr>
                <w:szCs w:val="24"/>
              </w:rPr>
              <w:t xml:space="preserve"> </w:t>
            </w:r>
            <w:r w:rsidRPr="00643F51">
              <w:rPr>
                <w:szCs w:val="24"/>
              </w:rPr>
              <w:t xml:space="preserve">emitidos e cancelados; </w:t>
            </w:r>
          </w:p>
          <w:p w14:paraId="67B4CA52" w14:textId="77777777" w:rsidR="00CF27E0" w:rsidRPr="00643F51" w:rsidRDefault="00CF27E0" w:rsidP="00FB2A06">
            <w:pPr>
              <w:pStyle w:val="PargrafodaLista"/>
              <w:numPr>
                <w:ilvl w:val="0"/>
                <w:numId w:val="18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643F51">
              <w:rPr>
                <w:szCs w:val="24"/>
              </w:rPr>
              <w:t>Não descumpriu, nos últimos 24 (vinte e quatro) meses, quaisquer de suas obrigações relativas à prestação de informações periódicas ou eventuais exigidas pelos órgãos reguladores do mercado de valores mobiliários, no Brasil ou no exterior;</w:t>
            </w:r>
          </w:p>
          <w:p w14:paraId="1DC2A21A" w14:textId="77777777" w:rsidR="00CF27E0" w:rsidRPr="00643F51" w:rsidRDefault="00CF27E0" w:rsidP="00FB2A06">
            <w:pPr>
              <w:pStyle w:val="PargrafodaLista"/>
              <w:numPr>
                <w:ilvl w:val="0"/>
                <w:numId w:val="18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O Emissor, </w:t>
            </w:r>
            <w:r w:rsidRPr="00643F51">
              <w:rPr>
                <w:szCs w:val="24"/>
              </w:rPr>
              <w:t>seus acionistas controladores, os membros de sua administração e seu representante legal não incorrem no disposto no item 4.16 “e” do Regulamento de Emissores; e</w:t>
            </w:r>
          </w:p>
          <w:p w14:paraId="58DB83BC" w14:textId="43C56BDA" w:rsidR="00CF27E0" w:rsidRPr="00CF27E0" w:rsidRDefault="00CF27E0" w:rsidP="00CF27E0">
            <w:pPr>
              <w:pStyle w:val="PargrafodaLista"/>
              <w:numPr>
                <w:ilvl w:val="0"/>
                <w:numId w:val="18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643F51">
              <w:rPr>
                <w:szCs w:val="24"/>
              </w:rPr>
              <w:t xml:space="preserve">Está ciente de que a sua listagem na </w:t>
            </w:r>
            <w:r>
              <w:rPr>
                <w:szCs w:val="24"/>
              </w:rPr>
              <w:t>B3</w:t>
            </w:r>
            <w:r w:rsidRPr="00643F51">
              <w:rPr>
                <w:szCs w:val="24"/>
              </w:rPr>
              <w:t xml:space="preserve"> ou a admissão de seus valores mobiliários à negociação nos Mercados Organizados administrados pela </w:t>
            </w:r>
            <w:r>
              <w:rPr>
                <w:szCs w:val="24"/>
              </w:rPr>
              <w:t>B3</w:t>
            </w:r>
            <w:r w:rsidRPr="00643F51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643F51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643F51">
              <w:rPr>
                <w:szCs w:val="24"/>
              </w:rPr>
              <w:t xml:space="preserve"> acerca da qualidade ou veracidade de qualquer informação divulgada pelo Emissor, dos riscos inerentes às atividades desenvolvidas pelo Emissor, ou de sua situação econômico-financeira. </w:t>
            </w:r>
          </w:p>
          <w:p w14:paraId="7859ACCB" w14:textId="77777777" w:rsidR="00CF27E0" w:rsidRPr="00DF5F6F" w:rsidRDefault="00CF27E0" w:rsidP="00FB2A0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70CD3793" w14:textId="44B570E8" w:rsidR="00CF27E0" w:rsidRPr="00DF5F6F" w:rsidRDefault="00CF27E0" w:rsidP="00CF27E0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Pede deferimento</w:t>
            </w:r>
          </w:p>
          <w:p w14:paraId="0BD9FF89" w14:textId="77777777" w:rsidR="00CF27E0" w:rsidRPr="00DF5F6F" w:rsidRDefault="00CF27E0" w:rsidP="00FB2A06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452CEB6F" w14:textId="77777777" w:rsidR="00CF27E0" w:rsidRPr="00DF5F6F" w:rsidRDefault="00CF27E0" w:rsidP="00FB2A06">
            <w:pPr>
              <w:spacing w:after="0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6750D1CC" w14:textId="77777777" w:rsidR="00CF27E0" w:rsidRPr="00DF5F6F" w:rsidRDefault="00CF27E0" w:rsidP="00FB2A06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lastRenderedPageBreak/>
              <w:t>_______________________________________________________</w:t>
            </w:r>
          </w:p>
          <w:p w14:paraId="228D5C19" w14:textId="77777777" w:rsidR="00CF27E0" w:rsidRPr="00DF5F6F" w:rsidRDefault="00CF27E0" w:rsidP="00FB2A06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[Nome e assinatura do representante legal do Emissor]</w:t>
            </w:r>
          </w:p>
        </w:tc>
      </w:tr>
    </w:tbl>
    <w:p w14:paraId="776B9A33" w14:textId="76079FCC" w:rsidR="00326689" w:rsidRDefault="00326689" w:rsidP="008C4300">
      <w:pPr>
        <w:rPr>
          <w:rFonts w:ascii="Arial" w:hAnsi="Arial" w:cs="Arial"/>
          <w:szCs w:val="24"/>
          <w:lang w:val="pt-BR"/>
        </w:rPr>
      </w:pPr>
    </w:p>
    <w:sectPr w:rsidR="00326689" w:rsidSect="00CF2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C829" w14:textId="77777777" w:rsidR="004944F5" w:rsidRDefault="004944F5" w:rsidP="00500010">
      <w:pPr>
        <w:spacing w:before="0" w:after="0" w:line="240" w:lineRule="auto"/>
      </w:pPr>
      <w:r>
        <w:separator/>
      </w:r>
    </w:p>
  </w:endnote>
  <w:endnote w:type="continuationSeparator" w:id="0">
    <w:p w14:paraId="4C81FE34" w14:textId="77777777" w:rsidR="004944F5" w:rsidRDefault="004944F5" w:rsidP="00500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952F" w14:textId="77777777" w:rsidR="00424934" w:rsidRDefault="004249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1C02" w14:textId="707CB782" w:rsidR="00500010" w:rsidRPr="00500010" w:rsidRDefault="00BA193A">
    <w:pPr>
      <w:pStyle w:val="Rodap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8F97F" wp14:editId="16B6565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cb54034b5e4e7667b1474d3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4A8AB" w14:textId="0117DBF0" w:rsidR="00BA193A" w:rsidRPr="00326689" w:rsidRDefault="00326689" w:rsidP="0032668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2668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8F97F" id="_x0000_t202" coordsize="21600,21600" o:spt="202" path="m,l,21600r21600,l21600,xe">
              <v:stroke joinstyle="miter"/>
              <v:path gradientshapeok="t" o:connecttype="rect"/>
            </v:shapetype>
            <v:shape id="MSIPCMecb54034b5e4e7667b1474d3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DBK3jergIAAEY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6624A8AB" w14:textId="0117DBF0" w:rsidR="00BA193A" w:rsidRPr="00326689" w:rsidRDefault="00326689" w:rsidP="0032668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26689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010">
      <w:rPr>
        <w:lang w:val="pt-BR"/>
      </w:rPr>
      <w:t>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DD7C" w14:textId="77777777" w:rsidR="00424934" w:rsidRDefault="00424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BDAE" w14:textId="77777777" w:rsidR="004944F5" w:rsidRDefault="004944F5" w:rsidP="00500010">
      <w:pPr>
        <w:spacing w:before="0" w:after="0" w:line="240" w:lineRule="auto"/>
      </w:pPr>
      <w:r>
        <w:separator/>
      </w:r>
    </w:p>
  </w:footnote>
  <w:footnote w:type="continuationSeparator" w:id="0">
    <w:p w14:paraId="7D201D08" w14:textId="77777777" w:rsidR="004944F5" w:rsidRDefault="004944F5" w:rsidP="00500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8515" w14:textId="77777777" w:rsidR="00424934" w:rsidRDefault="004249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1743" w14:textId="77777777" w:rsidR="00424934" w:rsidRDefault="004249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0C0E" w14:textId="77777777" w:rsidR="00424934" w:rsidRDefault="004249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393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785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1B4C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2992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43B0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57F2"/>
    <w:multiLevelType w:val="hybridMultilevel"/>
    <w:tmpl w:val="197C2F7E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05DC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112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63781"/>
    <w:multiLevelType w:val="hybridMultilevel"/>
    <w:tmpl w:val="7C867DBC"/>
    <w:lvl w:ilvl="0" w:tplc="2FBCCF00">
      <w:start w:val="1"/>
      <w:numFmt w:val="upperRoman"/>
      <w:lvlText w:val="%1."/>
      <w:lvlJc w:val="right"/>
      <w:pPr>
        <w:ind w:left="17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AB50D87"/>
    <w:multiLevelType w:val="hybridMultilevel"/>
    <w:tmpl w:val="3F7CC302"/>
    <w:lvl w:ilvl="0" w:tplc="CE5A044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8974A530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 w:tplc="A7D4FABE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 w:tplc="DDC441D8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 w:tplc="7652908A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 w:tplc="6B0E97D2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 w:tplc="BD5AD950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8A26548C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075A58A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857865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6B03"/>
    <w:multiLevelType w:val="hybridMultilevel"/>
    <w:tmpl w:val="72F80296"/>
    <w:lvl w:ilvl="0" w:tplc="FD60E3D8">
      <w:start w:val="1"/>
      <w:numFmt w:val="bullet"/>
      <w:pStyle w:val="PargrafodaLista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96D27DE8">
      <w:start w:val="1"/>
      <w:numFmt w:val="bullet"/>
      <w:pStyle w:val="PargrafodaLista2"/>
      <w:lvlText w:val=""/>
      <w:lvlJc w:val="left"/>
      <w:pPr>
        <w:ind w:left="714" w:firstLine="0"/>
      </w:pPr>
      <w:rPr>
        <w:rFonts w:ascii="Symbol" w:hAnsi="Symbol" w:hint="default"/>
      </w:rPr>
    </w:lvl>
    <w:lvl w:ilvl="2" w:tplc="9464413E">
      <w:start w:val="1"/>
      <w:numFmt w:val="bullet"/>
      <w:pStyle w:val="PargrafodaLista3"/>
      <w:lvlText w:val=""/>
      <w:lvlJc w:val="left"/>
      <w:pPr>
        <w:ind w:left="1071" w:firstLine="0"/>
      </w:pPr>
      <w:rPr>
        <w:rFonts w:ascii="Symbol" w:hAnsi="Symbol" w:hint="default"/>
      </w:rPr>
    </w:lvl>
    <w:lvl w:ilvl="3" w:tplc="619C3002">
      <w:start w:val="1"/>
      <w:numFmt w:val="bullet"/>
      <w:pStyle w:val="PargrafodaLista4"/>
      <w:lvlText w:val=""/>
      <w:lvlJc w:val="left"/>
      <w:pPr>
        <w:ind w:left="1428" w:firstLine="0"/>
      </w:pPr>
      <w:rPr>
        <w:rFonts w:ascii="Symbol" w:hAnsi="Symbol" w:hint="default"/>
      </w:rPr>
    </w:lvl>
    <w:lvl w:ilvl="4" w:tplc="30549332">
      <w:start w:val="1"/>
      <w:numFmt w:val="bullet"/>
      <w:pStyle w:val="PargrafodaLista5"/>
      <w:lvlText w:val=""/>
      <w:lvlJc w:val="left"/>
      <w:pPr>
        <w:ind w:left="1785" w:firstLine="0"/>
      </w:pPr>
      <w:rPr>
        <w:rFonts w:ascii="Symbol" w:hAnsi="Symbol" w:hint="default"/>
      </w:rPr>
    </w:lvl>
    <w:lvl w:ilvl="5" w:tplc="7B8C16F4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 w:tplc="F1923004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 w:tplc="7F3CB3C0">
      <w:start w:val="1"/>
      <w:numFmt w:val="bullet"/>
      <w:lvlText w:val="o"/>
      <w:lvlJc w:val="left"/>
      <w:pPr>
        <w:ind w:left="2856" w:firstLine="0"/>
      </w:pPr>
      <w:rPr>
        <w:rFonts w:ascii="Courier New" w:hAnsi="Courier New" w:hint="default"/>
      </w:rPr>
    </w:lvl>
    <w:lvl w:ilvl="8" w:tplc="8436718C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12" w15:restartNumberingAfterBreak="0">
    <w:nsid w:val="4A665E02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E1BE2"/>
    <w:multiLevelType w:val="hybridMultilevel"/>
    <w:tmpl w:val="42D66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D2ACE"/>
    <w:multiLevelType w:val="hybridMultilevel"/>
    <w:tmpl w:val="197C2F7E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1A82"/>
    <w:multiLevelType w:val="hybridMultilevel"/>
    <w:tmpl w:val="6446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76620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5606A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01"/>
    <w:rsid w:val="00326689"/>
    <w:rsid w:val="00424934"/>
    <w:rsid w:val="004944F5"/>
    <w:rsid w:val="004C3D1A"/>
    <w:rsid w:val="004F5913"/>
    <w:rsid w:val="00500010"/>
    <w:rsid w:val="005D5D43"/>
    <w:rsid w:val="00660A2A"/>
    <w:rsid w:val="00802395"/>
    <w:rsid w:val="008C4300"/>
    <w:rsid w:val="009C094A"/>
    <w:rsid w:val="00B340B4"/>
    <w:rsid w:val="00B5477B"/>
    <w:rsid w:val="00BA193A"/>
    <w:rsid w:val="00CE3818"/>
    <w:rsid w:val="00CF27E0"/>
    <w:rsid w:val="00CF3F7D"/>
    <w:rsid w:val="00D07401"/>
    <w:rsid w:val="00D15B14"/>
    <w:rsid w:val="00D6560B"/>
    <w:rsid w:val="00DE2BEE"/>
    <w:rsid w:val="00F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AFFF3"/>
  <w15:chartTrackingRefBased/>
  <w15:docId w15:val="{7F653496-4CF5-4B32-ABEA-F00D9DE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01"/>
    <w:pPr>
      <w:spacing w:before="240" w:after="240" w:line="360" w:lineRule="auto"/>
      <w:jc w:val="both"/>
    </w:pPr>
    <w:rPr>
      <w:color w:val="44546A" w:themeColor="text2"/>
      <w:sz w:val="24"/>
      <w:lang w:val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D07401"/>
    <w:pPr>
      <w:keepNext/>
      <w:keepLines/>
      <w:tabs>
        <w:tab w:val="left" w:pos="9351"/>
      </w:tabs>
      <w:spacing w:before="240" w:after="240" w:line="360" w:lineRule="auto"/>
      <w:contextualSpacing w:val="0"/>
      <w:jc w:val="center"/>
      <w:outlineLvl w:val="0"/>
    </w:pPr>
    <w:rPr>
      <w:b/>
      <w:caps/>
      <w:color w:val="ED7D31" w:themeColor="accent2"/>
      <w:spacing w:val="0"/>
      <w:kern w:val="0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3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7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7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74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401"/>
    <w:rPr>
      <w:rFonts w:asciiTheme="majorHAnsi" w:eastAsiaTheme="majorEastAsia" w:hAnsiTheme="majorHAnsi" w:cstheme="majorBidi"/>
      <w:b/>
      <w:caps/>
      <w:color w:val="ED7D31" w:themeColor="accent2"/>
      <w:sz w:val="24"/>
      <w:szCs w:val="32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D07401"/>
    <w:pPr>
      <w:numPr>
        <w:numId w:val="1"/>
      </w:numPr>
      <w:tabs>
        <w:tab w:val="left" w:pos="9351"/>
      </w:tabs>
    </w:pPr>
    <w:rPr>
      <w:rFonts w:ascii="Arial" w:hAnsi="Arial" w:cs="Arial"/>
      <w:lang w:val="pt-BR"/>
    </w:rPr>
  </w:style>
  <w:style w:type="paragraph" w:customStyle="1" w:styleId="PargrafodaLista2">
    <w:name w:val="Parágrafo da Lista 2"/>
    <w:basedOn w:val="PargrafodaLista"/>
    <w:qFormat/>
    <w:rsid w:val="00D07401"/>
    <w:pPr>
      <w:numPr>
        <w:ilvl w:val="1"/>
      </w:numPr>
      <w:ind w:left="1071" w:hanging="357"/>
    </w:pPr>
  </w:style>
  <w:style w:type="paragraph" w:customStyle="1" w:styleId="PargrafodaLista3">
    <w:name w:val="Parágrafo da Lista 3"/>
    <w:basedOn w:val="PargrafodaLista2"/>
    <w:qFormat/>
    <w:rsid w:val="00D07401"/>
    <w:pPr>
      <w:numPr>
        <w:ilvl w:val="2"/>
      </w:numPr>
      <w:ind w:left="1429" w:hanging="357"/>
    </w:pPr>
  </w:style>
  <w:style w:type="paragraph" w:customStyle="1" w:styleId="PargrafodaLista4">
    <w:name w:val="Parágrafo da Lista 4"/>
    <w:basedOn w:val="PargrafodaLista3"/>
    <w:qFormat/>
    <w:rsid w:val="00D07401"/>
    <w:pPr>
      <w:numPr>
        <w:ilvl w:val="3"/>
      </w:numPr>
      <w:ind w:left="1786" w:hanging="357"/>
    </w:pPr>
  </w:style>
  <w:style w:type="paragraph" w:customStyle="1" w:styleId="PargrafodaLista5">
    <w:name w:val="Parágrafo da Lista 5"/>
    <w:basedOn w:val="PargrafodaLista4"/>
    <w:qFormat/>
    <w:rsid w:val="00D07401"/>
    <w:pPr>
      <w:numPr>
        <w:ilvl w:val="4"/>
      </w:numPr>
      <w:ind w:left="2143" w:hanging="357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07401"/>
    <w:rPr>
      <w:rFonts w:ascii="Arial" w:hAnsi="Arial" w:cs="Arial"/>
      <w:color w:val="44546A" w:themeColor="text2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07401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740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7401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740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7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abealho">
    <w:name w:val="header"/>
    <w:basedOn w:val="Normal"/>
    <w:link w:val="CabealhoChar"/>
    <w:unhideWhenUsed/>
    <w:rsid w:val="00D07401"/>
    <w:pPr>
      <w:spacing w:before="0" w:after="0" w:line="240" w:lineRule="auto"/>
      <w:jc w:val="left"/>
    </w:pPr>
    <w:rPr>
      <w:b/>
      <w:caps/>
      <w:color w:val="ED7D31" w:themeColor="accent2"/>
      <w:sz w:val="36"/>
      <w:lang w:val="pt-BR"/>
    </w:rPr>
  </w:style>
  <w:style w:type="character" w:customStyle="1" w:styleId="CabealhoChar">
    <w:name w:val="Cabeçalho Char"/>
    <w:basedOn w:val="Fontepargpadro"/>
    <w:link w:val="Cabealho"/>
    <w:rsid w:val="00D07401"/>
    <w:rPr>
      <w:b/>
      <w:caps/>
      <w:color w:val="ED7D31" w:themeColor="accent2"/>
      <w:sz w:val="36"/>
    </w:rPr>
  </w:style>
  <w:style w:type="table" w:styleId="Tabelacomgrade">
    <w:name w:val="Table Grid"/>
    <w:basedOn w:val="Tabelanormal"/>
    <w:uiPriority w:val="59"/>
    <w:rsid w:val="00D07401"/>
    <w:pPr>
      <w:spacing w:after="0" w:line="240" w:lineRule="auto"/>
    </w:pPr>
    <w:rPr>
      <w:sz w:val="18"/>
      <w:lang w:val="en-US"/>
    </w:rPr>
    <w:tblPr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Corpodetexto2">
    <w:name w:val="Body Text 2"/>
    <w:basedOn w:val="Normal"/>
    <w:link w:val="Corpodetexto2Char"/>
    <w:unhideWhenUsed/>
    <w:rsid w:val="00D074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07401"/>
    <w:rPr>
      <w:color w:val="44546A" w:themeColor="text2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656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60B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50001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010"/>
    <w:rPr>
      <w:color w:val="44546A" w:themeColor="text2"/>
      <w:sz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3F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326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3.com.br/pt_br/produtos-e-servicos/solucoes-para-emissores/bdrs-brazilian-depositary-receip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3.com.br/pt_br/regulacao/estrutura-normativa/listage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2085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Jose Pinto</dc:creator>
  <cp:keywords/>
  <dc:description/>
  <cp:lastModifiedBy>Douglas Jose Pinto</cp:lastModifiedBy>
  <cp:revision>5</cp:revision>
  <dcterms:created xsi:type="dcterms:W3CDTF">2020-12-23T20:00:00Z</dcterms:created>
  <dcterms:modified xsi:type="dcterms:W3CDTF">2021-01-07T15:04:00Z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2020-12-23T16:15:50Z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84593c04-4288-4a23-bf0b-52240f72ff95</vt:lpwstr>
  </property>
  <property fmtid="{D5CDD505-2E9C-101B-9397-08002B2CF9AE}" pid="8" name="MSIP_Label_d828e72b-e531-4a93-b6e1-4cba36a7be73_ContentBits">
    <vt:lpwstr>2</vt:lpwstr>
  </property>
</Properties>
</file>