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75C6" w14:textId="77777777" w:rsidR="000D70D7" w:rsidRDefault="000D70D7" w:rsidP="000D70D7">
      <w:pPr>
        <w:pStyle w:val="Corpodetexto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15EC">
        <w:rPr>
          <w:rFonts w:ascii="Arial" w:hAnsi="Arial" w:cs="Arial"/>
          <w:b/>
          <w:sz w:val="22"/>
          <w:szCs w:val="22"/>
        </w:rPr>
        <w:t>SOLICITAÇÃO DE CANCELAMENTO DE AUTORIZAÇÃO DE ACESSO</w:t>
      </w:r>
    </w:p>
    <w:p w14:paraId="6CFF1932" w14:textId="77777777" w:rsidR="000D70D7" w:rsidRDefault="000D70D7" w:rsidP="00323AF0">
      <w:pPr>
        <w:pStyle w:val="Corpodetexto"/>
        <w:spacing w:after="120"/>
        <w:rPr>
          <w:rFonts w:ascii="Arial" w:hAnsi="Arial" w:cs="Arial"/>
          <w:sz w:val="22"/>
          <w:szCs w:val="22"/>
        </w:rPr>
      </w:pPr>
    </w:p>
    <w:p w14:paraId="003CC257" w14:textId="4889E410" w:rsidR="00323AF0" w:rsidRPr="00CF2DFE" w:rsidRDefault="00323AF0" w:rsidP="00323AF0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CF2DFE">
        <w:rPr>
          <w:rFonts w:ascii="Arial" w:hAnsi="Arial" w:cs="Arial"/>
          <w:sz w:val="22"/>
          <w:szCs w:val="22"/>
        </w:rPr>
        <w:t>À</w:t>
      </w:r>
    </w:p>
    <w:p w14:paraId="35F838CE" w14:textId="5CFD2992" w:rsidR="00323AF0" w:rsidRDefault="00323AF0" w:rsidP="00323AF0">
      <w:pPr>
        <w:pStyle w:val="Corpodetexto"/>
        <w:spacing w:after="120"/>
        <w:rPr>
          <w:rFonts w:ascii="Arial" w:hAnsi="Arial" w:cs="Arial"/>
          <w:b/>
          <w:sz w:val="22"/>
          <w:szCs w:val="22"/>
        </w:rPr>
      </w:pPr>
      <w:r w:rsidRPr="00CF2DFE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3</w:t>
      </w:r>
      <w:r w:rsidRPr="00CF2DFE" w:rsidDel="00323AF0">
        <w:rPr>
          <w:rFonts w:ascii="Arial" w:hAnsi="Arial" w:cs="Arial"/>
          <w:b/>
          <w:sz w:val="22"/>
          <w:szCs w:val="22"/>
        </w:rPr>
        <w:t xml:space="preserve"> </w:t>
      </w:r>
      <w:r w:rsidR="009F5C7A">
        <w:rPr>
          <w:rFonts w:ascii="Arial" w:hAnsi="Arial" w:cs="Arial"/>
          <w:b/>
          <w:sz w:val="22"/>
          <w:szCs w:val="22"/>
        </w:rPr>
        <w:t>S.A. – BRASIL, BOLSA, BALCÃO</w:t>
      </w:r>
    </w:p>
    <w:p w14:paraId="6060DF3B" w14:textId="77777777" w:rsidR="00323AF0" w:rsidRPr="00633F6D" w:rsidRDefault="00323AF0" w:rsidP="00323AF0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633F6D">
        <w:rPr>
          <w:rFonts w:ascii="Arial" w:hAnsi="Arial" w:cs="Arial"/>
          <w:sz w:val="22"/>
          <w:szCs w:val="22"/>
        </w:rPr>
        <w:t>Central de Cadastro de Participantes</w:t>
      </w:r>
    </w:p>
    <w:p w14:paraId="7F60D2D7" w14:textId="77777777" w:rsidR="00323AF0" w:rsidRPr="00633F6D" w:rsidRDefault="00323AF0" w:rsidP="00323AF0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633F6D">
        <w:rPr>
          <w:rFonts w:ascii="Arial" w:hAnsi="Arial" w:cs="Arial"/>
          <w:sz w:val="22"/>
          <w:szCs w:val="22"/>
        </w:rPr>
        <w:t>Praça Antônio Prado, 48, 4º andar</w:t>
      </w:r>
    </w:p>
    <w:p w14:paraId="40857E56" w14:textId="77777777" w:rsidR="00323AF0" w:rsidRPr="009F5C7A" w:rsidRDefault="00323AF0" w:rsidP="00323AF0">
      <w:pPr>
        <w:pStyle w:val="Corpodetexto"/>
        <w:spacing w:after="120"/>
        <w:rPr>
          <w:rFonts w:ascii="Arial" w:hAnsi="Arial" w:cs="Arial"/>
          <w:sz w:val="20"/>
          <w:szCs w:val="22"/>
        </w:rPr>
      </w:pPr>
      <w:r w:rsidRPr="00633F6D">
        <w:rPr>
          <w:rFonts w:ascii="Arial" w:hAnsi="Arial" w:cs="Arial"/>
          <w:sz w:val="22"/>
          <w:szCs w:val="22"/>
        </w:rPr>
        <w:t>Centro, São Paulo</w:t>
      </w:r>
      <w:r>
        <w:rPr>
          <w:rFonts w:ascii="Arial" w:hAnsi="Arial" w:cs="Arial"/>
          <w:sz w:val="22"/>
          <w:szCs w:val="22"/>
        </w:rPr>
        <w:t xml:space="preserve"> </w:t>
      </w:r>
      <w:r w:rsidRPr="00633F6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633F6D">
        <w:rPr>
          <w:rFonts w:ascii="Arial" w:hAnsi="Arial" w:cs="Arial"/>
          <w:sz w:val="22"/>
          <w:szCs w:val="22"/>
        </w:rPr>
        <w:t>SP, 01010-901</w:t>
      </w:r>
    </w:p>
    <w:p w14:paraId="5C4C8960" w14:textId="77777777" w:rsidR="00323AF0" w:rsidRPr="009F5C7A" w:rsidRDefault="00323AF0" w:rsidP="00323AF0">
      <w:pPr>
        <w:pStyle w:val="Corpodetexto"/>
        <w:spacing w:after="120"/>
        <w:rPr>
          <w:rFonts w:ascii="Arial" w:hAnsi="Arial" w:cs="Arial"/>
          <w:b/>
          <w:sz w:val="20"/>
          <w:szCs w:val="22"/>
        </w:rPr>
      </w:pPr>
    </w:p>
    <w:p w14:paraId="2F73B82E" w14:textId="77DE57F6" w:rsidR="00323AF0" w:rsidRPr="009F5C7A" w:rsidRDefault="00A1331F" w:rsidP="0066181B">
      <w:pPr>
        <w:pStyle w:val="Corpodetexto"/>
        <w:spacing w:after="0"/>
        <w:rPr>
          <w:color w:val="000000" w:themeColor="text1"/>
          <w:sz w:val="18"/>
          <w:szCs w:val="18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[Razão Social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[Razão Social]</w:t>
      </w:r>
      <w:r>
        <w:rPr>
          <w:rFonts w:ascii="Arial" w:hAnsi="Arial" w:cs="Arial"/>
          <w:sz w:val="22"/>
          <w:szCs w:val="22"/>
        </w:rPr>
        <w:fldChar w:fldCharType="end"/>
      </w:r>
      <w:r w:rsidR="009F5C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[CNPJ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[CNPJ]</w:t>
      </w:r>
      <w:r>
        <w:rPr>
          <w:rFonts w:ascii="Arial" w:hAnsi="Arial" w:cs="Arial"/>
          <w:sz w:val="22"/>
          <w:szCs w:val="22"/>
        </w:rPr>
        <w:fldChar w:fldCharType="end"/>
      </w:r>
      <w:r w:rsidR="00323AF0" w:rsidRPr="00633F6D">
        <w:rPr>
          <w:rFonts w:ascii="Arial" w:hAnsi="Arial" w:cs="Arial"/>
          <w:sz w:val="22"/>
          <w:szCs w:val="22"/>
        </w:rPr>
        <w:t xml:space="preserve"> </w:t>
      </w:r>
      <w:r w:rsidR="00323AF0" w:rsidRPr="00711C1C">
        <w:rPr>
          <w:rFonts w:ascii="Arial" w:hAnsi="Arial" w:cs="Arial"/>
          <w:sz w:val="22"/>
          <w:szCs w:val="22"/>
        </w:rPr>
        <w:t xml:space="preserve">solicita o </w:t>
      </w:r>
      <w:r w:rsidR="00323AF0" w:rsidRPr="00711C1C">
        <w:rPr>
          <w:rFonts w:ascii="Arial" w:hAnsi="Arial" w:cs="Arial"/>
          <w:b/>
          <w:sz w:val="22"/>
          <w:szCs w:val="22"/>
          <w:u w:val="single"/>
        </w:rPr>
        <w:t>cancelamento</w:t>
      </w:r>
      <w:r w:rsidR="00323AF0" w:rsidRPr="00711C1C">
        <w:rPr>
          <w:rFonts w:ascii="Arial" w:hAnsi="Arial" w:cs="Arial"/>
          <w:b/>
          <w:sz w:val="22"/>
          <w:szCs w:val="22"/>
        </w:rPr>
        <w:t xml:space="preserve"> </w:t>
      </w:r>
      <w:r w:rsidR="00323AF0" w:rsidRPr="00711C1C">
        <w:rPr>
          <w:rFonts w:ascii="Arial" w:hAnsi="Arial" w:cs="Arial"/>
          <w:sz w:val="22"/>
          <w:szCs w:val="22"/>
        </w:rPr>
        <w:t xml:space="preserve">de </w:t>
      </w:r>
      <w:r w:rsidR="00323AF0">
        <w:rPr>
          <w:rFonts w:ascii="Arial" w:hAnsi="Arial" w:cs="Arial"/>
          <w:sz w:val="22"/>
          <w:szCs w:val="22"/>
        </w:rPr>
        <w:t>suas autorizações de</w:t>
      </w:r>
      <w:r w:rsidR="00323AF0" w:rsidRPr="00711C1C">
        <w:rPr>
          <w:rFonts w:ascii="Arial" w:hAnsi="Arial" w:cs="Arial"/>
          <w:sz w:val="22"/>
          <w:szCs w:val="22"/>
        </w:rPr>
        <w:t xml:space="preserve"> acessos ao(s) sistema(s) de negociação, registro, custódia e/ou liquidação, administrados pela B</w:t>
      </w:r>
      <w:r w:rsidR="00323AF0">
        <w:rPr>
          <w:rFonts w:ascii="Arial" w:hAnsi="Arial" w:cs="Arial"/>
          <w:sz w:val="22"/>
          <w:szCs w:val="22"/>
        </w:rPr>
        <w:t>3</w:t>
      </w:r>
      <w:r w:rsidR="00323AF0" w:rsidRPr="00711C1C">
        <w:rPr>
          <w:rFonts w:ascii="Arial" w:hAnsi="Arial" w:cs="Arial"/>
          <w:sz w:val="22"/>
          <w:szCs w:val="22"/>
        </w:rPr>
        <w:t xml:space="preserve">, </w:t>
      </w:r>
      <w:r w:rsidR="00323AF0">
        <w:rPr>
          <w:rFonts w:ascii="Arial" w:hAnsi="Arial" w:cs="Arial"/>
          <w:sz w:val="22"/>
          <w:szCs w:val="22"/>
        </w:rPr>
        <w:t xml:space="preserve">nas </w:t>
      </w:r>
      <w:r w:rsidR="00326104">
        <w:rPr>
          <w:rFonts w:ascii="Arial" w:hAnsi="Arial" w:cs="Arial"/>
          <w:sz w:val="22"/>
          <w:szCs w:val="22"/>
        </w:rPr>
        <w:t>classes</w:t>
      </w:r>
      <w:r w:rsidR="00323AF0" w:rsidRPr="00711C1C">
        <w:rPr>
          <w:rFonts w:ascii="Arial" w:hAnsi="Arial" w:cs="Arial"/>
          <w:sz w:val="22"/>
          <w:szCs w:val="22"/>
        </w:rPr>
        <w:t xml:space="preserve"> dispostas no </w:t>
      </w:r>
      <w:r w:rsidR="00706B3C">
        <w:rPr>
          <w:rFonts w:ascii="Arial" w:hAnsi="Arial" w:cs="Arial"/>
          <w:sz w:val="22"/>
          <w:szCs w:val="22"/>
        </w:rPr>
        <w:t>M</w:t>
      </w:r>
      <w:r w:rsidR="00323AF0" w:rsidRPr="00711C1C">
        <w:rPr>
          <w:rFonts w:ascii="Arial" w:hAnsi="Arial" w:cs="Arial"/>
          <w:sz w:val="22"/>
          <w:szCs w:val="22"/>
        </w:rPr>
        <w:t xml:space="preserve">anual de </w:t>
      </w:r>
      <w:r w:rsidR="00706B3C">
        <w:rPr>
          <w:rFonts w:ascii="Arial" w:hAnsi="Arial" w:cs="Arial"/>
          <w:sz w:val="22"/>
          <w:szCs w:val="22"/>
        </w:rPr>
        <w:t>A</w:t>
      </w:r>
      <w:r w:rsidR="00323AF0" w:rsidRPr="00711C1C">
        <w:rPr>
          <w:rFonts w:ascii="Arial" w:hAnsi="Arial" w:cs="Arial"/>
          <w:sz w:val="22"/>
          <w:szCs w:val="22"/>
        </w:rPr>
        <w:t xml:space="preserve">cesso da BM&amp;FBOVESPA conforme </w:t>
      </w:r>
      <w:r w:rsidR="00326104">
        <w:rPr>
          <w:rFonts w:ascii="Arial" w:hAnsi="Arial" w:cs="Arial"/>
          <w:sz w:val="22"/>
          <w:szCs w:val="22"/>
        </w:rPr>
        <w:t xml:space="preserve">assinalado </w:t>
      </w:r>
      <w:r w:rsidR="00323AF0">
        <w:rPr>
          <w:rFonts w:ascii="Arial" w:hAnsi="Arial" w:cs="Arial"/>
          <w:sz w:val="22"/>
          <w:szCs w:val="22"/>
        </w:rPr>
        <w:t>a seguir</w:t>
      </w:r>
      <w:r w:rsidR="00323AF0" w:rsidRPr="00711C1C">
        <w:rPr>
          <w:rFonts w:ascii="Arial" w:hAnsi="Arial" w:cs="Arial"/>
          <w:sz w:val="22"/>
          <w:szCs w:val="22"/>
        </w:rPr>
        <w:t>:</w:t>
      </w:r>
    </w:p>
    <w:p w14:paraId="2B166586" w14:textId="331F6DCE" w:rsidR="005901CF" w:rsidRDefault="005901CF" w:rsidP="0066181B">
      <w:pPr>
        <w:pStyle w:val="Default"/>
        <w:rPr>
          <w:sz w:val="20"/>
          <w:szCs w:val="20"/>
        </w:rPr>
      </w:pPr>
    </w:p>
    <w:p w14:paraId="2B76377C" w14:textId="77777777" w:rsidR="005901CF" w:rsidRPr="008F5023" w:rsidRDefault="005901CF" w:rsidP="005901CF">
      <w:pPr>
        <w:pStyle w:val="Default"/>
        <w:rPr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901CF" w:rsidRPr="008F5023" w14:paraId="0E09AA45" w14:textId="77777777" w:rsidTr="00EA0635">
        <w:tc>
          <w:tcPr>
            <w:tcW w:w="8777" w:type="dxa"/>
          </w:tcPr>
          <w:p w14:paraId="4B4D71DD" w14:textId="448A8AF9" w:rsidR="005901CF" w:rsidRDefault="009F3183" w:rsidP="005901CF">
            <w:pPr>
              <w:jc w:val="left"/>
              <w:rPr>
                <w:rFonts w:eastAsia="Times New Roman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8143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1C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901CF">
              <w:rPr>
                <w:rFonts w:ascii="MS Gothic" w:eastAsia="MS Gothic" w:hAnsi="MS Gothic" w:cs="Arial"/>
                <w:b/>
                <w:sz w:val="20"/>
              </w:rPr>
              <w:t xml:space="preserve"> </w:t>
            </w:r>
            <w:r w:rsidR="005901CF" w:rsidRPr="005901CF">
              <w:rPr>
                <w:rFonts w:eastAsia="Times New Roman" w:cs="Arial"/>
                <w:b/>
                <w:sz w:val="20"/>
                <w:szCs w:val="20"/>
              </w:rPr>
              <w:t>Pré</w:t>
            </w:r>
            <w:r w:rsidR="005901CF">
              <w:rPr>
                <w:rFonts w:eastAsia="Times New Roman" w:cs="Arial"/>
                <w:b/>
                <w:sz w:val="20"/>
                <w:szCs w:val="20"/>
              </w:rPr>
              <w:t xml:space="preserve">-requisito para </w:t>
            </w:r>
            <w:r w:rsidR="005901CF" w:rsidRPr="005901CF">
              <w:rPr>
                <w:rFonts w:eastAsia="Times New Roman" w:cs="Arial"/>
                <w:b/>
                <w:sz w:val="20"/>
                <w:szCs w:val="20"/>
              </w:rPr>
              <w:t>cancelamento</w:t>
            </w:r>
            <w:r w:rsidR="005901CF">
              <w:rPr>
                <w:rFonts w:ascii="MS Gothic" w:eastAsia="MS Gothic" w:hAnsi="MS Gothic" w:cs="Arial"/>
                <w:b/>
                <w:sz w:val="20"/>
              </w:rPr>
              <w:t xml:space="preserve"> - </w:t>
            </w:r>
            <w:r w:rsidR="005901CF">
              <w:rPr>
                <w:rFonts w:eastAsia="Times New Roman"/>
                <w:sz w:val="20"/>
              </w:rPr>
              <w:t xml:space="preserve">As </w:t>
            </w:r>
            <w:r w:rsidR="005901CF" w:rsidRPr="005901CF">
              <w:rPr>
                <w:rFonts w:eastAsia="Times New Roman"/>
                <w:sz w:val="20"/>
              </w:rPr>
              <w:t>contas do participante estejam com situação inativa.</w:t>
            </w:r>
          </w:p>
          <w:p w14:paraId="713B611E" w14:textId="4975E7E1" w:rsidR="005901CF" w:rsidRPr="005901CF" w:rsidRDefault="005901CF" w:rsidP="005901CF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2388D8A1" w14:textId="279A6E2F" w:rsidR="005901CF" w:rsidRPr="008F5023" w:rsidRDefault="005901CF" w:rsidP="0066181B">
      <w:pPr>
        <w:pStyle w:val="Default"/>
        <w:rPr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6181B" w:rsidRPr="008F5023" w14:paraId="4CC2AE07" w14:textId="77777777" w:rsidTr="00EE38B2">
        <w:tc>
          <w:tcPr>
            <w:tcW w:w="8777" w:type="dxa"/>
          </w:tcPr>
          <w:p w14:paraId="5028EAC0" w14:textId="4F2D6F44" w:rsidR="0066181B" w:rsidRPr="0018314E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28164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 w:rsidRP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MS Gothic" w:eastAsia="MS Gothic" w:hAnsi="MS Gothic" w:cs="Arial"/>
                <w:b/>
                <w:sz w:val="20"/>
              </w:rPr>
              <w:t xml:space="preserve"> </w:t>
            </w:r>
            <w:r w:rsidR="0066181B">
              <w:rPr>
                <w:rFonts w:ascii="Arial" w:hAnsi="Arial" w:cs="Arial"/>
                <w:b/>
                <w:sz w:val="20"/>
              </w:rPr>
              <w:t>Cancelamento da a</w:t>
            </w:r>
            <w:r w:rsidR="0066181B" w:rsidRPr="008F5023">
              <w:rPr>
                <w:rFonts w:ascii="Arial" w:hAnsi="Arial" w:cs="Arial"/>
                <w:b/>
                <w:sz w:val="20"/>
              </w:rPr>
              <w:t>utorização de acesso para negociação</w:t>
            </w:r>
            <w:r w:rsidR="0066181B" w:rsidRPr="008F5023">
              <w:rPr>
                <w:rFonts w:ascii="Arial" w:hAnsi="Arial" w:cs="Arial"/>
                <w:sz w:val="20"/>
              </w:rPr>
              <w:t xml:space="preserve">, a qual inclui o </w:t>
            </w:r>
            <w:r w:rsidR="0066181B" w:rsidRPr="00E97AC0">
              <w:rPr>
                <w:rFonts w:ascii="Arial" w:hAnsi="Arial" w:cs="Arial"/>
                <w:sz w:val="20"/>
                <w:u w:val="single"/>
              </w:rPr>
              <w:t>participante de negociação pleno</w:t>
            </w:r>
            <w:r w:rsidR="0066181B" w:rsidRPr="008F5023">
              <w:rPr>
                <w:rFonts w:ascii="Arial" w:hAnsi="Arial" w:cs="Arial"/>
                <w:sz w:val="20"/>
              </w:rPr>
              <w:t xml:space="preserve">, </w:t>
            </w:r>
            <w:r w:rsidR="0066181B">
              <w:rPr>
                <w:rFonts w:ascii="Arial" w:hAnsi="Arial" w:cs="Arial"/>
                <w:sz w:val="20"/>
              </w:rPr>
              <w:t>(PNP) no(s) seguinte(s) mercado(s)</w:t>
            </w:r>
            <w:r w:rsidR="0066181B" w:rsidRPr="008F5023">
              <w:rPr>
                <w:rFonts w:ascii="Arial" w:hAnsi="Arial" w:cs="Arial"/>
                <w:sz w:val="20"/>
              </w:rPr>
              <w:t>:</w:t>
            </w:r>
          </w:p>
        </w:tc>
      </w:tr>
      <w:tr w:rsidR="0066181B" w:rsidRPr="008F5023" w14:paraId="50439148" w14:textId="77777777" w:rsidTr="00EE38B2">
        <w:tc>
          <w:tcPr>
            <w:tcW w:w="8777" w:type="dxa"/>
          </w:tcPr>
          <w:p w14:paraId="639B1A0F" w14:textId="77777777" w:rsidR="0066181B" w:rsidRPr="007C2404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7646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 w:rsidRP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66181B" w:rsidRPr="007C2404">
              <w:rPr>
                <w:rFonts w:ascii="Arial" w:hAnsi="Arial" w:cs="Arial"/>
                <w:sz w:val="20"/>
              </w:rPr>
              <w:t xml:space="preserve">Renda </w:t>
            </w:r>
            <w:r w:rsidR="0066181B">
              <w:rPr>
                <w:rFonts w:ascii="Arial" w:hAnsi="Arial" w:cs="Arial"/>
                <w:sz w:val="20"/>
              </w:rPr>
              <w:t>v</w:t>
            </w:r>
            <w:r w:rsidR="0066181B" w:rsidRPr="007C2404">
              <w:rPr>
                <w:rFonts w:ascii="Arial" w:hAnsi="Arial" w:cs="Arial"/>
                <w:sz w:val="20"/>
              </w:rPr>
              <w:t>ariável</w:t>
            </w:r>
            <w:r w:rsidR="0066181B">
              <w:rPr>
                <w:rFonts w:ascii="Arial" w:hAnsi="Arial" w:cs="Arial"/>
                <w:sz w:val="20"/>
              </w:rPr>
              <w:t xml:space="preserve"> e renda fixa privada</w:t>
            </w:r>
          </w:p>
        </w:tc>
      </w:tr>
      <w:tr w:rsidR="0066181B" w:rsidRPr="008F5023" w14:paraId="0CE9A33B" w14:textId="77777777" w:rsidTr="00EE38B2">
        <w:tc>
          <w:tcPr>
            <w:tcW w:w="8777" w:type="dxa"/>
          </w:tcPr>
          <w:p w14:paraId="4B295D35" w14:textId="77777777" w:rsidR="0066181B" w:rsidRPr="007C2404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9574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 w:rsidRP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66181B">
              <w:rPr>
                <w:rFonts w:ascii="Arial" w:hAnsi="Arial" w:cs="Arial"/>
                <w:sz w:val="20"/>
              </w:rPr>
              <w:t>Derivativos</w:t>
            </w:r>
          </w:p>
        </w:tc>
      </w:tr>
      <w:tr w:rsidR="0066181B" w:rsidRPr="008F5023" w14:paraId="650719A1" w14:textId="77777777" w:rsidTr="00EE38B2">
        <w:tc>
          <w:tcPr>
            <w:tcW w:w="8777" w:type="dxa"/>
          </w:tcPr>
          <w:p w14:paraId="7A27D443" w14:textId="77777777" w:rsidR="0066181B" w:rsidRPr="007C2404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261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66181B">
              <w:rPr>
                <w:rFonts w:ascii="Arial" w:hAnsi="Arial" w:cs="Arial"/>
                <w:sz w:val="20"/>
              </w:rPr>
              <w:t>Câmbio</w:t>
            </w:r>
          </w:p>
        </w:tc>
      </w:tr>
    </w:tbl>
    <w:p w14:paraId="29A2E437" w14:textId="77777777" w:rsidR="0066181B" w:rsidRPr="008F5023" w:rsidRDefault="0066181B" w:rsidP="0066181B">
      <w:pPr>
        <w:pStyle w:val="Corpodetexto"/>
        <w:spacing w:after="0"/>
        <w:rPr>
          <w:rFonts w:ascii="Arial" w:hAnsi="Arial" w:cs="Arial"/>
          <w:sz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6181B" w:rsidRPr="008F5023" w14:paraId="22CC0536" w14:textId="77777777" w:rsidTr="00EE38B2">
        <w:tc>
          <w:tcPr>
            <w:tcW w:w="8777" w:type="dxa"/>
          </w:tcPr>
          <w:p w14:paraId="6919EDFD" w14:textId="4CDA2EA1" w:rsidR="0066181B" w:rsidRPr="008F5023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612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MS Gothic" w:eastAsia="MS Gothic" w:hAnsi="MS Gothic" w:cs="Arial" w:hint="eastAsia"/>
                <w:b/>
                <w:sz w:val="20"/>
              </w:rPr>
              <w:t xml:space="preserve"> </w:t>
            </w:r>
            <w:r w:rsidR="0066181B">
              <w:rPr>
                <w:rFonts w:ascii="Arial" w:hAnsi="Arial" w:cs="Arial"/>
                <w:b/>
                <w:sz w:val="20"/>
              </w:rPr>
              <w:t>Cancelamento da a</w:t>
            </w:r>
            <w:r w:rsidR="0066181B" w:rsidRPr="008F5023">
              <w:rPr>
                <w:rFonts w:ascii="Arial" w:hAnsi="Arial" w:cs="Arial"/>
                <w:b/>
                <w:sz w:val="20"/>
              </w:rPr>
              <w:t>utorização de acesso para intermediação de operações por meio de um participante de negociação pleno</w:t>
            </w:r>
            <w:r w:rsidR="0066181B" w:rsidRPr="008F5023">
              <w:rPr>
                <w:rFonts w:ascii="Arial" w:hAnsi="Arial" w:cs="Arial"/>
                <w:sz w:val="20"/>
              </w:rPr>
              <w:t xml:space="preserve">, a qual inclui o </w:t>
            </w:r>
            <w:r w:rsidR="0066181B" w:rsidRPr="00E97AC0">
              <w:rPr>
                <w:rFonts w:ascii="Arial" w:hAnsi="Arial" w:cs="Arial"/>
                <w:sz w:val="20"/>
                <w:u w:val="single"/>
              </w:rPr>
              <w:t>participante de negociação</w:t>
            </w:r>
            <w:r w:rsidR="0066181B" w:rsidRPr="00E97AC0">
              <w:rPr>
                <w:rFonts w:ascii="Arial" w:hAnsi="Arial" w:cs="Arial"/>
                <w:sz w:val="20"/>
              </w:rPr>
              <w:t xml:space="preserve"> </w:t>
            </w:r>
            <w:r w:rsidR="0066181B">
              <w:rPr>
                <w:rFonts w:ascii="Arial" w:hAnsi="Arial" w:cs="Arial"/>
                <w:sz w:val="20"/>
              </w:rPr>
              <w:t>(PN)</w:t>
            </w:r>
            <w:r w:rsidR="0066181B" w:rsidRPr="008F5023">
              <w:rPr>
                <w:rFonts w:ascii="Arial" w:hAnsi="Arial" w:cs="Arial"/>
                <w:sz w:val="20"/>
              </w:rPr>
              <w:t xml:space="preserve">, </w:t>
            </w:r>
            <w:r w:rsidR="0066181B">
              <w:rPr>
                <w:rFonts w:ascii="Arial" w:hAnsi="Arial" w:cs="Arial"/>
                <w:sz w:val="20"/>
              </w:rPr>
              <w:t>no(s) seguinte(s) mercado(s)</w:t>
            </w:r>
            <w:r w:rsidR="0066181B" w:rsidRPr="008F5023">
              <w:rPr>
                <w:rFonts w:ascii="Arial" w:hAnsi="Arial" w:cs="Arial"/>
                <w:sz w:val="20"/>
              </w:rPr>
              <w:t>:</w:t>
            </w:r>
          </w:p>
        </w:tc>
      </w:tr>
      <w:tr w:rsidR="0066181B" w:rsidRPr="008F5023" w14:paraId="39A5FC95" w14:textId="77777777" w:rsidTr="00EE38B2">
        <w:tc>
          <w:tcPr>
            <w:tcW w:w="8777" w:type="dxa"/>
          </w:tcPr>
          <w:p w14:paraId="07F0BD97" w14:textId="77777777" w:rsidR="0066181B" w:rsidRPr="008F5023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20275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 w:rsidRP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66181B" w:rsidRPr="008F5023">
              <w:rPr>
                <w:rFonts w:ascii="Arial" w:hAnsi="Arial" w:cs="Arial"/>
                <w:sz w:val="20"/>
              </w:rPr>
              <w:t xml:space="preserve">Renda </w:t>
            </w:r>
            <w:r w:rsidR="0066181B">
              <w:rPr>
                <w:rFonts w:ascii="Arial" w:hAnsi="Arial" w:cs="Arial"/>
                <w:sz w:val="20"/>
              </w:rPr>
              <w:t>v</w:t>
            </w:r>
            <w:r w:rsidR="0066181B" w:rsidRPr="008F5023">
              <w:rPr>
                <w:rFonts w:ascii="Arial" w:hAnsi="Arial" w:cs="Arial"/>
                <w:sz w:val="20"/>
              </w:rPr>
              <w:t>ariável</w:t>
            </w:r>
            <w:r w:rsidR="0066181B">
              <w:rPr>
                <w:rFonts w:ascii="Arial" w:hAnsi="Arial" w:cs="Arial"/>
                <w:sz w:val="20"/>
              </w:rPr>
              <w:t xml:space="preserve"> e renda fixa privada</w:t>
            </w:r>
          </w:p>
        </w:tc>
      </w:tr>
      <w:tr w:rsidR="0066181B" w:rsidRPr="008F5023" w14:paraId="01DB12B6" w14:textId="77777777" w:rsidTr="00EE38B2">
        <w:tc>
          <w:tcPr>
            <w:tcW w:w="8777" w:type="dxa"/>
          </w:tcPr>
          <w:p w14:paraId="2FD7B8D8" w14:textId="77777777" w:rsidR="0066181B" w:rsidRPr="008F5023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20193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 w:rsidRP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MS Gothic" w:eastAsia="MS Gothic" w:hAnsi="MS Gothic" w:cs="Arial"/>
                <w:b/>
                <w:sz w:val="20"/>
              </w:rPr>
              <w:t xml:space="preserve"> </w:t>
            </w:r>
            <w:r w:rsidR="0066181B">
              <w:rPr>
                <w:rFonts w:ascii="Arial" w:hAnsi="Arial" w:cs="Arial"/>
                <w:sz w:val="20"/>
              </w:rPr>
              <w:t>Derivativos</w:t>
            </w:r>
          </w:p>
        </w:tc>
      </w:tr>
    </w:tbl>
    <w:p w14:paraId="4C69743B" w14:textId="77777777" w:rsidR="0066181B" w:rsidRPr="008D6453" w:rsidRDefault="0066181B" w:rsidP="0066181B">
      <w:pPr>
        <w:rPr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6181B" w:rsidRPr="008F5023" w14:paraId="12D962A3" w14:textId="77777777" w:rsidTr="00EE38B2">
        <w:tc>
          <w:tcPr>
            <w:tcW w:w="8777" w:type="dxa"/>
          </w:tcPr>
          <w:p w14:paraId="049CEA69" w14:textId="5FF74EC8" w:rsidR="0066181B" w:rsidRPr="008F5023" w:rsidRDefault="009F3183" w:rsidP="00EE38B2">
            <w:pPr>
              <w:pStyle w:val="Corpodetexto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2088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MS Gothic" w:eastAsia="MS Gothic" w:hAnsi="MS Gothic" w:cs="Arial" w:hint="eastAsia"/>
                <w:b/>
                <w:sz w:val="20"/>
              </w:rPr>
              <w:t xml:space="preserve"> </w:t>
            </w:r>
            <w:r w:rsidR="0066181B">
              <w:rPr>
                <w:rFonts w:ascii="Arial" w:hAnsi="Arial" w:cs="Arial"/>
                <w:b/>
                <w:sz w:val="20"/>
              </w:rPr>
              <w:t>Cancelamento da a</w:t>
            </w:r>
            <w:r w:rsidR="0066181B" w:rsidRPr="008F5023">
              <w:rPr>
                <w:rFonts w:ascii="Arial" w:hAnsi="Arial" w:cs="Arial"/>
                <w:b/>
                <w:sz w:val="20"/>
              </w:rPr>
              <w:t>utorização de acesso para liquidação</w:t>
            </w:r>
            <w:r w:rsidR="0066181B" w:rsidRPr="008F5023">
              <w:rPr>
                <w:rFonts w:ascii="Arial" w:hAnsi="Arial" w:cs="Arial"/>
                <w:sz w:val="20"/>
              </w:rPr>
              <w:t xml:space="preserve">, perante a câmara, a qual inclui o </w:t>
            </w:r>
            <w:r w:rsidR="0066181B" w:rsidRPr="00E97AC0">
              <w:rPr>
                <w:rFonts w:ascii="Arial" w:hAnsi="Arial" w:cs="Arial"/>
                <w:sz w:val="20"/>
                <w:u w:val="single"/>
              </w:rPr>
              <w:t>membro de compensação</w:t>
            </w:r>
            <w:r w:rsidR="0066181B">
              <w:rPr>
                <w:rFonts w:ascii="Arial" w:hAnsi="Arial" w:cs="Arial"/>
                <w:sz w:val="20"/>
              </w:rPr>
              <w:t xml:space="preserve"> (MC)</w:t>
            </w:r>
            <w:r w:rsidR="0066181B" w:rsidRPr="008F5023">
              <w:rPr>
                <w:rFonts w:ascii="Arial" w:hAnsi="Arial" w:cs="Arial"/>
                <w:sz w:val="20"/>
              </w:rPr>
              <w:t xml:space="preserve">, </w:t>
            </w:r>
            <w:r w:rsidR="0066181B">
              <w:rPr>
                <w:rFonts w:ascii="Arial" w:hAnsi="Arial" w:cs="Arial"/>
                <w:sz w:val="20"/>
              </w:rPr>
              <w:t>no(s) seguinte(s) mercado(s)</w:t>
            </w:r>
            <w:r w:rsidR="0066181B" w:rsidRPr="008F5023">
              <w:rPr>
                <w:rFonts w:ascii="Arial" w:hAnsi="Arial" w:cs="Arial"/>
                <w:sz w:val="20"/>
              </w:rPr>
              <w:t>:</w:t>
            </w:r>
          </w:p>
        </w:tc>
      </w:tr>
      <w:tr w:rsidR="0066181B" w:rsidRPr="008F5023" w14:paraId="650F6B94" w14:textId="77777777" w:rsidTr="00EE38B2">
        <w:tc>
          <w:tcPr>
            <w:tcW w:w="8777" w:type="dxa"/>
          </w:tcPr>
          <w:p w14:paraId="38A9CC4D" w14:textId="77777777" w:rsidR="0066181B" w:rsidRPr="008F5023" w:rsidRDefault="009F3183" w:rsidP="00EE38B2">
            <w:pPr>
              <w:pStyle w:val="Corpodetexto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20946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 w:rsidRP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66181B" w:rsidRPr="007C2404">
              <w:rPr>
                <w:rFonts w:ascii="Arial" w:hAnsi="Arial" w:cs="Arial"/>
                <w:sz w:val="20"/>
              </w:rPr>
              <w:t xml:space="preserve">Renda </w:t>
            </w:r>
            <w:r w:rsidR="0066181B">
              <w:rPr>
                <w:rFonts w:ascii="Arial" w:hAnsi="Arial" w:cs="Arial"/>
                <w:sz w:val="20"/>
              </w:rPr>
              <w:t>v</w:t>
            </w:r>
            <w:r w:rsidR="0066181B" w:rsidRPr="007C2404">
              <w:rPr>
                <w:rFonts w:ascii="Arial" w:hAnsi="Arial" w:cs="Arial"/>
                <w:sz w:val="20"/>
              </w:rPr>
              <w:t>ariável</w:t>
            </w:r>
            <w:r w:rsidR="0066181B">
              <w:rPr>
                <w:rFonts w:ascii="Arial" w:hAnsi="Arial" w:cs="Arial"/>
                <w:sz w:val="20"/>
              </w:rPr>
              <w:t xml:space="preserve"> e renda fixa privada</w:t>
            </w:r>
          </w:p>
        </w:tc>
      </w:tr>
      <w:tr w:rsidR="0066181B" w:rsidRPr="008F5023" w14:paraId="3E48C8B5" w14:textId="77777777" w:rsidTr="00EE38B2">
        <w:tc>
          <w:tcPr>
            <w:tcW w:w="8777" w:type="dxa"/>
          </w:tcPr>
          <w:p w14:paraId="1B9F0328" w14:textId="77777777" w:rsidR="0066181B" w:rsidRPr="008F5023" w:rsidRDefault="009F3183" w:rsidP="00EE38B2">
            <w:pPr>
              <w:pStyle w:val="Corpodetexto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6973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 w:rsidRP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66181B">
              <w:rPr>
                <w:rFonts w:ascii="Arial" w:hAnsi="Arial" w:cs="Arial"/>
                <w:sz w:val="20"/>
              </w:rPr>
              <w:t>Derivativos</w:t>
            </w:r>
          </w:p>
        </w:tc>
      </w:tr>
      <w:tr w:rsidR="0066181B" w:rsidRPr="008F5023" w14:paraId="42C531E2" w14:textId="77777777" w:rsidTr="00EE38B2">
        <w:tc>
          <w:tcPr>
            <w:tcW w:w="8777" w:type="dxa"/>
          </w:tcPr>
          <w:p w14:paraId="0948A3EB" w14:textId="77777777" w:rsidR="0066181B" w:rsidRPr="008F5023" w:rsidRDefault="009F3183" w:rsidP="00EE38B2">
            <w:pPr>
              <w:pStyle w:val="Corpodetexto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22741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66181B">
              <w:rPr>
                <w:rFonts w:ascii="Arial" w:hAnsi="Arial" w:cs="Arial"/>
                <w:sz w:val="20"/>
              </w:rPr>
              <w:t>Câmbio</w:t>
            </w:r>
          </w:p>
        </w:tc>
      </w:tr>
    </w:tbl>
    <w:p w14:paraId="7A1E783A" w14:textId="61355293" w:rsidR="003929FC" w:rsidRDefault="003929FC" w:rsidP="0066181B">
      <w:pPr>
        <w:jc w:val="left"/>
        <w:rPr>
          <w:rFonts w:eastAsia="Times New Roman" w:cs="Arial"/>
          <w:bCs/>
          <w:sz w:val="20"/>
          <w:szCs w:val="20"/>
        </w:rPr>
      </w:pPr>
    </w:p>
    <w:p w14:paraId="55ADCC49" w14:textId="77777777" w:rsidR="003929FC" w:rsidRDefault="003929FC">
      <w:pPr>
        <w:spacing w:after="160" w:line="259" w:lineRule="auto"/>
        <w:jc w:val="left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br w:type="page"/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6181B" w:rsidRPr="008F5023" w14:paraId="12B754B2" w14:textId="77777777" w:rsidTr="00EE38B2">
        <w:tc>
          <w:tcPr>
            <w:tcW w:w="8777" w:type="dxa"/>
          </w:tcPr>
          <w:p w14:paraId="7DF748F8" w14:textId="2948BC6C" w:rsidR="0066181B" w:rsidRPr="008F5023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98940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66181B">
              <w:rPr>
                <w:rFonts w:ascii="Arial" w:hAnsi="Arial" w:cs="Arial"/>
                <w:b/>
                <w:sz w:val="20"/>
              </w:rPr>
              <w:t>Cancelamento da a</w:t>
            </w:r>
            <w:r w:rsidR="0066181B" w:rsidRPr="008D6453">
              <w:rPr>
                <w:rFonts w:ascii="Arial" w:hAnsi="Arial" w:cs="Arial"/>
                <w:b/>
                <w:sz w:val="20"/>
              </w:rPr>
              <w:t>utorização de acesso para recebimento de operações próprias e de clientes, via repasse, para</w:t>
            </w:r>
            <w:r w:rsidR="0066181B">
              <w:rPr>
                <w:rFonts w:ascii="Arial" w:hAnsi="Arial" w:cs="Arial"/>
                <w:b/>
                <w:sz w:val="20"/>
              </w:rPr>
              <w:t xml:space="preserve"> </w:t>
            </w:r>
            <w:r w:rsidR="0066181B" w:rsidRPr="008D6453">
              <w:rPr>
                <w:rFonts w:ascii="Arial" w:hAnsi="Arial" w:cs="Arial"/>
                <w:b/>
                <w:sz w:val="20"/>
              </w:rPr>
              <w:t>realização de operações no sistema de contratação de empréstimo e para liquidação de tais</w:t>
            </w:r>
            <w:r w:rsidR="0066181B">
              <w:rPr>
                <w:rFonts w:ascii="Arial" w:hAnsi="Arial" w:cs="Arial"/>
                <w:b/>
                <w:sz w:val="20"/>
              </w:rPr>
              <w:t xml:space="preserve"> </w:t>
            </w:r>
            <w:r w:rsidR="0066181B" w:rsidRPr="008D6453">
              <w:rPr>
                <w:rFonts w:ascii="Arial" w:hAnsi="Arial" w:cs="Arial"/>
                <w:b/>
                <w:sz w:val="20"/>
              </w:rPr>
              <w:t>operações perante o membro de compensação</w:t>
            </w:r>
            <w:r w:rsidR="0066181B" w:rsidRPr="008F5023">
              <w:rPr>
                <w:rFonts w:ascii="Arial" w:hAnsi="Arial" w:cs="Arial"/>
                <w:sz w:val="20"/>
              </w:rPr>
              <w:t xml:space="preserve">, a qual inclui o </w:t>
            </w:r>
            <w:r w:rsidR="0066181B" w:rsidRPr="00DC0E4C">
              <w:rPr>
                <w:rFonts w:ascii="Arial" w:hAnsi="Arial" w:cs="Arial"/>
                <w:sz w:val="20"/>
                <w:u w:val="single"/>
              </w:rPr>
              <w:t>participante de liquidação</w:t>
            </w:r>
            <w:r w:rsidR="0066181B">
              <w:rPr>
                <w:rFonts w:ascii="Arial" w:hAnsi="Arial" w:cs="Arial"/>
                <w:sz w:val="20"/>
              </w:rPr>
              <w:t xml:space="preserve"> (PL)</w:t>
            </w:r>
            <w:r w:rsidR="0066181B" w:rsidRPr="008F5023">
              <w:rPr>
                <w:rFonts w:ascii="Arial" w:hAnsi="Arial" w:cs="Arial"/>
                <w:sz w:val="20"/>
              </w:rPr>
              <w:t>, na(s) categoria(s):</w:t>
            </w:r>
          </w:p>
        </w:tc>
      </w:tr>
      <w:tr w:rsidR="0066181B" w:rsidRPr="008F5023" w14:paraId="0B0A62EC" w14:textId="77777777" w:rsidTr="00EE38B2">
        <w:tc>
          <w:tcPr>
            <w:tcW w:w="8777" w:type="dxa"/>
          </w:tcPr>
          <w:p w14:paraId="1E38FB38" w14:textId="77777777" w:rsidR="0066181B" w:rsidRPr="008F5023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307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66181B" w:rsidRPr="008F5023">
              <w:rPr>
                <w:rFonts w:ascii="Arial" w:hAnsi="Arial" w:cs="Arial"/>
                <w:sz w:val="20"/>
              </w:rPr>
              <w:t xml:space="preserve">Renda </w:t>
            </w:r>
            <w:r w:rsidR="0066181B">
              <w:rPr>
                <w:rFonts w:ascii="Arial" w:hAnsi="Arial" w:cs="Arial"/>
                <w:sz w:val="20"/>
              </w:rPr>
              <w:t>v</w:t>
            </w:r>
            <w:r w:rsidR="0066181B" w:rsidRPr="008F5023">
              <w:rPr>
                <w:rFonts w:ascii="Arial" w:hAnsi="Arial" w:cs="Arial"/>
                <w:sz w:val="20"/>
              </w:rPr>
              <w:t>ariável</w:t>
            </w:r>
            <w:r w:rsidR="0066181B">
              <w:rPr>
                <w:rFonts w:ascii="Arial" w:hAnsi="Arial" w:cs="Arial"/>
                <w:sz w:val="20"/>
              </w:rPr>
              <w:t xml:space="preserve"> e renda fixa privada</w:t>
            </w:r>
          </w:p>
        </w:tc>
      </w:tr>
      <w:tr w:rsidR="0066181B" w:rsidRPr="008F5023" w14:paraId="11024EC2" w14:textId="77777777" w:rsidTr="00EE38B2">
        <w:tc>
          <w:tcPr>
            <w:tcW w:w="8777" w:type="dxa"/>
          </w:tcPr>
          <w:p w14:paraId="2881A777" w14:textId="77777777" w:rsidR="0066181B" w:rsidRPr="008F5023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3493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8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181B">
              <w:rPr>
                <w:rFonts w:ascii="Arial" w:hAnsi="Arial" w:cs="Arial"/>
                <w:sz w:val="20"/>
              </w:rPr>
              <w:t xml:space="preserve">  Derivativos</w:t>
            </w:r>
          </w:p>
        </w:tc>
      </w:tr>
    </w:tbl>
    <w:p w14:paraId="274F9261" w14:textId="77777777" w:rsidR="00060F61" w:rsidRDefault="00060F61" w:rsidP="003929FC">
      <w:pPr>
        <w:jc w:val="left"/>
        <w:rPr>
          <w:rFonts w:cs="Arial"/>
          <w:sz w:val="22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929FC" w:rsidRPr="008F5023" w14:paraId="0627A402" w14:textId="77777777" w:rsidTr="00EE38B2">
        <w:tc>
          <w:tcPr>
            <w:tcW w:w="8777" w:type="dxa"/>
          </w:tcPr>
          <w:p w14:paraId="0C9CA716" w14:textId="77777777" w:rsidR="003929FC" w:rsidRDefault="009F3183" w:rsidP="00EE38B2">
            <w:pPr>
              <w:rPr>
                <w:rFonts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3272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929FC">
              <w:rPr>
                <w:rFonts w:eastAsia="Times New Roman" w:cs="Arial"/>
                <w:bCs/>
                <w:sz w:val="20"/>
                <w:szCs w:val="20"/>
              </w:rPr>
              <w:t xml:space="preserve">  </w:t>
            </w:r>
            <w:r w:rsidR="003929FC">
              <w:rPr>
                <w:rFonts w:cs="Arial"/>
                <w:b/>
                <w:sz w:val="20"/>
              </w:rPr>
              <w:t>Cancelamento da a</w:t>
            </w:r>
            <w:r w:rsidR="003929FC" w:rsidRPr="008F5023">
              <w:rPr>
                <w:rFonts w:cs="Arial"/>
                <w:b/>
                <w:sz w:val="20"/>
              </w:rPr>
              <w:t>utorização de acesso para custódia</w:t>
            </w:r>
            <w:r w:rsidR="003929FC">
              <w:rPr>
                <w:rFonts w:cs="Arial"/>
                <w:sz w:val="20"/>
              </w:rPr>
              <w:t xml:space="preserve">, a qual inclui o </w:t>
            </w:r>
            <w:r w:rsidR="003929FC" w:rsidRPr="008D6453">
              <w:rPr>
                <w:rFonts w:cs="Arial"/>
                <w:sz w:val="20"/>
                <w:u w:val="single"/>
              </w:rPr>
              <w:t>Agente de Custódia</w:t>
            </w:r>
            <w:r w:rsidR="003929FC">
              <w:rPr>
                <w:rFonts w:cs="Arial"/>
                <w:sz w:val="20"/>
              </w:rPr>
              <w:t>.</w:t>
            </w:r>
          </w:p>
          <w:p w14:paraId="0B74427E" w14:textId="467188DF" w:rsidR="003929FC" w:rsidRPr="008F5023" w:rsidRDefault="003929FC" w:rsidP="00EE38B2">
            <w:pPr>
              <w:rPr>
                <w:rFonts w:cs="Arial"/>
                <w:sz w:val="20"/>
              </w:rPr>
            </w:pPr>
          </w:p>
        </w:tc>
      </w:tr>
    </w:tbl>
    <w:p w14:paraId="39CB9819" w14:textId="77777777" w:rsidR="003929FC" w:rsidRPr="008F5023" w:rsidRDefault="003929FC" w:rsidP="003929FC">
      <w:pPr>
        <w:pStyle w:val="Corpodetexto"/>
        <w:spacing w:after="0"/>
        <w:rPr>
          <w:rFonts w:ascii="Arial" w:hAnsi="Arial" w:cs="Arial"/>
          <w:sz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929FC" w:rsidRPr="008F5023" w14:paraId="002FD005" w14:textId="77777777" w:rsidTr="003929FC">
        <w:trPr>
          <w:trHeight w:val="680"/>
        </w:trPr>
        <w:tc>
          <w:tcPr>
            <w:tcW w:w="8777" w:type="dxa"/>
          </w:tcPr>
          <w:p w14:paraId="5296D9D6" w14:textId="57DE29FB" w:rsidR="003929FC" w:rsidRPr="008F5023" w:rsidRDefault="009F3183" w:rsidP="00EE38B2">
            <w:pPr>
              <w:pStyle w:val="Corpodetexto"/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95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929FC">
              <w:rPr>
                <w:rFonts w:ascii="Arial" w:hAnsi="Arial" w:cs="Arial"/>
                <w:sz w:val="20"/>
              </w:rPr>
              <w:t xml:space="preserve"> </w:t>
            </w:r>
            <w:r w:rsidR="003929FC">
              <w:rPr>
                <w:rFonts w:ascii="Arial" w:hAnsi="Arial" w:cs="Arial"/>
                <w:b/>
                <w:sz w:val="20"/>
              </w:rPr>
              <w:t>Cancelamento da a</w:t>
            </w:r>
            <w:r w:rsidR="003929FC" w:rsidRPr="008F5023">
              <w:rPr>
                <w:rFonts w:ascii="Arial" w:hAnsi="Arial" w:cs="Arial"/>
                <w:b/>
                <w:sz w:val="20"/>
              </w:rPr>
              <w:t>utorização de acesso para registro</w:t>
            </w:r>
            <w:r w:rsidR="003929FC" w:rsidRPr="008F5023">
              <w:rPr>
                <w:rFonts w:ascii="Arial" w:hAnsi="Arial" w:cs="Arial"/>
                <w:sz w:val="20"/>
              </w:rPr>
              <w:t xml:space="preserve">, a qual inclui o </w:t>
            </w:r>
            <w:r w:rsidR="003929FC" w:rsidRPr="008D6453">
              <w:rPr>
                <w:rFonts w:ascii="Arial" w:hAnsi="Arial" w:cs="Arial"/>
                <w:sz w:val="20"/>
                <w:u w:val="single"/>
              </w:rPr>
              <w:t>participante de registro</w:t>
            </w:r>
            <w:r w:rsidR="003929FC">
              <w:rPr>
                <w:rFonts w:ascii="Arial" w:hAnsi="Arial" w:cs="Arial"/>
                <w:sz w:val="20"/>
              </w:rPr>
              <w:t xml:space="preserve"> (PR)</w:t>
            </w:r>
            <w:r w:rsidR="003929FC" w:rsidRPr="008F5023">
              <w:rPr>
                <w:rFonts w:ascii="Arial" w:hAnsi="Arial" w:cs="Arial"/>
                <w:sz w:val="20"/>
              </w:rPr>
              <w:t>, na categoria:</w:t>
            </w:r>
          </w:p>
        </w:tc>
      </w:tr>
      <w:tr w:rsidR="003929FC" w:rsidRPr="008F5023" w14:paraId="1154F858" w14:textId="77777777" w:rsidTr="00EE38B2">
        <w:tc>
          <w:tcPr>
            <w:tcW w:w="8777" w:type="dxa"/>
          </w:tcPr>
          <w:p w14:paraId="454C0B29" w14:textId="79134617" w:rsidR="003929FC" w:rsidRPr="008F5023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31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929FC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Registro</w:t>
            </w:r>
            <w:r w:rsidR="003929FC" w:rsidRPr="008F5023">
              <w:rPr>
                <w:rFonts w:ascii="Arial" w:hAnsi="Arial" w:cs="Arial"/>
                <w:sz w:val="20"/>
              </w:rPr>
              <w:t xml:space="preserve"> de Balcão com Garantia</w:t>
            </w:r>
          </w:p>
        </w:tc>
      </w:tr>
      <w:tr w:rsidR="003929FC" w:rsidRPr="008F5023" w14:paraId="2A81B087" w14:textId="77777777" w:rsidTr="00EE38B2">
        <w:tc>
          <w:tcPr>
            <w:tcW w:w="8777" w:type="dxa"/>
          </w:tcPr>
          <w:p w14:paraId="03C7FEAC" w14:textId="49666A92" w:rsidR="003929FC" w:rsidRPr="008F5023" w:rsidRDefault="009F3183" w:rsidP="00EE38B2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733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929F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Registro</w:t>
            </w:r>
            <w:r w:rsidR="003929FC" w:rsidRPr="008F5023">
              <w:rPr>
                <w:rFonts w:ascii="Arial" w:hAnsi="Arial" w:cs="Arial"/>
                <w:sz w:val="20"/>
              </w:rPr>
              <w:t xml:space="preserve"> de Balcão sem Garantia</w:t>
            </w:r>
          </w:p>
        </w:tc>
      </w:tr>
    </w:tbl>
    <w:p w14:paraId="4C5DECAE" w14:textId="77777777" w:rsidR="003929FC" w:rsidRDefault="003929FC" w:rsidP="003929FC">
      <w:pPr>
        <w:pStyle w:val="Corpodetexto"/>
        <w:spacing w:after="0"/>
        <w:rPr>
          <w:rFonts w:ascii="Arial" w:hAnsi="Arial" w:cs="Arial"/>
          <w:sz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929FC" w:rsidRPr="008F5023" w14:paraId="2107A1A3" w14:textId="77777777" w:rsidTr="00EE38B2">
        <w:tc>
          <w:tcPr>
            <w:tcW w:w="8777" w:type="dxa"/>
          </w:tcPr>
          <w:p w14:paraId="4A4DAD8C" w14:textId="11156BE0" w:rsidR="003929FC" w:rsidRPr="008F5023" w:rsidRDefault="009F3183" w:rsidP="00EE38B2">
            <w:pPr>
              <w:pStyle w:val="Corpodetexto"/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66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929FC">
              <w:rPr>
                <w:rFonts w:ascii="Arial" w:hAnsi="Arial" w:cs="Arial"/>
                <w:sz w:val="20"/>
              </w:rPr>
              <w:t xml:space="preserve"> </w:t>
            </w:r>
            <w:r w:rsidR="003929FC">
              <w:rPr>
                <w:rFonts w:ascii="Arial" w:hAnsi="Arial" w:cs="Arial"/>
                <w:b/>
                <w:sz w:val="20"/>
              </w:rPr>
              <w:t>Cancelamento da a</w:t>
            </w:r>
            <w:r w:rsidR="003929FC" w:rsidRPr="000A0836">
              <w:rPr>
                <w:rFonts w:ascii="Arial" w:hAnsi="Arial" w:cs="Arial"/>
                <w:b/>
                <w:sz w:val="20"/>
              </w:rPr>
              <w:t xml:space="preserve">utorização de acesso para uso da câmara ou da central depositária da BM&amp;FBOVESPA, </w:t>
            </w:r>
            <w:r w:rsidR="003929FC" w:rsidRPr="000A0836">
              <w:rPr>
                <w:rFonts w:ascii="Arial" w:hAnsi="Arial" w:cs="Arial"/>
                <w:sz w:val="20"/>
              </w:rPr>
              <w:t xml:space="preserve">a qual inclui a </w:t>
            </w:r>
            <w:r w:rsidR="003929FC" w:rsidRPr="000A0836">
              <w:rPr>
                <w:rFonts w:ascii="Arial" w:hAnsi="Arial" w:cs="Arial"/>
                <w:sz w:val="20"/>
                <w:u w:val="single"/>
              </w:rPr>
              <w:t>infraestrutura de mercado</w:t>
            </w:r>
            <w:r w:rsidR="003929FC">
              <w:rPr>
                <w:rFonts w:ascii="Arial" w:hAnsi="Arial" w:cs="Arial"/>
                <w:sz w:val="20"/>
              </w:rPr>
              <w:t>:</w:t>
            </w:r>
          </w:p>
        </w:tc>
      </w:tr>
      <w:tr w:rsidR="003929FC" w:rsidRPr="008F5023" w14:paraId="2D5D7D06" w14:textId="77777777" w:rsidTr="00EE38B2">
        <w:tc>
          <w:tcPr>
            <w:tcW w:w="8777" w:type="dxa"/>
            <w:vAlign w:val="center"/>
          </w:tcPr>
          <w:p w14:paraId="3CD0B285" w14:textId="77777777" w:rsidR="003929FC" w:rsidRPr="008F5023" w:rsidRDefault="009F3183" w:rsidP="00EE38B2">
            <w:pPr>
              <w:pStyle w:val="Corpodetexto"/>
              <w:spacing w:after="120" w:line="276" w:lineRule="auto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27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929FC">
              <w:rPr>
                <w:rFonts w:ascii="Arial" w:hAnsi="Arial" w:cs="Arial"/>
                <w:sz w:val="20"/>
              </w:rPr>
              <w:t xml:space="preserve">  </w:t>
            </w:r>
            <w:r w:rsidR="003929FC" w:rsidRPr="000A0836">
              <w:rPr>
                <w:rFonts w:ascii="Arial" w:hAnsi="Arial" w:cs="Arial"/>
                <w:sz w:val="20"/>
              </w:rPr>
              <w:t>Utilização da central depositária</w:t>
            </w:r>
            <w:r w:rsidR="003929FC">
              <w:rPr>
                <w:rFonts w:ascii="Arial" w:hAnsi="Arial" w:cs="Arial"/>
                <w:sz w:val="20"/>
              </w:rPr>
              <w:t xml:space="preserve"> </w:t>
            </w:r>
            <w:r w:rsidR="003929FC" w:rsidRPr="000A0836">
              <w:rPr>
                <w:rFonts w:ascii="Arial" w:hAnsi="Arial" w:cs="Arial"/>
                <w:sz w:val="20"/>
              </w:rPr>
              <w:t>da BM&amp;FBOVESPA</w:t>
            </w:r>
          </w:p>
        </w:tc>
      </w:tr>
      <w:tr w:rsidR="003929FC" w:rsidRPr="008F5023" w14:paraId="5B34B06D" w14:textId="77777777" w:rsidTr="00EE38B2">
        <w:tc>
          <w:tcPr>
            <w:tcW w:w="8777" w:type="dxa"/>
            <w:vAlign w:val="center"/>
          </w:tcPr>
          <w:p w14:paraId="76920773" w14:textId="77777777" w:rsidR="003929FC" w:rsidRPr="008F5023" w:rsidRDefault="009F3183" w:rsidP="00EE38B2">
            <w:pPr>
              <w:pStyle w:val="Corpodetexto"/>
              <w:spacing w:after="120" w:line="276" w:lineRule="auto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458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929FC">
              <w:rPr>
                <w:rFonts w:ascii="Arial" w:hAnsi="Arial" w:cs="Arial"/>
                <w:sz w:val="20"/>
              </w:rPr>
              <w:t xml:space="preserve"> </w:t>
            </w:r>
            <w:r w:rsidR="003929FC" w:rsidRPr="000A0836">
              <w:rPr>
                <w:rFonts w:ascii="Arial" w:hAnsi="Arial" w:cs="Arial"/>
                <w:sz w:val="20"/>
              </w:rPr>
              <w:t>Utilização da câmara</w:t>
            </w:r>
          </w:p>
        </w:tc>
      </w:tr>
    </w:tbl>
    <w:p w14:paraId="0F6123F0" w14:textId="77777777" w:rsidR="003929FC" w:rsidRDefault="003929FC" w:rsidP="003929FC">
      <w:pPr>
        <w:pStyle w:val="Corpodetexto"/>
        <w:spacing w:after="120"/>
        <w:rPr>
          <w:rFonts w:ascii="Arial" w:hAnsi="Arial" w:cs="Arial"/>
          <w:sz w:val="20"/>
        </w:rPr>
      </w:pPr>
    </w:p>
    <w:p w14:paraId="43667FB3" w14:textId="5F1FAD2A" w:rsidR="009F5C7A" w:rsidRPr="003929FC" w:rsidRDefault="003929FC" w:rsidP="009F5C7A">
      <w:pPr>
        <w:pStyle w:val="Corpodetexto"/>
        <w:spacing w:after="120"/>
        <w:rPr>
          <w:rFonts w:ascii="Arial" w:hAnsi="Arial" w:cs="Arial"/>
          <w:b/>
          <w:sz w:val="20"/>
          <w:szCs w:val="24"/>
        </w:rPr>
      </w:pPr>
      <w:r w:rsidRPr="003929FC">
        <w:rPr>
          <w:rFonts w:ascii="Arial" w:hAnsi="Arial" w:cs="Arial"/>
          <w:b/>
          <w:sz w:val="20"/>
          <w:szCs w:val="24"/>
        </w:rPr>
        <w:t>RESPONSÁVEIS</w:t>
      </w:r>
      <w:r w:rsidR="00EC2668">
        <w:rPr>
          <w:rFonts w:ascii="Arial" w:hAnsi="Arial" w:cs="Arial"/>
          <w:b/>
          <w:sz w:val="20"/>
          <w:szCs w:val="24"/>
        </w:rPr>
        <w:t xml:space="preserve"> PELO CANCELAMENTO DA AUTORIZAÇÃO DE ACESSO</w:t>
      </w:r>
      <w:r w:rsidR="009F5C7A" w:rsidRPr="003929FC">
        <w:rPr>
          <w:rFonts w:ascii="Arial" w:hAnsi="Arial" w:cs="Arial"/>
          <w:b/>
          <w:sz w:val="20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529"/>
      </w:tblGrid>
      <w:tr w:rsidR="003929FC" w14:paraId="1A3AA531" w14:textId="77777777" w:rsidTr="00EC2668">
        <w:tc>
          <w:tcPr>
            <w:tcW w:w="4248" w:type="dxa"/>
            <w:vAlign w:val="center"/>
          </w:tcPr>
          <w:p w14:paraId="726815AE" w14:textId="661BAA7E" w:rsidR="003929FC" w:rsidRPr="00EC2668" w:rsidRDefault="003929FC" w:rsidP="00EC2668">
            <w:pPr>
              <w:pStyle w:val="Corpodetexto"/>
              <w:spacing w:after="12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 w:rsidRPr="00EC2668">
              <w:rPr>
                <w:rFonts w:ascii="Arial" w:hAnsi="Arial" w:cs="Arial"/>
                <w:b/>
                <w:sz w:val="20"/>
                <w:szCs w:val="22"/>
              </w:rPr>
              <w:t>Acompanhamento do Processo</w:t>
            </w:r>
          </w:p>
        </w:tc>
        <w:tc>
          <w:tcPr>
            <w:tcW w:w="4529" w:type="dxa"/>
            <w:vAlign w:val="center"/>
          </w:tcPr>
          <w:p w14:paraId="1E14ACEC" w14:textId="4698ADBE" w:rsidR="003929FC" w:rsidRPr="00C00832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C00832">
              <w:rPr>
                <w:rFonts w:ascii="Arial" w:hAnsi="Arial" w:cs="Arial"/>
                <w:b/>
                <w:sz w:val="20"/>
              </w:rPr>
              <w:t>Contato Técnico (Tecnologia)</w:t>
            </w:r>
          </w:p>
        </w:tc>
      </w:tr>
      <w:tr w:rsidR="00EC2668" w14:paraId="228A6E8B" w14:textId="77777777" w:rsidTr="00EC2668">
        <w:tc>
          <w:tcPr>
            <w:tcW w:w="4248" w:type="dxa"/>
            <w:vAlign w:val="center"/>
          </w:tcPr>
          <w:p w14:paraId="56DFF8E7" w14:textId="7DD995C9" w:rsidR="00EC2668" w:rsidRPr="00EC2668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EC2668">
              <w:rPr>
                <w:rFonts w:ascii="Arial" w:hAnsi="Arial" w:cs="Arial"/>
                <w:sz w:val="20"/>
              </w:rPr>
              <w:t>Nome:</w:t>
            </w:r>
          </w:p>
        </w:tc>
        <w:tc>
          <w:tcPr>
            <w:tcW w:w="4529" w:type="dxa"/>
            <w:vAlign w:val="center"/>
          </w:tcPr>
          <w:p w14:paraId="695CA748" w14:textId="4C8704C5" w:rsidR="00EC2668" w:rsidRPr="00EC2668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EC2668">
              <w:rPr>
                <w:rFonts w:ascii="Arial" w:hAnsi="Arial" w:cs="Arial"/>
                <w:sz w:val="20"/>
              </w:rPr>
              <w:t>Nome:</w:t>
            </w:r>
          </w:p>
        </w:tc>
      </w:tr>
      <w:tr w:rsidR="00EC2668" w14:paraId="0D44E3F3" w14:textId="77777777" w:rsidTr="00EC2668">
        <w:tc>
          <w:tcPr>
            <w:tcW w:w="4248" w:type="dxa"/>
            <w:vAlign w:val="center"/>
          </w:tcPr>
          <w:p w14:paraId="33BF87DD" w14:textId="47B988E2" w:rsidR="00EC2668" w:rsidRPr="00EC2668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EC2668">
              <w:rPr>
                <w:rFonts w:ascii="Arial" w:hAnsi="Arial" w:cs="Arial"/>
                <w:sz w:val="20"/>
              </w:rPr>
              <w:t>Área/Cargo:</w:t>
            </w:r>
          </w:p>
        </w:tc>
        <w:tc>
          <w:tcPr>
            <w:tcW w:w="4529" w:type="dxa"/>
            <w:vAlign w:val="center"/>
          </w:tcPr>
          <w:p w14:paraId="55CBFA0F" w14:textId="72CEDB45" w:rsidR="00EC2668" w:rsidRPr="00EC2668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EC2668">
              <w:rPr>
                <w:rFonts w:ascii="Arial" w:hAnsi="Arial" w:cs="Arial"/>
                <w:sz w:val="20"/>
              </w:rPr>
              <w:t>Área/Cargo:</w:t>
            </w:r>
          </w:p>
        </w:tc>
      </w:tr>
      <w:tr w:rsidR="00EC2668" w14:paraId="131EF02D" w14:textId="77777777" w:rsidTr="00EC2668">
        <w:tc>
          <w:tcPr>
            <w:tcW w:w="4248" w:type="dxa"/>
            <w:vAlign w:val="center"/>
          </w:tcPr>
          <w:p w14:paraId="26E9943B" w14:textId="5D47C4A9" w:rsidR="00EC2668" w:rsidRPr="00EC2668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EC2668">
              <w:rPr>
                <w:rFonts w:ascii="Arial" w:hAnsi="Arial" w:cs="Arial"/>
                <w:sz w:val="20"/>
              </w:rPr>
              <w:t>Telefone:</w:t>
            </w:r>
          </w:p>
        </w:tc>
        <w:tc>
          <w:tcPr>
            <w:tcW w:w="4529" w:type="dxa"/>
            <w:vAlign w:val="center"/>
          </w:tcPr>
          <w:p w14:paraId="69E862B0" w14:textId="04BEE0E1" w:rsidR="00EC2668" w:rsidRPr="00EC2668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EC2668">
              <w:rPr>
                <w:rFonts w:ascii="Arial" w:hAnsi="Arial" w:cs="Arial"/>
                <w:sz w:val="20"/>
              </w:rPr>
              <w:t>Telefone:</w:t>
            </w:r>
          </w:p>
        </w:tc>
      </w:tr>
      <w:tr w:rsidR="00EC2668" w14:paraId="0E3A9357" w14:textId="77777777" w:rsidTr="00EC2668">
        <w:tc>
          <w:tcPr>
            <w:tcW w:w="4248" w:type="dxa"/>
            <w:vAlign w:val="center"/>
          </w:tcPr>
          <w:p w14:paraId="24F0B9F4" w14:textId="26577D56" w:rsidR="00EC2668" w:rsidRPr="00EC2668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EC2668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529" w:type="dxa"/>
            <w:vAlign w:val="center"/>
          </w:tcPr>
          <w:p w14:paraId="421A83AE" w14:textId="29C5C020" w:rsidR="00EC2668" w:rsidRPr="00EC2668" w:rsidRDefault="00EC2668" w:rsidP="00EC2668">
            <w:pPr>
              <w:pStyle w:val="Corpodetexto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EC2668">
              <w:rPr>
                <w:rFonts w:ascii="Arial" w:hAnsi="Arial" w:cs="Arial"/>
                <w:sz w:val="20"/>
              </w:rPr>
              <w:t>E-mail:</w:t>
            </w:r>
          </w:p>
        </w:tc>
      </w:tr>
    </w:tbl>
    <w:p w14:paraId="19F4458C" w14:textId="4B1CBB70" w:rsidR="003929FC" w:rsidRDefault="003929FC" w:rsidP="009F5C7A">
      <w:pPr>
        <w:pStyle w:val="Corpodetexto"/>
        <w:spacing w:after="120"/>
        <w:rPr>
          <w:rFonts w:ascii="Arial" w:hAnsi="Arial" w:cs="Arial"/>
          <w:sz w:val="22"/>
          <w:szCs w:val="22"/>
        </w:rPr>
      </w:pPr>
    </w:p>
    <w:p w14:paraId="54D8274E" w14:textId="77777777" w:rsidR="009F5C7A" w:rsidRPr="00AB0937" w:rsidRDefault="009F5C7A" w:rsidP="009F5C7A">
      <w:pPr>
        <w:spacing w:line="360" w:lineRule="auto"/>
        <w:rPr>
          <w:rFonts w:cs="Arial"/>
          <w:sz w:val="22"/>
        </w:rPr>
      </w:pPr>
      <w:r w:rsidRPr="00AB0937">
        <w:rPr>
          <w:rFonts w:cs="Arial"/>
          <w:sz w:val="22"/>
        </w:rPr>
        <w:t>Atenciosamente,</w:t>
      </w:r>
    </w:p>
    <w:p w14:paraId="0368CC68" w14:textId="77777777" w:rsidR="009F5C7A" w:rsidRDefault="009F5C7A" w:rsidP="009F5C7A">
      <w:pPr>
        <w:spacing w:line="360" w:lineRule="auto"/>
        <w:rPr>
          <w:rFonts w:cs="Arial"/>
          <w:sz w:val="22"/>
        </w:rPr>
      </w:pPr>
    </w:p>
    <w:p w14:paraId="67A4404F" w14:textId="70F83084" w:rsidR="009F5C7A" w:rsidRDefault="008B193C" w:rsidP="009F5C7A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[Local]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, </w:t>
      </w:r>
      <w:sdt>
        <w:sdtPr>
          <w:rPr>
            <w:rFonts w:cs="Arial"/>
            <w:szCs w:val="24"/>
          </w:rPr>
          <w:id w:val="-839615606"/>
          <w:placeholder>
            <w:docPart w:val="9C377C2F4F4E46C7A82F1B76D5B0545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456150">
            <w:rPr>
              <w:rStyle w:val="TextodoEspaoReservado"/>
            </w:rPr>
            <w:t>Clique aqui para inserir uma data.</w:t>
          </w:r>
        </w:sdtContent>
      </w:sdt>
    </w:p>
    <w:p w14:paraId="23440C57" w14:textId="77777777" w:rsidR="009F5C7A" w:rsidRDefault="009F5C7A" w:rsidP="009F5C7A">
      <w:pPr>
        <w:spacing w:line="360" w:lineRule="auto"/>
        <w:rPr>
          <w:rFonts w:cs="Arial"/>
          <w:szCs w:val="24"/>
        </w:rPr>
      </w:pPr>
    </w:p>
    <w:p w14:paraId="4C01DC71" w14:textId="77777777" w:rsidR="008B193C" w:rsidRDefault="008B193C" w:rsidP="009F5C7A">
      <w:pPr>
        <w:spacing w:line="360" w:lineRule="auto"/>
        <w:rPr>
          <w:rFonts w:cs="Arial"/>
          <w:szCs w:val="24"/>
        </w:rPr>
      </w:pPr>
    </w:p>
    <w:tbl>
      <w:tblPr>
        <w:tblStyle w:val="Tabelacomgrade"/>
        <w:tblW w:w="89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9F5C7A" w14:paraId="21EB5343" w14:textId="77777777" w:rsidTr="00451BD4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9A1FD4" w14:textId="4E87345D" w:rsidR="009F5C7A" w:rsidRPr="00511E67" w:rsidRDefault="008B193C" w:rsidP="00451BD4">
            <w:pPr>
              <w:spacing w:line="264" w:lineRule="auto"/>
              <w:rPr>
                <w:rFonts w:cs="Arial"/>
                <w:sz w:val="22"/>
                <w:lang w:eastAsia="en-US"/>
              </w:rPr>
            </w:pPr>
            <w:r>
              <w:rPr>
                <w:sz w:val="22"/>
              </w:rPr>
              <w:fldChar w:fldCharType="begin">
                <w:ffData>
                  <w:name w:val="Texto10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bookmarkStart w:id="1" w:name="Texto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Nome e assinatura do representante legal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C3C0AA" w14:textId="77777777" w:rsidR="009F5C7A" w:rsidRPr="00511E67" w:rsidRDefault="009F5C7A" w:rsidP="00451BD4">
            <w:pPr>
              <w:spacing w:line="264" w:lineRule="auto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2F986" w14:textId="74C8B05B" w:rsidR="009F5C7A" w:rsidRPr="00511E67" w:rsidRDefault="008B193C" w:rsidP="00451BD4">
            <w:pPr>
              <w:spacing w:line="264" w:lineRule="auto"/>
              <w:rPr>
                <w:rFonts w:cs="Arial"/>
                <w:sz w:val="22"/>
                <w:lang w:eastAsia="en-US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Nome e assinatura do representante legal</w:t>
            </w:r>
            <w:r>
              <w:rPr>
                <w:sz w:val="22"/>
              </w:rPr>
              <w:fldChar w:fldCharType="end"/>
            </w:r>
          </w:p>
        </w:tc>
      </w:tr>
    </w:tbl>
    <w:p w14:paraId="5BE5F30D" w14:textId="77777777" w:rsidR="001864F9" w:rsidRPr="009F5C7A" w:rsidRDefault="009F3183">
      <w:pPr>
        <w:rPr>
          <w:sz w:val="4"/>
          <w:szCs w:val="4"/>
        </w:rPr>
      </w:pPr>
    </w:p>
    <w:sectPr w:rsidR="001864F9" w:rsidRPr="009F5C7A" w:rsidSect="006E0EB6">
      <w:headerReference w:type="default" r:id="rId8"/>
      <w:footerReference w:type="default" r:id="rId9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0D8F4" w14:textId="77777777" w:rsidR="00D53DB2" w:rsidRDefault="00D53DB2" w:rsidP="00323AF0">
      <w:r>
        <w:separator/>
      </w:r>
    </w:p>
  </w:endnote>
  <w:endnote w:type="continuationSeparator" w:id="0">
    <w:p w14:paraId="56FD27DD" w14:textId="77777777" w:rsidR="00D53DB2" w:rsidRDefault="00D53DB2" w:rsidP="0032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7140" w14:textId="716DDF1C" w:rsidR="00471E39" w:rsidRPr="00471E39" w:rsidRDefault="0066181B" w:rsidP="00471E39">
    <w:pPr>
      <w:pStyle w:val="Rodap"/>
      <w:jc w:val="left"/>
      <w:rPr>
        <w:sz w:val="18"/>
      </w:rPr>
    </w:pPr>
    <w:r>
      <w:rPr>
        <w:rFonts w:cs="Arial"/>
        <w:sz w:val="16"/>
      </w:rPr>
      <w:t>F-DC-CCP-549 -</w:t>
    </w:r>
    <w:r w:rsidR="00471E39" w:rsidRPr="00471E39">
      <w:rPr>
        <w:rFonts w:cs="Arial"/>
        <w:sz w:val="16"/>
      </w:rPr>
      <w:t>SOLICITAÇÃO DE CANCELAMENTO DE AUTORIZAÇÃO DE ACESSO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95E1C" w14:textId="77777777" w:rsidR="00D53DB2" w:rsidRDefault="00D53DB2" w:rsidP="00323AF0">
      <w:r>
        <w:separator/>
      </w:r>
    </w:p>
  </w:footnote>
  <w:footnote w:type="continuationSeparator" w:id="0">
    <w:p w14:paraId="5FBF262B" w14:textId="77777777" w:rsidR="00D53DB2" w:rsidRDefault="00D53DB2" w:rsidP="0032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80E9" w14:textId="026AECF2" w:rsidR="00323AF0" w:rsidRDefault="00FC3080" w:rsidP="00323AF0">
    <w:pPr>
      <w:pStyle w:val="Cabealho"/>
      <w:jc w:val="center"/>
    </w:pPr>
    <w:r>
      <w:t>PAPEL TIMBRADO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14611"/>
    <w:multiLevelType w:val="hybridMultilevel"/>
    <w:tmpl w:val="71902F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060F61"/>
    <w:rsid w:val="000D70D7"/>
    <w:rsid w:val="0030267A"/>
    <w:rsid w:val="00323AF0"/>
    <w:rsid w:val="00326104"/>
    <w:rsid w:val="00354E20"/>
    <w:rsid w:val="003929FC"/>
    <w:rsid w:val="003F7F3E"/>
    <w:rsid w:val="00471E39"/>
    <w:rsid w:val="005901CF"/>
    <w:rsid w:val="0062601F"/>
    <w:rsid w:val="0066181B"/>
    <w:rsid w:val="006E0EB6"/>
    <w:rsid w:val="00706B3C"/>
    <w:rsid w:val="007E4F6C"/>
    <w:rsid w:val="0087322C"/>
    <w:rsid w:val="00876A18"/>
    <w:rsid w:val="008B193C"/>
    <w:rsid w:val="009A5A19"/>
    <w:rsid w:val="009F3183"/>
    <w:rsid w:val="009F5C7A"/>
    <w:rsid w:val="00A1331F"/>
    <w:rsid w:val="00B25B7F"/>
    <w:rsid w:val="00C00832"/>
    <w:rsid w:val="00CB664B"/>
    <w:rsid w:val="00D21A31"/>
    <w:rsid w:val="00D53DB2"/>
    <w:rsid w:val="00DE57C7"/>
    <w:rsid w:val="00EC1CD4"/>
    <w:rsid w:val="00EC2668"/>
    <w:rsid w:val="00F71B21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CCCC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orpodetexto">
    <w:name w:val="Body Text"/>
    <w:basedOn w:val="Normal"/>
    <w:link w:val="CorpodetextoChar"/>
    <w:rsid w:val="00323AF0"/>
    <w:pPr>
      <w:spacing w:after="240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23AF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23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3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F0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F0"/>
    <w:rPr>
      <w:rFonts w:ascii="Arial" w:eastAsiaTheme="minorEastAsia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3A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3AF0"/>
    <w:rPr>
      <w:rFonts w:ascii="Arial" w:eastAsiaTheme="minorEastAsia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23AF0"/>
    <w:rPr>
      <w:vertAlign w:val="superscript"/>
    </w:rPr>
  </w:style>
  <w:style w:type="table" w:styleId="Tabelacomgrade">
    <w:name w:val="Table Grid"/>
    <w:basedOn w:val="Tabelanormal"/>
    <w:uiPriority w:val="39"/>
    <w:rsid w:val="009F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5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C7A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06B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6B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6B3C"/>
    <w:rPr>
      <w:rFonts w:ascii="Arial" w:eastAsiaTheme="minorEastAsia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6B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6B3C"/>
    <w:rPr>
      <w:rFonts w:ascii="Arial" w:eastAsiaTheme="minorEastAsia" w:hAnsi="Arial"/>
      <w:b/>
      <w:bCs/>
      <w:sz w:val="20"/>
      <w:szCs w:val="20"/>
      <w:lang w:eastAsia="pt-BR"/>
    </w:rPr>
  </w:style>
  <w:style w:type="table" w:styleId="TabeladeGradeClara">
    <w:name w:val="Grid Table Light"/>
    <w:basedOn w:val="Tabelanormal"/>
    <w:uiPriority w:val="40"/>
    <w:rsid w:val="006618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Fontepargpadro"/>
    <w:uiPriority w:val="99"/>
    <w:semiHidden/>
    <w:unhideWhenUsed/>
    <w:rsid w:val="005901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377C2F4F4E46C7A82F1B76D5B05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E61C6-A942-46B2-9994-305C752CE395}"/>
      </w:docPartPr>
      <w:docPartBody>
        <w:p w:rsidR="00DF31A9" w:rsidRDefault="00763E98" w:rsidP="00763E98">
          <w:pPr>
            <w:pStyle w:val="9C377C2F4F4E46C7A82F1B76D5B05452"/>
          </w:pPr>
          <w:r w:rsidRPr="00456150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98"/>
    <w:rsid w:val="002B7BCA"/>
    <w:rsid w:val="00763E98"/>
    <w:rsid w:val="00DF31A9"/>
    <w:rsid w:val="00E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3E98"/>
    <w:rPr>
      <w:color w:val="808080"/>
    </w:rPr>
  </w:style>
  <w:style w:type="paragraph" w:customStyle="1" w:styleId="9C377C2F4F4E46C7A82F1B76D5B05452">
    <w:name w:val="9C377C2F4F4E46C7A82F1B76D5B05452"/>
    <w:rsid w:val="00763E98"/>
    <w:pPr>
      <w:spacing w:after="0" w:line="240" w:lineRule="auto"/>
      <w:jc w:val="both"/>
    </w:pPr>
    <w:rPr>
      <w:rFonts w:ascii="Arial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555E-E052-4529-8732-CDC1FBFB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Fernanda De Noronha Ferreira Dascencze</cp:lastModifiedBy>
  <cp:revision>5</cp:revision>
  <dcterms:created xsi:type="dcterms:W3CDTF">2017-08-29T14:31:00Z</dcterms:created>
  <dcterms:modified xsi:type="dcterms:W3CDTF">2018-10-31T15:22:00Z</dcterms:modified>
</cp:coreProperties>
</file>