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4A90B4AA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r w:rsidR="008014DB">
        <w:rPr>
          <w:rFonts w:ascii="Calibri" w:hAnsi="Calibri" w:cs="Calibri"/>
          <w:b/>
          <w:bCs/>
          <w:lang w:val="pt-BR"/>
        </w:rPr>
        <w:t xml:space="preserve">do Agronegócio </w:t>
      </w:r>
      <w:r w:rsidR="005255C1">
        <w:rPr>
          <w:rFonts w:ascii="Calibri" w:hAnsi="Calibri" w:cs="Calibri"/>
          <w:b/>
          <w:bCs/>
          <w:lang w:val="pt-BR"/>
        </w:rPr>
        <w:t xml:space="preserve">- </w:t>
      </w:r>
      <w:r w:rsidR="008014DB">
        <w:rPr>
          <w:rFonts w:ascii="Calibri" w:hAnsi="Calibri" w:cs="Calibri"/>
          <w:b/>
          <w:bCs/>
          <w:lang w:val="pt-BR"/>
        </w:rPr>
        <w:t>CRA</w:t>
      </w:r>
      <w:r w:rsidR="008014DB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64F2CA2D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8014DB">
        <w:rPr>
          <w:rFonts w:ascii="Calibri" w:hAnsi="Calibri" w:cs="Calibri"/>
          <w:lang w:val="pt-BR"/>
        </w:rPr>
        <w:t>CRA</w:t>
      </w:r>
      <w:r w:rsidR="008014DB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B4E9F" w:rsidRPr="00642CD8">
        <w:rPr>
          <w:rFonts w:cstheme="minorHAnsi"/>
          <w:lang w:val="pt-BR"/>
        </w:rPr>
        <w:t>Oferta de Distribuição Pública Lote Único e Indivisível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A21865">
        <w:rPr>
          <w:rFonts w:ascii="Calibri" w:hAnsi="Calibri" w:cs="Calibri"/>
          <w:color w:val="FF0000"/>
          <w:lang w:val="pt-BR"/>
        </w:rPr>
        <w:t xml:space="preserve">, </w:t>
      </w:r>
      <w:r w:rsidR="00A21865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507EBA4A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1D6DD1" w:rsidRPr="001D6DD1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1D6DD1" w:rsidRPr="001D6DD1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</w:t>
      </w:r>
      <w:r w:rsidR="00E60765">
        <w:rPr>
          <w:rFonts w:ascii="Calibri" w:hAnsi="Calibri" w:cs="Calibri"/>
          <w:sz w:val="22"/>
          <w:szCs w:val="22"/>
        </w:rPr>
        <w:t>A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1C8B1411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B4E9F" w:rsidRPr="008B4E9F">
        <w:rPr>
          <w:rFonts w:asciiTheme="minorHAnsi" w:hAnsiTheme="minorHAnsi" w:cstheme="minorHAnsi"/>
          <w:sz w:val="22"/>
          <w:szCs w:val="22"/>
        </w:rPr>
        <w:t>Oferta de Distribuição Pública Lote Único e Indivisível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1675F4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14DB">
        <w:rPr>
          <w:rFonts w:asciiTheme="minorHAnsi" w:hAnsiTheme="minorHAnsi" w:cstheme="minorHAnsi"/>
          <w:sz w:val="22"/>
          <w:szCs w:val="22"/>
        </w:rPr>
        <w:t xml:space="preserve">CRA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3A0E186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>, declara expressamente que conhece e aceita todas as disposições contidas no</w:t>
      </w:r>
      <w:r w:rsidR="00AA425B" w:rsidRPr="00AA425B">
        <w:rPr>
          <w:rFonts w:asciiTheme="minorHAnsi" w:hAnsiTheme="minorHAnsi" w:cstheme="minorHAnsi"/>
          <w:sz w:val="22"/>
          <w:szCs w:val="22"/>
        </w:rPr>
        <w:t xml:space="preserve"> </w:t>
      </w:r>
      <w:r w:rsidR="00AA425B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1732348B" w14:textId="77777777" w:rsidR="00257834" w:rsidRPr="008670FD" w:rsidRDefault="00257834">
      <w:pPr>
        <w:rPr>
          <w:lang w:val="pt-BR"/>
        </w:rPr>
      </w:pPr>
    </w:p>
    <w:sectPr w:rsidR="00257834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4FCE0" w14:textId="77777777" w:rsidR="00EC10D2" w:rsidRDefault="00EC10D2" w:rsidP="000C4570">
      <w:pPr>
        <w:spacing w:after="0" w:line="240" w:lineRule="auto"/>
      </w:pPr>
      <w:r>
        <w:separator/>
      </w:r>
    </w:p>
  </w:endnote>
  <w:endnote w:type="continuationSeparator" w:id="0">
    <w:p w14:paraId="2507ADA1" w14:textId="77777777" w:rsidR="00EC10D2" w:rsidRDefault="00EC10D2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E780" w14:textId="77777777" w:rsidR="008F6017" w:rsidRDefault="008F60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BDE8" w14:textId="77777777" w:rsidR="008F6017" w:rsidRDefault="008F60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BE6F" w14:textId="77777777" w:rsidR="00EC10D2" w:rsidRDefault="00EC10D2" w:rsidP="000C4570">
      <w:pPr>
        <w:spacing w:after="0" w:line="240" w:lineRule="auto"/>
      </w:pPr>
      <w:r>
        <w:separator/>
      </w:r>
    </w:p>
  </w:footnote>
  <w:footnote w:type="continuationSeparator" w:id="0">
    <w:p w14:paraId="33F9E0F7" w14:textId="77777777" w:rsidR="00EC10D2" w:rsidRDefault="00EC10D2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188E" w14:textId="77777777" w:rsidR="008F6017" w:rsidRDefault="008F60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EDF9" w14:textId="77777777" w:rsidR="008F6017" w:rsidRDefault="008F60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8397" w14:textId="77777777" w:rsidR="008F6017" w:rsidRDefault="008F6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1675F4"/>
    <w:rsid w:val="001D6DD1"/>
    <w:rsid w:val="00257834"/>
    <w:rsid w:val="00261CFF"/>
    <w:rsid w:val="002C50C3"/>
    <w:rsid w:val="002D2247"/>
    <w:rsid w:val="002D3291"/>
    <w:rsid w:val="00311F2E"/>
    <w:rsid w:val="003172DD"/>
    <w:rsid w:val="003B0D72"/>
    <w:rsid w:val="003D7163"/>
    <w:rsid w:val="00436E00"/>
    <w:rsid w:val="004A4D18"/>
    <w:rsid w:val="004C1FB7"/>
    <w:rsid w:val="004F394B"/>
    <w:rsid w:val="005255C1"/>
    <w:rsid w:val="0057144A"/>
    <w:rsid w:val="00576836"/>
    <w:rsid w:val="005A5FE2"/>
    <w:rsid w:val="005F590F"/>
    <w:rsid w:val="005F7DD3"/>
    <w:rsid w:val="00630991"/>
    <w:rsid w:val="00653D4A"/>
    <w:rsid w:val="0066341D"/>
    <w:rsid w:val="00670429"/>
    <w:rsid w:val="00675BEB"/>
    <w:rsid w:val="00753A8C"/>
    <w:rsid w:val="00797489"/>
    <w:rsid w:val="007A2F46"/>
    <w:rsid w:val="007A7A93"/>
    <w:rsid w:val="008014DB"/>
    <w:rsid w:val="00866A79"/>
    <w:rsid w:val="008670FD"/>
    <w:rsid w:val="00883BF7"/>
    <w:rsid w:val="008B1FF3"/>
    <w:rsid w:val="008B4E9F"/>
    <w:rsid w:val="008F6017"/>
    <w:rsid w:val="00944999"/>
    <w:rsid w:val="00945C06"/>
    <w:rsid w:val="00996099"/>
    <w:rsid w:val="00A007BD"/>
    <w:rsid w:val="00A21865"/>
    <w:rsid w:val="00A40337"/>
    <w:rsid w:val="00A442A7"/>
    <w:rsid w:val="00AA425B"/>
    <w:rsid w:val="00AD5011"/>
    <w:rsid w:val="00AF6337"/>
    <w:rsid w:val="00B40F9D"/>
    <w:rsid w:val="00B7025C"/>
    <w:rsid w:val="00C0277F"/>
    <w:rsid w:val="00C31D6A"/>
    <w:rsid w:val="00C34F72"/>
    <w:rsid w:val="00CF5988"/>
    <w:rsid w:val="00D033F2"/>
    <w:rsid w:val="00D910FE"/>
    <w:rsid w:val="00D93DDD"/>
    <w:rsid w:val="00DF5CBB"/>
    <w:rsid w:val="00E46AE7"/>
    <w:rsid w:val="00E60765"/>
    <w:rsid w:val="00E83239"/>
    <w:rsid w:val="00EC10D2"/>
    <w:rsid w:val="00EF2425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2020-08-28T18:58:00Z</dcterms:created>
  <dcterms:modified xsi:type="dcterms:W3CDTF">2021-04-06T22:08:00Z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