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5228"/>
        <w:gridCol w:w="5228"/>
      </w:tblGrid>
      <w:tr w:rsidR="001342A6" w14:paraId="6BCDC02B" w14:textId="77777777" w:rsidTr="00666AE7">
        <w:trPr>
          <w:trHeight w:val="440"/>
        </w:trPr>
        <w:tc>
          <w:tcPr>
            <w:tcW w:w="5228" w:type="dxa"/>
            <w:vAlign w:val="center"/>
          </w:tcPr>
          <w:p w14:paraId="1E760BD7" w14:textId="6799A5D7" w:rsidR="001342A6" w:rsidRPr="00252859" w:rsidRDefault="00AC14DF" w:rsidP="00666AE7">
            <w:pPr>
              <w:spacing w:after="0" w:line="10" w:lineRule="atLeast"/>
              <w:rPr>
                <w:rFonts w:ascii="Arial" w:hAnsi="Arial" w:cs="Arial"/>
                <w:b/>
                <w:color w:val="000000" w:themeColor="text1"/>
              </w:rPr>
            </w:pPr>
            <w:bookmarkStart w:id="0" w:name="_Hlk117238453"/>
            <w:r w:rsidRPr="00252859">
              <w:rPr>
                <w:rFonts w:ascii="Arial" w:hAnsi="Arial" w:cs="Arial"/>
                <w:b/>
                <w:color w:val="000000" w:themeColor="text1"/>
              </w:rPr>
              <w:t xml:space="preserve">CONTRATO MÁSTER UP2DATA </w:t>
            </w:r>
            <w:bookmarkEnd w:id="0"/>
          </w:p>
        </w:tc>
        <w:tc>
          <w:tcPr>
            <w:tcW w:w="5228" w:type="dxa"/>
            <w:vAlign w:val="center"/>
          </w:tcPr>
          <w:p w14:paraId="31B0EF01" w14:textId="407EAED2" w:rsidR="001342A6" w:rsidRPr="00252859" w:rsidRDefault="00AC14DF" w:rsidP="00666AE7">
            <w:pPr>
              <w:spacing w:after="0" w:line="10" w:lineRule="atLeast"/>
              <w:rPr>
                <w:rFonts w:ascii="Arial" w:hAnsi="Arial" w:cs="Arial"/>
                <w:b/>
                <w:color w:val="000000" w:themeColor="text1"/>
                <w:lang w:val="en-US"/>
              </w:rPr>
            </w:pPr>
            <w:r w:rsidRPr="00252859">
              <w:rPr>
                <w:rFonts w:ascii="Arial" w:hAnsi="Arial" w:cs="Arial"/>
                <w:b/>
                <w:lang w:val="en-US"/>
              </w:rPr>
              <w:t>UP2DATA MASTER AGREEMENT</w:t>
            </w:r>
            <w:r w:rsidRPr="00252859">
              <w:rPr>
                <w:rFonts w:ascii="Arial" w:hAnsi="Arial" w:cs="Arial"/>
                <w:b/>
                <w:color w:val="000000" w:themeColor="text1"/>
                <w:lang w:val="en-US"/>
              </w:rPr>
              <w:t xml:space="preserve"> </w:t>
            </w:r>
          </w:p>
        </w:tc>
      </w:tr>
      <w:tr w:rsidR="00AC14DF" w14:paraId="3C86D0B3" w14:textId="77777777" w:rsidTr="00AC14DF">
        <w:trPr>
          <w:trHeight w:val="70"/>
        </w:trPr>
        <w:tc>
          <w:tcPr>
            <w:tcW w:w="5228" w:type="dxa"/>
          </w:tcPr>
          <w:p w14:paraId="641930AD" w14:textId="77777777" w:rsidR="00AC14DF" w:rsidRPr="00252859" w:rsidRDefault="00AC14DF" w:rsidP="00662BB0">
            <w:pPr>
              <w:spacing w:after="0" w:line="10" w:lineRule="atLeast"/>
              <w:rPr>
                <w:rFonts w:ascii="Arial" w:hAnsi="Arial" w:cs="Arial"/>
                <w:b/>
                <w:color w:val="000000" w:themeColor="text1"/>
              </w:rPr>
            </w:pPr>
          </w:p>
        </w:tc>
        <w:tc>
          <w:tcPr>
            <w:tcW w:w="5228" w:type="dxa"/>
          </w:tcPr>
          <w:p w14:paraId="356D4898" w14:textId="77777777" w:rsidR="00AC14DF" w:rsidRPr="00252859" w:rsidRDefault="00AC14DF" w:rsidP="00662BB0">
            <w:pPr>
              <w:spacing w:after="0" w:line="10" w:lineRule="atLeast"/>
            </w:pPr>
          </w:p>
        </w:tc>
      </w:tr>
      <w:tr w:rsidR="00AC14DF" w:rsidRPr="00A07889" w14:paraId="31BBC459" w14:textId="77777777" w:rsidTr="001342A6">
        <w:tc>
          <w:tcPr>
            <w:tcW w:w="5228" w:type="dxa"/>
          </w:tcPr>
          <w:p w14:paraId="0DA7D594" w14:textId="42C09B09" w:rsidR="00AC14DF" w:rsidRPr="00252859" w:rsidRDefault="00AC14DF" w:rsidP="00662BB0">
            <w:pPr>
              <w:spacing w:after="0" w:line="10" w:lineRule="atLeast"/>
              <w:rPr>
                <w:rFonts w:ascii="Arial" w:hAnsi="Arial" w:cs="Arial"/>
                <w:color w:val="000000" w:themeColor="text1"/>
              </w:rPr>
            </w:pPr>
            <w:bookmarkStart w:id="1" w:name="_Hlk117238458"/>
            <w:r w:rsidRPr="00252859">
              <w:rPr>
                <w:rFonts w:ascii="Arial" w:hAnsi="Arial" w:cs="Arial"/>
                <w:color w:val="000000" w:themeColor="text1"/>
              </w:rPr>
              <w:t xml:space="preserve">Por este instrumento particular, e na melhor forma de direito, as partes: </w:t>
            </w:r>
            <w:bookmarkEnd w:id="1"/>
            <w:r w:rsidRPr="00252859">
              <w:rPr>
                <w:rFonts w:ascii="Arial" w:hAnsi="Arial" w:cs="Arial"/>
                <w:color w:val="000000" w:themeColor="text1"/>
              </w:rPr>
              <w:t xml:space="preserve">  </w:t>
            </w:r>
          </w:p>
        </w:tc>
        <w:tc>
          <w:tcPr>
            <w:tcW w:w="5228" w:type="dxa"/>
          </w:tcPr>
          <w:p w14:paraId="7AB94C94" w14:textId="31778F84" w:rsidR="00AC14DF" w:rsidRPr="00252859" w:rsidRDefault="00AC14DF" w:rsidP="00662BB0">
            <w:pPr>
              <w:spacing w:after="0" w:line="10" w:lineRule="atLeast"/>
              <w:rPr>
                <w:rFonts w:ascii="Arial" w:hAnsi="Arial" w:cs="Arial"/>
                <w:color w:val="000000" w:themeColor="text1"/>
                <w:lang w:val="en-US"/>
              </w:rPr>
            </w:pPr>
            <w:r w:rsidRPr="00252859">
              <w:rPr>
                <w:rFonts w:ascii="Arial" w:hAnsi="Arial" w:cs="Arial"/>
                <w:lang w:val="en-US"/>
              </w:rPr>
              <w:t>By this private agreement and in the due form of the law, the parties:</w:t>
            </w:r>
            <w:r w:rsidRPr="00252859">
              <w:rPr>
                <w:rFonts w:ascii="Arial" w:hAnsi="Arial" w:cs="Arial"/>
                <w:color w:val="000000" w:themeColor="text1"/>
                <w:lang w:val="en-US"/>
              </w:rPr>
              <w:t xml:space="preserve">   </w:t>
            </w:r>
          </w:p>
        </w:tc>
      </w:tr>
      <w:tr w:rsidR="00AC14DF" w:rsidRPr="00A07889" w14:paraId="5922759D" w14:textId="77777777" w:rsidTr="001342A6">
        <w:tc>
          <w:tcPr>
            <w:tcW w:w="5228" w:type="dxa"/>
          </w:tcPr>
          <w:p w14:paraId="24AE6E3D"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52C7E17E" w14:textId="77777777" w:rsidR="00AC14DF" w:rsidRPr="00252859" w:rsidRDefault="00AC14DF" w:rsidP="00662BB0">
            <w:pPr>
              <w:spacing w:after="0" w:line="10" w:lineRule="atLeast"/>
              <w:rPr>
                <w:lang w:val="en-US"/>
              </w:rPr>
            </w:pPr>
          </w:p>
        </w:tc>
      </w:tr>
      <w:tr w:rsidR="00AC14DF" w:rsidRPr="00A07889" w14:paraId="3A947618" w14:textId="77777777" w:rsidTr="001342A6">
        <w:tc>
          <w:tcPr>
            <w:tcW w:w="5228" w:type="dxa"/>
          </w:tcPr>
          <w:p w14:paraId="438EB68E" w14:textId="00536A5E" w:rsidR="00AC14DF" w:rsidRPr="00252859" w:rsidRDefault="00AC14DF" w:rsidP="00662BB0">
            <w:pPr>
              <w:spacing w:after="0" w:line="10" w:lineRule="atLeast"/>
              <w:rPr>
                <w:rFonts w:ascii="Arial" w:hAnsi="Arial" w:cs="Arial"/>
                <w:color w:val="000000" w:themeColor="text1"/>
              </w:rPr>
            </w:pPr>
            <w:bookmarkStart w:id="2" w:name="_Hlk117238465"/>
            <w:r w:rsidRPr="00252859">
              <w:rPr>
                <w:rFonts w:ascii="Arial" w:hAnsi="Arial" w:cs="Arial"/>
                <w:b/>
                <w:color w:val="000000" w:themeColor="text1"/>
              </w:rPr>
              <w:t>B3 S.A. - BRASIL, BOLSA, BALCÃO,</w:t>
            </w:r>
            <w:r w:rsidRPr="00252859">
              <w:rPr>
                <w:rFonts w:ascii="Arial" w:hAnsi="Arial" w:cs="Arial"/>
                <w:color w:val="000000" w:themeColor="text1"/>
              </w:rPr>
              <w:t xml:space="preserve"> sociedade anônima organizada sob as leis da República Federativa do Brasil, com sede na capital do estado de São Paulo, na Praça Antônio Prado, n.º 48 - 7º andar, Centro – CEP 18.970-020, inscrita no Cadastro Nacional da Pessoa Jurídica (“CNPJ/ME”) sob n.º 09.346.601/0001-25, neste ato representada de acordo com seu Estatuto Social, doravante denominada “</w:t>
            </w:r>
            <w:r w:rsidRPr="00252859">
              <w:rPr>
                <w:rFonts w:ascii="Arial" w:hAnsi="Arial" w:cs="Arial"/>
                <w:b/>
                <w:color w:val="000000" w:themeColor="text1"/>
              </w:rPr>
              <w:t>B3</w:t>
            </w:r>
            <w:r w:rsidRPr="00252859">
              <w:rPr>
                <w:rFonts w:ascii="Arial" w:hAnsi="Arial" w:cs="Arial"/>
                <w:color w:val="000000" w:themeColor="text1"/>
              </w:rPr>
              <w:t xml:space="preserve">”; e </w:t>
            </w:r>
            <w:bookmarkEnd w:id="2"/>
          </w:p>
        </w:tc>
        <w:tc>
          <w:tcPr>
            <w:tcW w:w="5228" w:type="dxa"/>
          </w:tcPr>
          <w:p w14:paraId="54FE4B1D" w14:textId="23216662" w:rsidR="00AC14DF" w:rsidRPr="00252859" w:rsidRDefault="00AC14DF" w:rsidP="00662BB0">
            <w:pPr>
              <w:spacing w:after="0" w:line="10" w:lineRule="atLeast"/>
              <w:rPr>
                <w:rFonts w:ascii="Arial" w:hAnsi="Arial" w:cs="Arial"/>
                <w:color w:val="000000" w:themeColor="text1"/>
                <w:lang w:val="en-US"/>
              </w:rPr>
            </w:pPr>
            <w:r w:rsidRPr="00252859">
              <w:rPr>
                <w:rFonts w:ascii="Arial" w:hAnsi="Arial" w:cs="Arial"/>
                <w:b/>
                <w:lang w:val="en-US"/>
              </w:rPr>
              <w:t>B3 S.A. - BRASIL, BOLSA, BALCÃO,</w:t>
            </w:r>
            <w:r w:rsidRPr="00252859">
              <w:rPr>
                <w:rFonts w:ascii="Arial" w:hAnsi="Arial" w:cs="Arial"/>
                <w:lang w:val="en-US"/>
              </w:rPr>
              <w:t xml:space="preserve"> a corporation organized under the laws of the Federative Republic of Brazil, headquartered in the capital city of the State of São Paulo, at Praça Antônio Prado, 48 - 7º andar, Centro – CEP 18.970-020, enrolled with the Corporate Taxpayer’s Registry (“CNPJ/ME”) under the No. 09.346.601/0001-25, herein represented in accordance with its Bylaws, hereinafter referred to as “</w:t>
            </w:r>
            <w:r w:rsidRPr="00252859">
              <w:rPr>
                <w:rFonts w:ascii="Arial" w:hAnsi="Arial" w:cs="Arial"/>
                <w:b/>
                <w:lang w:val="en-US"/>
              </w:rPr>
              <w:t>B3</w:t>
            </w:r>
            <w:r w:rsidRPr="00252859">
              <w:rPr>
                <w:rFonts w:ascii="Arial" w:hAnsi="Arial" w:cs="Arial"/>
                <w:lang w:val="en-US"/>
              </w:rPr>
              <w:t>”; and</w:t>
            </w:r>
            <w:r w:rsidRPr="00252859">
              <w:rPr>
                <w:rFonts w:ascii="Arial" w:hAnsi="Arial" w:cs="Arial"/>
                <w:color w:val="000000" w:themeColor="text1"/>
                <w:lang w:val="en-US"/>
              </w:rPr>
              <w:t xml:space="preserve"> </w:t>
            </w:r>
          </w:p>
        </w:tc>
      </w:tr>
      <w:tr w:rsidR="00AC14DF" w:rsidRPr="00A07889" w14:paraId="5C75E1FC" w14:textId="77777777" w:rsidTr="001342A6">
        <w:tc>
          <w:tcPr>
            <w:tcW w:w="5228" w:type="dxa"/>
          </w:tcPr>
          <w:p w14:paraId="358E2F40"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2AB77E52" w14:textId="77777777" w:rsidR="00AC14DF" w:rsidRPr="00252859" w:rsidRDefault="00AC14DF" w:rsidP="00662BB0">
            <w:pPr>
              <w:spacing w:after="0" w:line="10" w:lineRule="atLeast"/>
              <w:rPr>
                <w:lang w:val="en-US"/>
              </w:rPr>
            </w:pPr>
          </w:p>
        </w:tc>
      </w:tr>
      <w:tr w:rsidR="00AC14DF" w:rsidRPr="00A07889" w14:paraId="61CC9257" w14:textId="77777777" w:rsidTr="001342A6">
        <w:tc>
          <w:tcPr>
            <w:tcW w:w="5228" w:type="dxa"/>
          </w:tcPr>
          <w:p w14:paraId="0E4B9F11" w14:textId="7F22880A" w:rsidR="00AC14DF" w:rsidRPr="00252859" w:rsidRDefault="00AC14DF" w:rsidP="00662BB0">
            <w:pPr>
              <w:spacing w:after="0" w:line="10" w:lineRule="atLeast"/>
              <w:rPr>
                <w:color w:val="000000" w:themeColor="text1"/>
              </w:rPr>
            </w:pPr>
            <w:r w:rsidRPr="00252859">
              <w:rPr>
                <w:rFonts w:ascii="Arial" w:hAnsi="Arial" w:cs="Arial"/>
                <w:b/>
                <w:iCs/>
                <w:color w:val="000000" w:themeColor="text1"/>
              </w:rPr>
              <w:fldChar w:fldCharType="begin">
                <w:ffData>
                  <w:name w:val="Texto7"/>
                  <w:enabled/>
                  <w:calcOnExit w:val="0"/>
                  <w:textInput>
                    <w:default w:val="RAZÃO SOCIAL"/>
                  </w:textInput>
                </w:ffData>
              </w:fldChar>
            </w:r>
            <w:bookmarkStart w:id="3" w:name="Texto7"/>
            <w:r w:rsidRPr="00252859">
              <w:rPr>
                <w:rFonts w:ascii="Arial" w:hAnsi="Arial" w:cs="Arial"/>
                <w:b/>
                <w:iCs/>
                <w:color w:val="000000" w:themeColor="text1"/>
              </w:rPr>
              <w:instrText xml:space="preserve"> FORMTEXT </w:instrText>
            </w:r>
            <w:r w:rsidRPr="00252859">
              <w:rPr>
                <w:rFonts w:ascii="Arial" w:hAnsi="Arial" w:cs="Arial"/>
                <w:b/>
                <w:iCs/>
                <w:color w:val="000000" w:themeColor="text1"/>
              </w:rPr>
            </w:r>
            <w:r w:rsidRPr="00252859">
              <w:rPr>
                <w:rFonts w:ascii="Arial" w:hAnsi="Arial" w:cs="Arial"/>
                <w:b/>
                <w:iCs/>
                <w:color w:val="000000" w:themeColor="text1"/>
              </w:rPr>
              <w:fldChar w:fldCharType="separate"/>
            </w:r>
            <w:r w:rsidRPr="00252859">
              <w:rPr>
                <w:rFonts w:ascii="Arial" w:hAnsi="Arial" w:cs="Arial"/>
                <w:b/>
                <w:iCs/>
                <w:noProof/>
                <w:color w:val="000000" w:themeColor="text1"/>
              </w:rPr>
              <w:t>RAZÃO SOCIAL</w:t>
            </w:r>
            <w:r w:rsidRPr="00252859">
              <w:rPr>
                <w:rFonts w:ascii="Arial" w:hAnsi="Arial" w:cs="Arial"/>
                <w:b/>
                <w:iCs/>
                <w:color w:val="000000" w:themeColor="text1"/>
              </w:rPr>
              <w:fldChar w:fldCharType="end"/>
            </w:r>
            <w:bookmarkEnd w:id="3"/>
            <w:r w:rsidRPr="00252859">
              <w:rPr>
                <w:rFonts w:ascii="Arial" w:hAnsi="Arial" w:cs="Arial"/>
                <w:color w:val="000000" w:themeColor="text1"/>
              </w:rPr>
              <w:t xml:space="preserve">, sociedade empresária organizada sob as leis do </w:t>
            </w:r>
            <w:r w:rsidRPr="00252859">
              <w:rPr>
                <w:rFonts w:ascii="Arial" w:hAnsi="Arial" w:cs="Arial"/>
                <w:color w:val="000000" w:themeColor="text1"/>
              </w:rPr>
              <w:fldChar w:fldCharType="begin">
                <w:ffData>
                  <w:name w:val="Texto19"/>
                  <w:enabled/>
                  <w:calcOnExit w:val="0"/>
                  <w:textInput/>
                </w:ffData>
              </w:fldChar>
            </w:r>
            <w:bookmarkStart w:id="4" w:name="Texto19"/>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País</w:t>
            </w:r>
            <w:r w:rsidRPr="00252859">
              <w:rPr>
                <w:rFonts w:ascii="Arial" w:hAnsi="Arial" w:cs="Arial"/>
                <w:color w:val="000000" w:themeColor="text1"/>
              </w:rPr>
              <w:fldChar w:fldCharType="end"/>
            </w:r>
            <w:bookmarkEnd w:id="4"/>
            <w:r w:rsidRPr="00252859">
              <w:rPr>
                <w:rFonts w:ascii="Arial" w:hAnsi="Arial" w:cs="Arial"/>
                <w:i/>
                <w:color w:val="000000" w:themeColor="text1"/>
              </w:rPr>
              <w:t>,</w:t>
            </w:r>
            <w:r w:rsidRPr="00252859">
              <w:rPr>
                <w:rFonts w:ascii="Arial" w:hAnsi="Arial" w:cs="Arial"/>
                <w:color w:val="000000" w:themeColor="text1"/>
              </w:rPr>
              <w:t xml:space="preserve"> com sede no estado de </w:t>
            </w:r>
            <w:r w:rsidRPr="00252859">
              <w:rPr>
                <w:rFonts w:ascii="Arial" w:hAnsi="Arial" w:cs="Arial"/>
                <w:color w:val="000000" w:themeColor="text1"/>
              </w:rPr>
              <w:fldChar w:fldCharType="begin">
                <w:ffData>
                  <w:name w:val="Texto9"/>
                  <w:enabled/>
                  <w:calcOnExit w:val="0"/>
                  <w:textInput>
                    <w:default w:val="Estado"/>
                  </w:textInput>
                </w:ffData>
              </w:fldChar>
            </w:r>
            <w:bookmarkStart w:id="5" w:name="Texto9"/>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Estado</w:t>
            </w:r>
            <w:r w:rsidRPr="00252859">
              <w:rPr>
                <w:rFonts w:ascii="Arial" w:hAnsi="Arial" w:cs="Arial"/>
                <w:color w:val="000000" w:themeColor="text1"/>
              </w:rPr>
              <w:fldChar w:fldCharType="end"/>
            </w:r>
            <w:bookmarkEnd w:id="5"/>
            <w:r w:rsidRPr="00252859">
              <w:rPr>
                <w:rFonts w:ascii="Arial" w:hAnsi="Arial" w:cs="Arial"/>
                <w:color w:val="000000" w:themeColor="text1"/>
              </w:rPr>
              <w:t xml:space="preserve">, cidade de </w:t>
            </w:r>
            <w:r w:rsidRPr="00252859">
              <w:rPr>
                <w:rFonts w:ascii="Arial" w:hAnsi="Arial" w:cs="Arial"/>
                <w:color w:val="000000" w:themeColor="text1"/>
              </w:rPr>
              <w:fldChar w:fldCharType="begin">
                <w:ffData>
                  <w:name w:val="Texto10"/>
                  <w:enabled/>
                  <w:calcOnExit w:val="0"/>
                  <w:textInput>
                    <w:default w:val="Cidade"/>
                  </w:textInput>
                </w:ffData>
              </w:fldChar>
            </w:r>
            <w:bookmarkStart w:id="6" w:name="Texto10"/>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Cidade</w:t>
            </w:r>
            <w:r w:rsidRPr="00252859">
              <w:rPr>
                <w:rFonts w:ascii="Arial" w:hAnsi="Arial" w:cs="Arial"/>
                <w:color w:val="000000" w:themeColor="text1"/>
              </w:rPr>
              <w:fldChar w:fldCharType="end"/>
            </w:r>
            <w:bookmarkEnd w:id="6"/>
            <w:r w:rsidRPr="00252859">
              <w:rPr>
                <w:rFonts w:ascii="Arial" w:hAnsi="Arial" w:cs="Arial"/>
                <w:color w:val="000000" w:themeColor="text1"/>
              </w:rPr>
              <w:t xml:space="preserve">, no </w:t>
            </w:r>
            <w:r w:rsidRPr="00252859">
              <w:rPr>
                <w:rFonts w:ascii="Arial" w:hAnsi="Arial" w:cs="Arial"/>
                <w:iCs/>
                <w:color w:val="000000" w:themeColor="text1"/>
              </w:rPr>
              <w:fldChar w:fldCharType="begin">
                <w:ffData>
                  <w:name w:val="Texto11"/>
                  <w:enabled/>
                  <w:calcOnExit w:val="0"/>
                  <w:textInput>
                    <w:default w:val="endereço"/>
                  </w:textInput>
                </w:ffData>
              </w:fldChar>
            </w:r>
            <w:bookmarkStart w:id="7" w:name="Texto11"/>
            <w:r w:rsidRPr="00252859">
              <w:rPr>
                <w:rFonts w:ascii="Arial" w:hAnsi="Arial" w:cs="Arial"/>
                <w:iCs/>
                <w:color w:val="000000" w:themeColor="text1"/>
              </w:rPr>
              <w:instrText xml:space="preserve"> FORMTEXT </w:instrText>
            </w:r>
            <w:r w:rsidRPr="00252859">
              <w:rPr>
                <w:rFonts w:ascii="Arial" w:hAnsi="Arial" w:cs="Arial"/>
                <w:iCs/>
                <w:color w:val="000000" w:themeColor="text1"/>
              </w:rPr>
            </w:r>
            <w:r w:rsidRPr="00252859">
              <w:rPr>
                <w:rFonts w:ascii="Arial" w:hAnsi="Arial" w:cs="Arial"/>
                <w:iCs/>
                <w:color w:val="000000" w:themeColor="text1"/>
              </w:rPr>
              <w:fldChar w:fldCharType="separate"/>
            </w:r>
            <w:r w:rsidRPr="00252859">
              <w:rPr>
                <w:rFonts w:ascii="Arial" w:hAnsi="Arial" w:cs="Arial"/>
                <w:iCs/>
                <w:noProof/>
                <w:color w:val="000000" w:themeColor="text1"/>
              </w:rPr>
              <w:t>endereço</w:t>
            </w:r>
            <w:r w:rsidRPr="00252859">
              <w:rPr>
                <w:rFonts w:ascii="Arial" w:hAnsi="Arial" w:cs="Arial"/>
                <w:iCs/>
                <w:color w:val="000000" w:themeColor="text1"/>
              </w:rPr>
              <w:fldChar w:fldCharType="end"/>
            </w:r>
            <w:bookmarkEnd w:id="7"/>
            <w:r w:rsidRPr="00252859">
              <w:rPr>
                <w:rFonts w:ascii="Arial" w:hAnsi="Arial" w:cs="Arial"/>
                <w:iCs/>
                <w:color w:val="000000" w:themeColor="text1"/>
              </w:rPr>
              <w:t xml:space="preserve"> – CEP </w:t>
            </w:r>
            <w:r w:rsidRPr="00252859">
              <w:rPr>
                <w:rFonts w:ascii="Arial" w:hAnsi="Arial" w:cs="Arial"/>
                <w:iCs/>
                <w:color w:val="000000" w:themeColor="text1"/>
              </w:rPr>
              <w:fldChar w:fldCharType="begin">
                <w:ffData>
                  <w:name w:val="Texto20"/>
                  <w:enabled/>
                  <w:calcOnExit w:val="0"/>
                  <w:textInput/>
                </w:ffData>
              </w:fldChar>
            </w:r>
            <w:bookmarkStart w:id="8" w:name="Texto20"/>
            <w:r w:rsidRPr="00252859">
              <w:rPr>
                <w:rFonts w:ascii="Arial" w:hAnsi="Arial" w:cs="Arial"/>
                <w:iCs/>
                <w:color w:val="000000" w:themeColor="text1"/>
              </w:rPr>
              <w:instrText xml:space="preserve"> FORMTEXT </w:instrText>
            </w:r>
            <w:r w:rsidRPr="00252859">
              <w:rPr>
                <w:rFonts w:ascii="Arial" w:hAnsi="Arial" w:cs="Arial"/>
                <w:iCs/>
                <w:color w:val="000000" w:themeColor="text1"/>
              </w:rPr>
            </w:r>
            <w:r w:rsidRPr="00252859">
              <w:rPr>
                <w:rFonts w:ascii="Arial" w:hAnsi="Arial" w:cs="Arial"/>
                <w:iCs/>
                <w:color w:val="000000" w:themeColor="text1"/>
              </w:rPr>
              <w:fldChar w:fldCharType="separate"/>
            </w:r>
            <w:r w:rsidRPr="00252859">
              <w:rPr>
                <w:rFonts w:ascii="Arial" w:hAnsi="Arial" w:cs="Arial"/>
                <w:iCs/>
                <w:noProof/>
                <w:color w:val="000000" w:themeColor="text1"/>
              </w:rPr>
              <w:t> </w:t>
            </w:r>
            <w:r w:rsidRPr="00252859">
              <w:rPr>
                <w:rFonts w:ascii="Arial" w:hAnsi="Arial" w:cs="Arial"/>
                <w:iCs/>
                <w:noProof/>
                <w:color w:val="000000" w:themeColor="text1"/>
              </w:rPr>
              <w:t> </w:t>
            </w:r>
            <w:r w:rsidRPr="00252859">
              <w:rPr>
                <w:rFonts w:ascii="Arial" w:hAnsi="Arial" w:cs="Arial"/>
                <w:iCs/>
                <w:noProof/>
                <w:color w:val="000000" w:themeColor="text1"/>
              </w:rPr>
              <w:t> </w:t>
            </w:r>
            <w:r w:rsidRPr="00252859">
              <w:rPr>
                <w:rFonts w:ascii="Arial" w:hAnsi="Arial" w:cs="Arial"/>
                <w:iCs/>
                <w:noProof/>
                <w:color w:val="000000" w:themeColor="text1"/>
              </w:rPr>
              <w:t> </w:t>
            </w:r>
            <w:r w:rsidRPr="00252859">
              <w:rPr>
                <w:rFonts w:ascii="Arial" w:hAnsi="Arial" w:cs="Arial"/>
                <w:iCs/>
                <w:noProof/>
                <w:color w:val="000000" w:themeColor="text1"/>
              </w:rPr>
              <w:t> </w:t>
            </w:r>
            <w:r w:rsidRPr="00252859">
              <w:rPr>
                <w:rFonts w:ascii="Arial" w:hAnsi="Arial" w:cs="Arial"/>
                <w:iCs/>
                <w:color w:val="000000" w:themeColor="text1"/>
              </w:rPr>
              <w:fldChar w:fldCharType="end"/>
            </w:r>
            <w:bookmarkEnd w:id="8"/>
            <w:r w:rsidRPr="00252859">
              <w:rPr>
                <w:rFonts w:ascii="Arial" w:hAnsi="Arial" w:cs="Arial"/>
                <w:i/>
                <w:color w:val="000000" w:themeColor="text1"/>
              </w:rPr>
              <w:t xml:space="preserve">, </w:t>
            </w:r>
            <w:r w:rsidRPr="00252859">
              <w:rPr>
                <w:rFonts w:ascii="Arial" w:hAnsi="Arial" w:cs="Arial"/>
                <w:color w:val="000000" w:themeColor="text1"/>
              </w:rPr>
              <w:t xml:space="preserve">inscrita no Cadastro Nacional da Pessoa Jurídica (“CNPJ/ME”) sob n.º </w:t>
            </w:r>
            <w:r w:rsidRPr="00252859">
              <w:rPr>
                <w:rFonts w:cs="Arial"/>
                <w:color w:val="000000" w:themeColor="text1"/>
              </w:rPr>
              <w:fldChar w:fldCharType="begin">
                <w:ffData>
                  <w:name w:val="Texto12"/>
                  <w:enabled/>
                  <w:calcOnExit w:val="0"/>
                  <w:textInput/>
                </w:ffData>
              </w:fldChar>
            </w:r>
            <w:bookmarkStart w:id="9" w:name="Texto12"/>
            <w:r w:rsidRPr="00252859">
              <w:rPr>
                <w:rFonts w:cs="Arial"/>
                <w:color w:val="000000" w:themeColor="text1"/>
              </w:rPr>
              <w:instrText xml:space="preserve"> FORMTEXT </w:instrText>
            </w:r>
            <w:r w:rsidRPr="00252859">
              <w:rPr>
                <w:rFonts w:cs="Arial"/>
                <w:color w:val="000000" w:themeColor="text1"/>
              </w:rPr>
            </w:r>
            <w:r w:rsidRPr="00252859">
              <w:rPr>
                <w:rFonts w:cs="Arial"/>
                <w:color w:val="000000" w:themeColor="text1"/>
              </w:rPr>
              <w:fldChar w:fldCharType="separate"/>
            </w:r>
            <w:r w:rsidRPr="00252859">
              <w:rPr>
                <w:rFonts w:cs="Arial"/>
                <w:noProof/>
                <w:color w:val="000000" w:themeColor="text1"/>
              </w:rPr>
              <w:t> </w:t>
            </w:r>
            <w:r w:rsidRPr="00252859">
              <w:rPr>
                <w:rFonts w:cs="Arial"/>
                <w:noProof/>
                <w:color w:val="000000" w:themeColor="text1"/>
              </w:rPr>
              <w:t> </w:t>
            </w:r>
            <w:r w:rsidRPr="00252859">
              <w:rPr>
                <w:rFonts w:cs="Arial"/>
                <w:noProof/>
                <w:color w:val="000000" w:themeColor="text1"/>
              </w:rPr>
              <w:t> </w:t>
            </w:r>
            <w:r w:rsidRPr="00252859">
              <w:rPr>
                <w:rFonts w:cs="Arial"/>
                <w:noProof/>
                <w:color w:val="000000" w:themeColor="text1"/>
              </w:rPr>
              <w:t> </w:t>
            </w:r>
            <w:r w:rsidRPr="00252859">
              <w:rPr>
                <w:rFonts w:cs="Arial"/>
                <w:noProof/>
                <w:color w:val="000000" w:themeColor="text1"/>
              </w:rPr>
              <w:t> </w:t>
            </w:r>
            <w:r w:rsidRPr="00252859">
              <w:rPr>
                <w:rFonts w:cs="Arial"/>
                <w:color w:val="000000" w:themeColor="text1"/>
              </w:rPr>
              <w:fldChar w:fldCharType="end"/>
            </w:r>
            <w:bookmarkEnd w:id="9"/>
            <w:r w:rsidRPr="00252859">
              <w:rPr>
                <w:rFonts w:ascii="Arial" w:hAnsi="Arial" w:cs="Arial"/>
                <w:color w:val="000000" w:themeColor="text1"/>
              </w:rPr>
              <w:t xml:space="preserve">, neste ato devidamente representada na forma de seu </w:t>
            </w:r>
            <w:r w:rsidRPr="00252859">
              <w:rPr>
                <w:rFonts w:ascii="Arial" w:hAnsi="Arial" w:cs="Arial"/>
                <w:iCs/>
                <w:color w:val="000000" w:themeColor="text1"/>
              </w:rPr>
              <w:fldChar w:fldCharType="begin">
                <w:ffData>
                  <w:name w:val="Texto13"/>
                  <w:enabled/>
                  <w:calcOnExit w:val="0"/>
                  <w:textInput>
                    <w:default w:val="Estatuto/Contrato "/>
                  </w:textInput>
                </w:ffData>
              </w:fldChar>
            </w:r>
            <w:bookmarkStart w:id="10" w:name="Texto13"/>
            <w:r w:rsidRPr="00252859">
              <w:rPr>
                <w:rFonts w:ascii="Arial" w:hAnsi="Arial" w:cs="Arial"/>
                <w:iCs/>
                <w:color w:val="000000" w:themeColor="text1"/>
              </w:rPr>
              <w:instrText xml:space="preserve"> FORMTEXT </w:instrText>
            </w:r>
            <w:r w:rsidRPr="00252859">
              <w:rPr>
                <w:rFonts w:ascii="Arial" w:hAnsi="Arial" w:cs="Arial"/>
                <w:iCs/>
                <w:color w:val="000000" w:themeColor="text1"/>
              </w:rPr>
            </w:r>
            <w:r w:rsidRPr="00252859">
              <w:rPr>
                <w:rFonts w:ascii="Arial" w:hAnsi="Arial" w:cs="Arial"/>
                <w:iCs/>
                <w:color w:val="000000" w:themeColor="text1"/>
              </w:rPr>
              <w:fldChar w:fldCharType="separate"/>
            </w:r>
            <w:r w:rsidRPr="00252859">
              <w:rPr>
                <w:rFonts w:ascii="Arial" w:hAnsi="Arial" w:cs="Arial"/>
                <w:iCs/>
                <w:noProof/>
                <w:color w:val="000000" w:themeColor="text1"/>
              </w:rPr>
              <w:t xml:space="preserve">Estatuto/Contrato </w:t>
            </w:r>
            <w:r w:rsidRPr="00252859">
              <w:rPr>
                <w:rFonts w:ascii="Arial" w:hAnsi="Arial" w:cs="Arial"/>
                <w:iCs/>
                <w:color w:val="000000" w:themeColor="text1"/>
              </w:rPr>
              <w:fldChar w:fldCharType="end"/>
            </w:r>
            <w:bookmarkEnd w:id="10"/>
            <w:r w:rsidRPr="00252859">
              <w:rPr>
                <w:rFonts w:ascii="Arial" w:hAnsi="Arial" w:cs="Arial"/>
                <w:i/>
                <w:color w:val="000000" w:themeColor="text1"/>
              </w:rPr>
              <w:t xml:space="preserve"> </w:t>
            </w:r>
            <w:r w:rsidRPr="00252859">
              <w:rPr>
                <w:rFonts w:ascii="Arial" w:hAnsi="Arial" w:cs="Arial"/>
                <w:color w:val="000000" w:themeColor="text1"/>
              </w:rPr>
              <w:t>Social, doravante denominada “</w:t>
            </w:r>
            <w:r w:rsidRPr="00252859">
              <w:rPr>
                <w:rFonts w:ascii="Arial" w:hAnsi="Arial" w:cs="Arial"/>
                <w:b/>
                <w:color w:val="000000" w:themeColor="text1"/>
              </w:rPr>
              <w:t>CONTRATANTE</w:t>
            </w:r>
            <w:r w:rsidRPr="00252859">
              <w:rPr>
                <w:rFonts w:ascii="Arial" w:hAnsi="Arial" w:cs="Arial"/>
                <w:color w:val="000000" w:themeColor="text1"/>
              </w:rPr>
              <w:t xml:space="preserve">”; </w:t>
            </w:r>
          </w:p>
        </w:tc>
        <w:tc>
          <w:tcPr>
            <w:tcW w:w="5228" w:type="dxa"/>
          </w:tcPr>
          <w:p w14:paraId="062202A8" w14:textId="1B2B6134" w:rsidR="00AC14DF" w:rsidRPr="00252859" w:rsidRDefault="00AC14DF" w:rsidP="00662BB0">
            <w:pPr>
              <w:spacing w:after="0" w:line="10" w:lineRule="atLeast"/>
              <w:rPr>
                <w:color w:val="000000" w:themeColor="text1"/>
                <w:lang w:val="en-US"/>
              </w:rPr>
            </w:pPr>
            <w:r w:rsidRPr="00252859">
              <w:rPr>
                <w:rFonts w:ascii="Arial" w:hAnsi="Arial" w:cs="Arial"/>
                <w:b/>
                <w:iCs/>
                <w:color w:val="000000" w:themeColor="text1"/>
              </w:rPr>
              <w:fldChar w:fldCharType="begin">
                <w:ffData>
                  <w:name w:val=""/>
                  <w:enabled/>
                  <w:calcOnExit w:val="0"/>
                  <w:textInput>
                    <w:default w:val="COMPANY NAME"/>
                  </w:textInput>
                </w:ffData>
              </w:fldChar>
            </w:r>
            <w:r w:rsidRPr="00252859">
              <w:rPr>
                <w:rFonts w:ascii="Arial" w:hAnsi="Arial" w:cs="Arial"/>
                <w:b/>
                <w:iCs/>
                <w:color w:val="000000" w:themeColor="text1"/>
                <w:lang w:val="en-US"/>
              </w:rPr>
              <w:instrText xml:space="preserve"> FORMTEXT </w:instrText>
            </w:r>
            <w:r w:rsidRPr="00252859">
              <w:rPr>
                <w:rFonts w:ascii="Arial" w:hAnsi="Arial" w:cs="Arial"/>
                <w:b/>
                <w:iCs/>
                <w:color w:val="000000" w:themeColor="text1"/>
              </w:rPr>
            </w:r>
            <w:r w:rsidRPr="00252859">
              <w:rPr>
                <w:rFonts w:ascii="Arial" w:hAnsi="Arial" w:cs="Arial"/>
                <w:b/>
                <w:iCs/>
                <w:color w:val="000000" w:themeColor="text1"/>
              </w:rPr>
              <w:fldChar w:fldCharType="separate"/>
            </w:r>
            <w:r w:rsidRPr="00252859">
              <w:rPr>
                <w:rFonts w:ascii="Arial" w:hAnsi="Arial" w:cs="Arial"/>
                <w:b/>
                <w:iCs/>
                <w:noProof/>
                <w:color w:val="000000" w:themeColor="text1"/>
                <w:lang w:val="en-US"/>
              </w:rPr>
              <w:t>COMPANY NAME</w:t>
            </w:r>
            <w:r w:rsidRPr="00252859">
              <w:rPr>
                <w:rFonts w:ascii="Arial" w:hAnsi="Arial" w:cs="Arial"/>
                <w:b/>
                <w:iCs/>
                <w:color w:val="000000" w:themeColor="text1"/>
              </w:rPr>
              <w:fldChar w:fldCharType="end"/>
            </w:r>
            <w:r w:rsidRPr="00252859">
              <w:rPr>
                <w:rFonts w:ascii="Arial" w:hAnsi="Arial" w:cs="Arial"/>
                <w:lang w:val="en-US"/>
              </w:rPr>
              <w:t xml:space="preserve">, a business company duly organized under the laws of </w:t>
            </w:r>
            <w:r w:rsidRPr="00252859">
              <w:rPr>
                <w:rFonts w:ascii="Arial" w:hAnsi="Arial" w:cs="Arial"/>
                <w:color w:val="000000" w:themeColor="text1"/>
              </w:rPr>
              <w:fldChar w:fldCharType="begin">
                <w:ffData>
                  <w:name w:val=""/>
                  <w:enabled/>
                  <w:calcOnExit w:val="0"/>
                  <w:textInput>
                    <w:default w:val="Country"/>
                  </w:textInput>
                </w:ffData>
              </w:fldChar>
            </w:r>
            <w:r w:rsidRPr="00252859">
              <w:rPr>
                <w:rFonts w:ascii="Arial" w:hAnsi="Arial" w:cs="Arial"/>
                <w:color w:val="000000" w:themeColor="text1"/>
                <w:lang w:val="en-US"/>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lang w:val="en-US"/>
              </w:rPr>
              <w:t>Country</w:t>
            </w:r>
            <w:r w:rsidRPr="00252859">
              <w:rPr>
                <w:rFonts w:ascii="Arial" w:hAnsi="Arial" w:cs="Arial"/>
                <w:color w:val="000000" w:themeColor="text1"/>
              </w:rPr>
              <w:fldChar w:fldCharType="end"/>
            </w:r>
            <w:r w:rsidRPr="00252859">
              <w:rPr>
                <w:rFonts w:ascii="Arial" w:hAnsi="Arial" w:cs="Arial"/>
                <w:i/>
                <w:lang w:val="en-US"/>
              </w:rPr>
              <w:t>,</w:t>
            </w:r>
            <w:r w:rsidRPr="00252859">
              <w:rPr>
                <w:rFonts w:ascii="Arial" w:hAnsi="Arial" w:cs="Arial"/>
                <w:lang w:val="en-US"/>
              </w:rPr>
              <w:t xml:space="preserve"> with its principal place of business located in the State of </w:t>
            </w:r>
            <w:r w:rsidRPr="00252859">
              <w:rPr>
                <w:rFonts w:ascii="Arial" w:hAnsi="Arial" w:cs="Arial"/>
                <w:color w:val="000000" w:themeColor="text1"/>
              </w:rPr>
              <w:fldChar w:fldCharType="begin">
                <w:ffData>
                  <w:name w:val=""/>
                  <w:enabled/>
                  <w:calcOnExit w:val="0"/>
                  <w:textInput>
                    <w:default w:val="State"/>
                  </w:textInput>
                </w:ffData>
              </w:fldChar>
            </w:r>
            <w:r w:rsidRPr="00252859">
              <w:rPr>
                <w:rFonts w:ascii="Arial" w:hAnsi="Arial" w:cs="Arial"/>
                <w:color w:val="000000" w:themeColor="text1"/>
                <w:lang w:val="en-US"/>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lang w:val="en-US"/>
              </w:rPr>
              <w:t>State</w:t>
            </w:r>
            <w:r w:rsidRPr="00252859">
              <w:rPr>
                <w:rFonts w:ascii="Arial" w:hAnsi="Arial" w:cs="Arial"/>
                <w:color w:val="000000" w:themeColor="text1"/>
              </w:rPr>
              <w:fldChar w:fldCharType="end"/>
            </w:r>
            <w:r w:rsidRPr="00252859">
              <w:rPr>
                <w:rFonts w:ascii="Arial" w:hAnsi="Arial" w:cs="Arial"/>
                <w:lang w:val="en-US"/>
              </w:rPr>
              <w:t xml:space="preserve">, City of </w:t>
            </w:r>
            <w:r w:rsidRPr="00252859">
              <w:rPr>
                <w:rFonts w:ascii="Arial" w:hAnsi="Arial" w:cs="Arial"/>
                <w:color w:val="000000" w:themeColor="text1"/>
              </w:rPr>
              <w:fldChar w:fldCharType="begin">
                <w:ffData>
                  <w:name w:val=""/>
                  <w:enabled/>
                  <w:calcOnExit w:val="0"/>
                  <w:textInput>
                    <w:default w:val="City"/>
                  </w:textInput>
                </w:ffData>
              </w:fldChar>
            </w:r>
            <w:r w:rsidRPr="00252859">
              <w:rPr>
                <w:rFonts w:ascii="Arial" w:hAnsi="Arial" w:cs="Arial"/>
                <w:color w:val="000000" w:themeColor="text1"/>
                <w:lang w:val="en-US"/>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lang w:val="en-US"/>
              </w:rPr>
              <w:t>City</w:t>
            </w:r>
            <w:r w:rsidRPr="00252859">
              <w:rPr>
                <w:rFonts w:ascii="Arial" w:hAnsi="Arial" w:cs="Arial"/>
                <w:color w:val="000000" w:themeColor="text1"/>
              </w:rPr>
              <w:fldChar w:fldCharType="end"/>
            </w:r>
            <w:r w:rsidRPr="00252859">
              <w:rPr>
                <w:rFonts w:ascii="Arial" w:hAnsi="Arial" w:cs="Arial"/>
                <w:lang w:val="en-US"/>
              </w:rPr>
              <w:t xml:space="preserve"> at </w:t>
            </w:r>
            <w:r w:rsidRPr="00252859">
              <w:rPr>
                <w:rFonts w:ascii="Arial" w:hAnsi="Arial" w:cs="Arial"/>
                <w:color w:val="000000" w:themeColor="text1"/>
              </w:rPr>
              <w:fldChar w:fldCharType="begin">
                <w:ffData>
                  <w:name w:val=""/>
                  <w:enabled/>
                  <w:calcOnExit w:val="0"/>
                  <w:textInput>
                    <w:default w:val="Address "/>
                  </w:textInput>
                </w:ffData>
              </w:fldChar>
            </w:r>
            <w:r w:rsidRPr="00252859">
              <w:rPr>
                <w:rFonts w:ascii="Arial" w:hAnsi="Arial" w:cs="Arial"/>
                <w:color w:val="000000" w:themeColor="text1"/>
                <w:lang w:val="en-US"/>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lang w:val="en-US"/>
              </w:rPr>
              <w:t xml:space="preserve">Address </w:t>
            </w:r>
            <w:r w:rsidRPr="00252859">
              <w:rPr>
                <w:rFonts w:ascii="Arial" w:hAnsi="Arial" w:cs="Arial"/>
                <w:color w:val="000000" w:themeColor="text1"/>
              </w:rPr>
              <w:fldChar w:fldCharType="end"/>
            </w:r>
            <w:r w:rsidRPr="00252859">
              <w:rPr>
                <w:rFonts w:ascii="Arial" w:hAnsi="Arial" w:cs="Arial"/>
                <w:lang w:val="en-US"/>
              </w:rPr>
              <w:t xml:space="preserve">, enrolled with the Corporate Taxpayer’s Registry (“CNPJ/ME”) under the No. </w:t>
            </w:r>
            <w:r w:rsidRPr="00252859">
              <w:rPr>
                <w:rFonts w:ascii="Arial" w:hAnsi="Arial" w:cs="Arial"/>
                <w:color w:val="000000" w:themeColor="text1"/>
              </w:rPr>
              <w:fldChar w:fldCharType="begin">
                <w:ffData>
                  <w:name w:val=""/>
                  <w:enabled/>
                  <w:calcOnExit w:val="0"/>
                  <w:textInput/>
                </w:ffData>
              </w:fldChar>
            </w:r>
            <w:r w:rsidRPr="00252859">
              <w:rPr>
                <w:rFonts w:ascii="Arial" w:hAnsi="Arial" w:cs="Arial"/>
                <w:color w:val="000000" w:themeColor="text1"/>
                <w:lang w:val="en-US"/>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color w:val="000000" w:themeColor="text1"/>
              </w:rPr>
              <w:fldChar w:fldCharType="end"/>
            </w:r>
            <w:r w:rsidRPr="00252859">
              <w:rPr>
                <w:rFonts w:cs="Arial"/>
                <w:lang w:val="en-US"/>
              </w:rPr>
              <w:t xml:space="preserve"> </w:t>
            </w:r>
            <w:r w:rsidRPr="00252859">
              <w:rPr>
                <w:rFonts w:ascii="Arial" w:hAnsi="Arial" w:cs="Arial"/>
                <w:lang w:val="en-US"/>
              </w:rPr>
              <w:t xml:space="preserve">, herein represented pursuant to its </w:t>
            </w:r>
            <w:r w:rsidRPr="00252859">
              <w:rPr>
                <w:rFonts w:ascii="Arial" w:hAnsi="Arial" w:cs="Arial"/>
                <w:iCs/>
                <w:color w:val="000000" w:themeColor="text1"/>
              </w:rPr>
              <w:fldChar w:fldCharType="begin">
                <w:ffData>
                  <w:name w:val=""/>
                  <w:enabled/>
                  <w:calcOnExit w:val="0"/>
                  <w:textInput>
                    <w:default w:val="Bylaws/Articles of Association/Incorporation "/>
                  </w:textInput>
                </w:ffData>
              </w:fldChar>
            </w:r>
            <w:r w:rsidRPr="00252859">
              <w:rPr>
                <w:rFonts w:ascii="Arial" w:hAnsi="Arial" w:cs="Arial"/>
                <w:iCs/>
                <w:color w:val="000000" w:themeColor="text1"/>
                <w:lang w:val="en-US"/>
              </w:rPr>
              <w:instrText xml:space="preserve"> FORMTEXT </w:instrText>
            </w:r>
            <w:r w:rsidRPr="00252859">
              <w:rPr>
                <w:rFonts w:ascii="Arial" w:hAnsi="Arial" w:cs="Arial"/>
                <w:iCs/>
                <w:color w:val="000000" w:themeColor="text1"/>
              </w:rPr>
            </w:r>
            <w:r w:rsidRPr="00252859">
              <w:rPr>
                <w:rFonts w:ascii="Arial" w:hAnsi="Arial" w:cs="Arial"/>
                <w:iCs/>
                <w:color w:val="000000" w:themeColor="text1"/>
              </w:rPr>
              <w:fldChar w:fldCharType="separate"/>
            </w:r>
            <w:r w:rsidRPr="00252859">
              <w:rPr>
                <w:rFonts w:ascii="Arial" w:hAnsi="Arial" w:cs="Arial"/>
                <w:iCs/>
                <w:noProof/>
                <w:color w:val="000000" w:themeColor="text1"/>
                <w:lang w:val="en-US"/>
              </w:rPr>
              <w:t xml:space="preserve">Bylaws/Articles of Association/Incorporation </w:t>
            </w:r>
            <w:r w:rsidRPr="00252859">
              <w:rPr>
                <w:rFonts w:ascii="Arial" w:hAnsi="Arial" w:cs="Arial"/>
                <w:iCs/>
                <w:color w:val="000000" w:themeColor="text1"/>
              </w:rPr>
              <w:fldChar w:fldCharType="end"/>
            </w:r>
            <w:r w:rsidRPr="00252859">
              <w:rPr>
                <w:rFonts w:ascii="Arial" w:hAnsi="Arial" w:cs="Arial"/>
                <w:lang w:val="en-US"/>
              </w:rPr>
              <w:t>, hereinafter referred to as “</w:t>
            </w:r>
            <w:r w:rsidRPr="00252859">
              <w:rPr>
                <w:rFonts w:ascii="Arial" w:hAnsi="Arial" w:cs="Arial"/>
                <w:b/>
                <w:lang w:val="en-US"/>
              </w:rPr>
              <w:t>CONTRACTING PARTY</w:t>
            </w:r>
            <w:r w:rsidRPr="00252859">
              <w:rPr>
                <w:rFonts w:ascii="Arial" w:hAnsi="Arial" w:cs="Arial"/>
                <w:lang w:val="en-US"/>
              </w:rPr>
              <w:t>”;</w:t>
            </w:r>
            <w:r w:rsidRPr="00252859">
              <w:rPr>
                <w:rFonts w:ascii="Arial" w:hAnsi="Arial" w:cs="Arial"/>
                <w:color w:val="000000" w:themeColor="text1"/>
                <w:lang w:val="en-US"/>
              </w:rPr>
              <w:t xml:space="preserve"> </w:t>
            </w:r>
          </w:p>
        </w:tc>
      </w:tr>
      <w:tr w:rsidR="00AC14DF" w:rsidRPr="00A07889" w14:paraId="5E1BDAF7" w14:textId="77777777" w:rsidTr="001342A6">
        <w:tc>
          <w:tcPr>
            <w:tcW w:w="5228" w:type="dxa"/>
          </w:tcPr>
          <w:p w14:paraId="2189AA0B"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394D1B44" w14:textId="77777777" w:rsidR="00AC14DF" w:rsidRPr="00252859" w:rsidRDefault="00AC14DF" w:rsidP="00662BB0">
            <w:pPr>
              <w:spacing w:after="0" w:line="10" w:lineRule="atLeast"/>
              <w:rPr>
                <w:lang w:val="en-US"/>
              </w:rPr>
            </w:pPr>
          </w:p>
        </w:tc>
      </w:tr>
      <w:tr w:rsidR="00AC14DF" w:rsidRPr="00A07889" w14:paraId="77FA45DA" w14:textId="77777777" w:rsidTr="001342A6">
        <w:tc>
          <w:tcPr>
            <w:tcW w:w="5228" w:type="dxa"/>
          </w:tcPr>
          <w:p w14:paraId="7EE8072A" w14:textId="7BF9840C" w:rsidR="00AC14DF" w:rsidRPr="00252859" w:rsidRDefault="00AC14DF" w:rsidP="00662BB0">
            <w:pPr>
              <w:spacing w:after="0" w:line="10" w:lineRule="atLeast"/>
              <w:rPr>
                <w:color w:val="000000" w:themeColor="text1"/>
              </w:rPr>
            </w:pPr>
            <w:r w:rsidRPr="00252859">
              <w:rPr>
                <w:rFonts w:ascii="Arial" w:hAnsi="Arial" w:cs="Arial"/>
                <w:b/>
                <w:color w:val="000000" w:themeColor="text1"/>
              </w:rPr>
              <w:t>B3</w:t>
            </w:r>
            <w:r w:rsidRPr="00252859">
              <w:rPr>
                <w:rFonts w:ascii="Arial" w:hAnsi="Arial" w:cs="Arial"/>
                <w:color w:val="000000" w:themeColor="text1"/>
              </w:rPr>
              <w:t xml:space="preserve"> e </w:t>
            </w:r>
            <w:r w:rsidRPr="00252859">
              <w:rPr>
                <w:rFonts w:ascii="Arial" w:hAnsi="Arial" w:cs="Arial"/>
                <w:b/>
                <w:bCs/>
                <w:color w:val="000000" w:themeColor="text1"/>
              </w:rPr>
              <w:t>CONTRATANTE</w:t>
            </w:r>
            <w:r w:rsidRPr="00252859">
              <w:rPr>
                <w:rFonts w:ascii="Arial" w:hAnsi="Arial" w:cs="Arial"/>
                <w:b/>
                <w:color w:val="000000" w:themeColor="text1"/>
              </w:rPr>
              <w:t xml:space="preserve"> </w:t>
            </w:r>
            <w:r w:rsidRPr="00252859">
              <w:rPr>
                <w:rFonts w:ascii="Arial" w:hAnsi="Arial" w:cs="Arial"/>
                <w:color w:val="000000" w:themeColor="text1"/>
              </w:rPr>
              <w:t>serão doravante denominados em conjunto como “Partes” e individual e indistintamente como “Parte”;</w:t>
            </w:r>
          </w:p>
        </w:tc>
        <w:tc>
          <w:tcPr>
            <w:tcW w:w="5228" w:type="dxa"/>
          </w:tcPr>
          <w:p w14:paraId="2667D244" w14:textId="3917FEC5" w:rsidR="00AC14DF" w:rsidRPr="00252859" w:rsidRDefault="00AC14DF" w:rsidP="00662BB0">
            <w:pPr>
              <w:spacing w:after="0" w:line="10" w:lineRule="atLeast"/>
              <w:rPr>
                <w:color w:val="000000" w:themeColor="text1"/>
                <w:lang w:val="en-US"/>
              </w:rPr>
            </w:pPr>
            <w:r w:rsidRPr="00252859">
              <w:rPr>
                <w:rFonts w:ascii="Arial" w:hAnsi="Arial" w:cs="Arial"/>
                <w:b/>
                <w:lang w:val="en-US"/>
              </w:rPr>
              <w:t>B3</w:t>
            </w:r>
            <w:r w:rsidRPr="00252859">
              <w:rPr>
                <w:rFonts w:ascii="Arial" w:hAnsi="Arial" w:cs="Arial"/>
                <w:lang w:val="en-US"/>
              </w:rPr>
              <w:t xml:space="preserve"> and the </w:t>
            </w:r>
            <w:r w:rsidRPr="00252859">
              <w:rPr>
                <w:rFonts w:ascii="Arial" w:hAnsi="Arial" w:cs="Arial"/>
                <w:b/>
                <w:bCs/>
                <w:lang w:val="en-US"/>
              </w:rPr>
              <w:t xml:space="preserve">CONTRACTING PARTY </w:t>
            </w:r>
            <w:r w:rsidRPr="00252859">
              <w:rPr>
                <w:rFonts w:ascii="Arial" w:hAnsi="Arial" w:cs="Arial"/>
                <w:bCs/>
                <w:lang w:val="en-US"/>
              </w:rPr>
              <w:t xml:space="preserve">will be hereinafter referred to together as “Parties” and individually and indistinctively as </w:t>
            </w:r>
            <w:r w:rsidRPr="00252859">
              <w:rPr>
                <w:rFonts w:ascii="Arial" w:hAnsi="Arial" w:cs="Arial"/>
                <w:lang w:val="en-US"/>
              </w:rPr>
              <w:t>“Party”;</w:t>
            </w:r>
          </w:p>
        </w:tc>
      </w:tr>
      <w:tr w:rsidR="00AC14DF" w:rsidRPr="00A07889" w14:paraId="1FF9B482" w14:textId="77777777" w:rsidTr="001342A6">
        <w:tc>
          <w:tcPr>
            <w:tcW w:w="5228" w:type="dxa"/>
          </w:tcPr>
          <w:p w14:paraId="6C46D250"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73FF30A2" w14:textId="77777777" w:rsidR="00AC14DF" w:rsidRPr="00252859" w:rsidRDefault="00AC14DF" w:rsidP="00662BB0">
            <w:pPr>
              <w:spacing w:after="0" w:line="10" w:lineRule="atLeast"/>
              <w:rPr>
                <w:lang w:val="en-US"/>
              </w:rPr>
            </w:pPr>
          </w:p>
        </w:tc>
      </w:tr>
      <w:tr w:rsidR="00AC14DF" w:rsidRPr="00AC14DF" w14:paraId="3C88B505" w14:textId="77777777" w:rsidTr="001342A6">
        <w:tc>
          <w:tcPr>
            <w:tcW w:w="5228" w:type="dxa"/>
          </w:tcPr>
          <w:p w14:paraId="13BE81E0" w14:textId="12DEB5D6" w:rsidR="00AC14DF" w:rsidRPr="00252859" w:rsidRDefault="00AC14DF" w:rsidP="00662BB0">
            <w:pPr>
              <w:spacing w:after="0" w:line="10" w:lineRule="atLeast"/>
              <w:rPr>
                <w:rFonts w:ascii="Arial" w:hAnsi="Arial" w:cs="Arial"/>
                <w:b/>
                <w:color w:val="000000" w:themeColor="text1"/>
              </w:rPr>
            </w:pPr>
            <w:bookmarkStart w:id="11" w:name="_Hlk117238487"/>
            <w:r w:rsidRPr="00252859">
              <w:rPr>
                <w:rFonts w:ascii="Arial" w:hAnsi="Arial" w:cs="Arial"/>
                <w:b/>
                <w:color w:val="000000" w:themeColor="text1"/>
              </w:rPr>
              <w:t>CONSIDERANDO QUE:</w:t>
            </w:r>
            <w:bookmarkEnd w:id="11"/>
          </w:p>
        </w:tc>
        <w:tc>
          <w:tcPr>
            <w:tcW w:w="5228" w:type="dxa"/>
          </w:tcPr>
          <w:p w14:paraId="0E8918CA" w14:textId="4D250DED" w:rsidR="00AC14DF" w:rsidRPr="00252859" w:rsidRDefault="00AC14DF" w:rsidP="00662BB0">
            <w:pPr>
              <w:spacing w:after="0" w:line="10" w:lineRule="atLeast"/>
              <w:rPr>
                <w:rFonts w:ascii="Arial" w:hAnsi="Arial" w:cs="Arial"/>
                <w:b/>
                <w:color w:val="000000" w:themeColor="text1"/>
                <w:lang w:val="en-US"/>
              </w:rPr>
            </w:pPr>
            <w:r w:rsidRPr="00252859">
              <w:rPr>
                <w:rFonts w:ascii="Arial" w:hAnsi="Arial" w:cs="Arial"/>
                <w:b/>
                <w:lang w:val="en-US"/>
              </w:rPr>
              <w:t>WHEREAS:</w:t>
            </w:r>
          </w:p>
        </w:tc>
      </w:tr>
      <w:tr w:rsidR="00AC14DF" w:rsidRPr="00A07889" w14:paraId="4BD979C1" w14:textId="77777777" w:rsidTr="001342A6">
        <w:tc>
          <w:tcPr>
            <w:tcW w:w="5228" w:type="dxa"/>
          </w:tcPr>
          <w:p w14:paraId="5B628337" w14:textId="48592FED" w:rsidR="00AC14DF" w:rsidRPr="00252859" w:rsidRDefault="00920BAE" w:rsidP="00662BB0">
            <w:pPr>
              <w:spacing w:after="0" w:line="10" w:lineRule="atLeast"/>
              <w:rPr>
                <w:color w:val="000000" w:themeColor="text1"/>
              </w:rPr>
            </w:pPr>
            <w:bookmarkStart w:id="12" w:name="_Hlk117238493"/>
            <w:r w:rsidRPr="00252859">
              <w:rPr>
                <w:rFonts w:ascii="Arial" w:hAnsi="Arial" w:cs="Arial"/>
                <w:bCs/>
                <w:color w:val="000000" w:themeColor="text1"/>
              </w:rPr>
              <w:t xml:space="preserve">(i) A </w:t>
            </w:r>
            <w:r w:rsidRPr="00252859">
              <w:rPr>
                <w:rFonts w:ascii="Arial" w:hAnsi="Arial" w:cs="Arial"/>
                <w:b/>
                <w:bCs/>
                <w:color w:val="000000" w:themeColor="text1"/>
              </w:rPr>
              <w:t>B3</w:t>
            </w:r>
            <w:r w:rsidRPr="00252859">
              <w:rPr>
                <w:rFonts w:ascii="Arial" w:hAnsi="Arial" w:cs="Arial"/>
                <w:bCs/>
                <w:color w:val="000000" w:themeColor="text1"/>
              </w:rPr>
              <w:t xml:space="preserve"> tem interesse em prestar o </w:t>
            </w:r>
            <w:r w:rsidRPr="00252859">
              <w:rPr>
                <w:rFonts w:ascii="Arial" w:hAnsi="Arial" w:cs="Arial"/>
                <w:b/>
                <w:color w:val="000000" w:themeColor="text1"/>
              </w:rPr>
              <w:t>SERVIÇO</w:t>
            </w:r>
            <w:r w:rsidRPr="00252859">
              <w:rPr>
                <w:rFonts w:ascii="Arial" w:hAnsi="Arial" w:cs="Arial"/>
                <w:bCs/>
                <w:color w:val="000000" w:themeColor="text1"/>
              </w:rPr>
              <w:t xml:space="preserve"> para a </w:t>
            </w:r>
            <w:r w:rsidRPr="00252859">
              <w:rPr>
                <w:rFonts w:ascii="Arial" w:hAnsi="Arial" w:cs="Arial"/>
                <w:b/>
                <w:color w:val="000000" w:themeColor="text1"/>
              </w:rPr>
              <w:t>CONTRATANTE</w:t>
            </w:r>
            <w:r w:rsidRPr="00252859">
              <w:rPr>
                <w:rFonts w:ascii="Arial" w:hAnsi="Arial" w:cs="Arial"/>
                <w:bCs/>
                <w:color w:val="000000" w:themeColor="text1"/>
              </w:rPr>
              <w:t xml:space="preserve">, bem como permitir que a </w:t>
            </w:r>
            <w:r w:rsidRPr="00252859">
              <w:rPr>
                <w:rFonts w:ascii="Arial" w:hAnsi="Arial" w:cs="Arial"/>
                <w:b/>
                <w:color w:val="000000" w:themeColor="text1"/>
              </w:rPr>
              <w:t>CONTRATANTE</w:t>
            </w:r>
            <w:r w:rsidRPr="00252859">
              <w:rPr>
                <w:rFonts w:ascii="Arial" w:hAnsi="Arial" w:cs="Arial"/>
                <w:bCs/>
                <w:color w:val="000000" w:themeColor="text1"/>
              </w:rPr>
              <w:t xml:space="preserve"> faça a </w:t>
            </w:r>
            <w:r w:rsidRPr="00252859">
              <w:rPr>
                <w:rFonts w:ascii="Arial" w:hAnsi="Arial" w:cs="Arial"/>
                <w:b/>
                <w:color w:val="000000" w:themeColor="text1"/>
              </w:rPr>
              <w:t>DISTRIBUIÇÃO</w:t>
            </w:r>
            <w:r w:rsidRPr="00252859">
              <w:rPr>
                <w:rFonts w:ascii="Arial" w:hAnsi="Arial" w:cs="Arial"/>
                <w:bCs/>
                <w:color w:val="000000" w:themeColor="text1"/>
              </w:rPr>
              <w:t xml:space="preserve"> dos </w:t>
            </w:r>
            <w:r w:rsidRPr="00252859">
              <w:rPr>
                <w:rFonts w:ascii="Arial" w:hAnsi="Arial" w:cs="Arial"/>
                <w:b/>
                <w:color w:val="000000" w:themeColor="text1"/>
              </w:rPr>
              <w:t xml:space="preserve">DADOS UP2DATA </w:t>
            </w:r>
            <w:r w:rsidRPr="00252859">
              <w:rPr>
                <w:rFonts w:ascii="Arial" w:hAnsi="Arial" w:cs="Arial"/>
                <w:bCs/>
                <w:color w:val="000000" w:themeColor="text1"/>
              </w:rPr>
              <w:t xml:space="preserve">para os </w:t>
            </w:r>
            <w:r w:rsidRPr="00252859">
              <w:rPr>
                <w:rFonts w:ascii="Arial" w:hAnsi="Arial" w:cs="Arial"/>
                <w:b/>
                <w:color w:val="000000" w:themeColor="text1"/>
              </w:rPr>
              <w:t>USUÁRIOS FINAIS</w:t>
            </w:r>
            <w:r w:rsidRPr="00252859">
              <w:rPr>
                <w:rFonts w:ascii="Arial" w:hAnsi="Arial" w:cs="Arial"/>
                <w:bCs/>
                <w:color w:val="000000" w:themeColor="text1"/>
              </w:rPr>
              <w:t>, conforme detalhamento constante nos Anexos deste Contrato; e</w:t>
            </w:r>
            <w:bookmarkEnd w:id="12"/>
          </w:p>
        </w:tc>
        <w:tc>
          <w:tcPr>
            <w:tcW w:w="5228" w:type="dxa"/>
          </w:tcPr>
          <w:p w14:paraId="6D50B26A" w14:textId="606C5DB6" w:rsidR="00AC14DF" w:rsidRPr="00252859" w:rsidRDefault="00920BAE" w:rsidP="00662BB0">
            <w:pPr>
              <w:spacing w:after="0" w:line="10" w:lineRule="atLeast"/>
              <w:rPr>
                <w:color w:val="000000" w:themeColor="text1"/>
                <w:lang w:val="en-US"/>
              </w:rPr>
            </w:pPr>
            <w:r w:rsidRPr="00252859">
              <w:rPr>
                <w:rFonts w:ascii="Arial" w:hAnsi="Arial" w:cs="Arial"/>
                <w:bCs/>
                <w:lang w:val="en-US"/>
              </w:rPr>
              <w:t xml:space="preserve">(i) B3 is interested in providing the </w:t>
            </w:r>
            <w:r w:rsidRPr="00252859">
              <w:rPr>
                <w:rFonts w:ascii="Arial" w:hAnsi="Arial" w:cs="Arial"/>
                <w:b/>
                <w:bCs/>
                <w:lang w:val="en-US"/>
              </w:rPr>
              <w:t>SERVICE</w:t>
            </w:r>
            <w:r w:rsidRPr="00252859">
              <w:rPr>
                <w:rFonts w:ascii="Arial" w:hAnsi="Arial" w:cs="Arial"/>
                <w:bCs/>
                <w:lang w:val="en-US"/>
              </w:rPr>
              <w:t xml:space="preserve"> to the </w:t>
            </w:r>
            <w:r w:rsidRPr="00252859">
              <w:rPr>
                <w:rFonts w:ascii="Arial" w:hAnsi="Arial" w:cs="Arial"/>
                <w:b/>
                <w:bCs/>
                <w:lang w:val="en-US"/>
              </w:rPr>
              <w:t>CONTRACTING PARTY</w:t>
            </w:r>
            <w:r w:rsidRPr="00252859">
              <w:rPr>
                <w:rFonts w:ascii="Arial" w:hAnsi="Arial" w:cs="Arial"/>
                <w:bCs/>
                <w:lang w:val="en-US"/>
              </w:rPr>
              <w:t xml:space="preserve">, as well as allowing the </w:t>
            </w:r>
            <w:r w:rsidRPr="00252859">
              <w:rPr>
                <w:rFonts w:ascii="Arial" w:hAnsi="Arial" w:cs="Arial"/>
                <w:b/>
                <w:bCs/>
                <w:lang w:val="en-US"/>
              </w:rPr>
              <w:t>CONTRACTING PARTY</w:t>
            </w:r>
            <w:r w:rsidRPr="00252859">
              <w:rPr>
                <w:rFonts w:ascii="Arial" w:hAnsi="Arial" w:cs="Arial"/>
                <w:bCs/>
                <w:lang w:val="en-US"/>
              </w:rPr>
              <w:t xml:space="preserve"> to </w:t>
            </w:r>
            <w:r w:rsidRPr="00252859">
              <w:rPr>
                <w:rFonts w:ascii="Arial" w:hAnsi="Arial" w:cs="Arial"/>
                <w:b/>
                <w:bCs/>
                <w:lang w:val="en-US"/>
              </w:rPr>
              <w:t>DISTRIBUTE</w:t>
            </w:r>
            <w:r w:rsidRPr="00252859">
              <w:rPr>
                <w:rFonts w:ascii="Arial" w:hAnsi="Arial" w:cs="Arial"/>
                <w:bCs/>
                <w:lang w:val="en-US"/>
              </w:rPr>
              <w:t xml:space="preserve"> the </w:t>
            </w:r>
            <w:r w:rsidRPr="00252859">
              <w:rPr>
                <w:rFonts w:ascii="Arial" w:hAnsi="Arial" w:cs="Arial"/>
                <w:b/>
                <w:bCs/>
                <w:lang w:val="en-US"/>
              </w:rPr>
              <w:t>UP2DATA DATA</w:t>
            </w:r>
            <w:r w:rsidRPr="00252859">
              <w:rPr>
                <w:rFonts w:ascii="Arial" w:hAnsi="Arial" w:cs="Arial"/>
                <w:bCs/>
                <w:lang w:val="en-US"/>
              </w:rPr>
              <w:t xml:space="preserve"> to </w:t>
            </w:r>
            <w:r w:rsidRPr="00252859">
              <w:rPr>
                <w:rFonts w:ascii="Arial" w:hAnsi="Arial" w:cs="Arial"/>
                <w:b/>
                <w:bCs/>
                <w:lang w:val="en-US"/>
              </w:rPr>
              <w:t>END USERS</w:t>
            </w:r>
            <w:r w:rsidRPr="00252859">
              <w:rPr>
                <w:rFonts w:ascii="Arial" w:hAnsi="Arial" w:cs="Arial"/>
                <w:bCs/>
                <w:lang w:val="en-US"/>
              </w:rPr>
              <w:t>, as consistently described in the Attachments to this Agreement; and</w:t>
            </w:r>
          </w:p>
        </w:tc>
      </w:tr>
      <w:tr w:rsidR="00AC14DF" w:rsidRPr="00A07889" w14:paraId="0F8B44B1" w14:textId="77777777" w:rsidTr="001342A6">
        <w:tc>
          <w:tcPr>
            <w:tcW w:w="5228" w:type="dxa"/>
          </w:tcPr>
          <w:p w14:paraId="637EBBC9"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0FF6F114" w14:textId="77777777" w:rsidR="00AC14DF" w:rsidRPr="00252859" w:rsidRDefault="00AC14DF" w:rsidP="00662BB0">
            <w:pPr>
              <w:spacing w:after="0" w:line="10" w:lineRule="atLeast"/>
              <w:rPr>
                <w:lang w:val="en-US"/>
              </w:rPr>
            </w:pPr>
          </w:p>
        </w:tc>
      </w:tr>
      <w:tr w:rsidR="00AC14DF" w:rsidRPr="00A07889" w14:paraId="2DDD299F" w14:textId="77777777" w:rsidTr="001342A6">
        <w:tc>
          <w:tcPr>
            <w:tcW w:w="5228" w:type="dxa"/>
          </w:tcPr>
          <w:p w14:paraId="38F897C5" w14:textId="5D398F39" w:rsidR="00AC14DF" w:rsidRPr="00252859" w:rsidRDefault="00920BAE" w:rsidP="00662BB0">
            <w:pPr>
              <w:spacing w:after="0" w:line="10" w:lineRule="atLeast"/>
              <w:rPr>
                <w:color w:val="000000" w:themeColor="text1"/>
              </w:rPr>
            </w:pPr>
            <w:r w:rsidRPr="00252859">
              <w:rPr>
                <w:rFonts w:ascii="Arial" w:hAnsi="Arial" w:cs="Arial"/>
                <w:color w:val="000000" w:themeColor="text1"/>
              </w:rPr>
              <w:t xml:space="preserve">(ii) O </w:t>
            </w:r>
            <w:r w:rsidRPr="00252859">
              <w:rPr>
                <w:rFonts w:ascii="Arial" w:hAnsi="Arial" w:cs="Arial"/>
                <w:b/>
                <w:bCs/>
                <w:color w:val="000000" w:themeColor="text1"/>
              </w:rPr>
              <w:t>CONTRATANTE</w:t>
            </w:r>
            <w:r w:rsidRPr="00252859">
              <w:rPr>
                <w:rFonts w:ascii="Arial" w:hAnsi="Arial" w:cs="Arial"/>
                <w:color w:val="000000" w:themeColor="text1"/>
              </w:rPr>
              <w:t>, visando agregar valor à sua atividade,</w:t>
            </w:r>
            <w:r w:rsidRPr="00252859">
              <w:rPr>
                <w:rFonts w:ascii="Arial" w:hAnsi="Arial" w:cs="Arial"/>
                <w:b/>
                <w:color w:val="000000" w:themeColor="text1"/>
              </w:rPr>
              <w:t xml:space="preserve"> </w:t>
            </w:r>
            <w:r w:rsidRPr="00252859">
              <w:rPr>
                <w:rFonts w:ascii="Arial" w:hAnsi="Arial" w:cs="Arial"/>
                <w:color w:val="000000" w:themeColor="text1"/>
              </w:rPr>
              <w:t xml:space="preserve">tem interesse em tomar o </w:t>
            </w:r>
            <w:r w:rsidRPr="00252859">
              <w:rPr>
                <w:rFonts w:ascii="Arial" w:hAnsi="Arial" w:cs="Arial"/>
                <w:b/>
                <w:bCs/>
                <w:color w:val="000000" w:themeColor="text1"/>
              </w:rPr>
              <w:t>SERVIÇO</w:t>
            </w:r>
            <w:r w:rsidRPr="00252859">
              <w:rPr>
                <w:rFonts w:ascii="Arial" w:hAnsi="Arial" w:cs="Arial"/>
                <w:color w:val="000000" w:themeColor="text1"/>
              </w:rPr>
              <w:t xml:space="preserve"> e/ou fazer a </w:t>
            </w:r>
            <w:r w:rsidRPr="00252859">
              <w:rPr>
                <w:rFonts w:ascii="Arial" w:hAnsi="Arial" w:cs="Arial"/>
                <w:b/>
                <w:bCs/>
                <w:color w:val="000000" w:themeColor="text1"/>
              </w:rPr>
              <w:t>DISTRIBUIÇÃO</w:t>
            </w:r>
            <w:r w:rsidRPr="00252859">
              <w:rPr>
                <w:rFonts w:ascii="Arial" w:hAnsi="Arial" w:cs="Arial"/>
                <w:color w:val="000000" w:themeColor="text1"/>
              </w:rPr>
              <w:t xml:space="preserve">, de acordo com este Contrato e com as especificações técnicas estabelecidas pela </w:t>
            </w:r>
            <w:r w:rsidRPr="00252859">
              <w:rPr>
                <w:rFonts w:ascii="Arial" w:hAnsi="Arial" w:cs="Arial"/>
                <w:b/>
                <w:color w:val="000000" w:themeColor="text1"/>
              </w:rPr>
              <w:t xml:space="preserve">B3 </w:t>
            </w:r>
            <w:r w:rsidRPr="00252859">
              <w:rPr>
                <w:rFonts w:ascii="Arial" w:hAnsi="Arial" w:cs="Arial"/>
              </w:rPr>
              <w:t>em seus manuais de utilização do produto e</w:t>
            </w:r>
            <w:r w:rsidRPr="00252859">
              <w:rPr>
                <w:rFonts w:ascii="Arial" w:hAnsi="Arial" w:cs="Arial"/>
                <w:b/>
                <w:bCs/>
              </w:rPr>
              <w:t xml:space="preserve"> POLÍTICA COMERCIAL </w:t>
            </w:r>
            <w:r w:rsidRPr="00252859">
              <w:rPr>
                <w:rFonts w:ascii="Arial" w:hAnsi="Arial" w:cs="Arial"/>
              </w:rPr>
              <w:t>disponibilizados</w:t>
            </w:r>
            <w:r w:rsidRPr="00252859">
              <w:rPr>
                <w:rFonts w:ascii="Arial" w:hAnsi="Arial" w:cs="Arial"/>
                <w:color w:val="000000" w:themeColor="text1"/>
              </w:rPr>
              <w:t xml:space="preserve"> no website da </w:t>
            </w:r>
            <w:r w:rsidRPr="00252859">
              <w:rPr>
                <w:rFonts w:ascii="Arial" w:hAnsi="Arial" w:cs="Arial"/>
                <w:b/>
                <w:bCs/>
                <w:color w:val="000000" w:themeColor="text1"/>
              </w:rPr>
              <w:t>B3</w:t>
            </w:r>
            <w:r w:rsidRPr="00252859">
              <w:rPr>
                <w:rFonts w:ascii="Arial" w:hAnsi="Arial" w:cs="Arial"/>
                <w:color w:val="000000" w:themeColor="text1"/>
              </w:rPr>
              <w:t>.</w:t>
            </w:r>
          </w:p>
        </w:tc>
        <w:tc>
          <w:tcPr>
            <w:tcW w:w="5228" w:type="dxa"/>
          </w:tcPr>
          <w:p w14:paraId="33E3310A" w14:textId="552DA5B0" w:rsidR="00AC14DF" w:rsidRPr="00252859" w:rsidRDefault="00920BAE" w:rsidP="00662BB0">
            <w:pPr>
              <w:spacing w:after="0" w:line="10" w:lineRule="atLeast"/>
              <w:rPr>
                <w:color w:val="000000" w:themeColor="text1"/>
                <w:lang w:val="en-US"/>
              </w:rPr>
            </w:pPr>
            <w:r w:rsidRPr="00252859">
              <w:rPr>
                <w:rFonts w:ascii="Arial" w:hAnsi="Arial" w:cs="Arial"/>
                <w:lang w:val="en-US"/>
              </w:rPr>
              <w:t xml:space="preserve">(ii) The </w:t>
            </w:r>
            <w:r w:rsidRPr="00252859">
              <w:rPr>
                <w:rFonts w:ascii="Arial" w:hAnsi="Arial" w:cs="Arial"/>
                <w:b/>
                <w:lang w:val="en-US"/>
              </w:rPr>
              <w:t>CONTRACTING PARTY</w:t>
            </w:r>
            <w:r w:rsidRPr="00252859">
              <w:rPr>
                <w:rFonts w:ascii="Arial" w:hAnsi="Arial" w:cs="Arial"/>
                <w:lang w:val="en-US"/>
              </w:rPr>
              <w:t xml:space="preserve">, with an aim to add value to its activity, is interested in receiving the </w:t>
            </w:r>
            <w:r w:rsidRPr="00252859">
              <w:rPr>
                <w:rFonts w:ascii="Arial" w:hAnsi="Arial" w:cs="Arial"/>
                <w:b/>
                <w:lang w:val="en-US"/>
              </w:rPr>
              <w:t>SERVICE</w:t>
            </w:r>
            <w:r w:rsidRPr="00252859">
              <w:rPr>
                <w:rFonts w:ascii="Arial" w:hAnsi="Arial" w:cs="Arial"/>
                <w:lang w:val="en-US"/>
              </w:rPr>
              <w:t xml:space="preserve"> and/or </w:t>
            </w:r>
            <w:r w:rsidRPr="00252859">
              <w:rPr>
                <w:rFonts w:ascii="Arial" w:hAnsi="Arial" w:cs="Arial"/>
                <w:b/>
                <w:lang w:val="en-US"/>
              </w:rPr>
              <w:t>DISTRIBUTING</w:t>
            </w:r>
            <w:r w:rsidRPr="00252859">
              <w:rPr>
                <w:rFonts w:ascii="Arial" w:hAnsi="Arial" w:cs="Arial"/>
                <w:lang w:val="en-US"/>
              </w:rPr>
              <w:t xml:space="preserve"> the </w:t>
            </w:r>
            <w:r w:rsidRPr="00252859">
              <w:rPr>
                <w:rFonts w:ascii="Arial" w:hAnsi="Arial" w:cs="Arial"/>
                <w:b/>
                <w:lang w:val="en-US"/>
              </w:rPr>
              <w:t>UP2DATA DATA</w:t>
            </w:r>
            <w:r w:rsidRPr="00252859">
              <w:rPr>
                <w:rFonts w:ascii="Arial" w:hAnsi="Arial" w:cs="Arial"/>
                <w:lang w:val="en-US"/>
              </w:rPr>
              <w:t xml:space="preserve"> in accordance with the technical specifications established by </w:t>
            </w:r>
            <w:r w:rsidRPr="00252859">
              <w:rPr>
                <w:rFonts w:ascii="Arial" w:hAnsi="Arial" w:cs="Arial"/>
                <w:b/>
                <w:lang w:val="en-US"/>
              </w:rPr>
              <w:t>B3</w:t>
            </w:r>
            <w:r w:rsidRPr="00252859">
              <w:rPr>
                <w:rFonts w:ascii="Arial" w:hAnsi="Arial" w:cs="Arial"/>
                <w:lang w:val="en-US"/>
              </w:rPr>
              <w:t xml:space="preserve"> in its product user manuals and </w:t>
            </w:r>
            <w:r w:rsidRPr="00252859">
              <w:rPr>
                <w:rFonts w:ascii="Arial" w:hAnsi="Arial" w:cs="Arial"/>
                <w:b/>
                <w:lang w:val="en-US"/>
              </w:rPr>
              <w:t>COMMERCIAL POLICY</w:t>
            </w:r>
            <w:r w:rsidRPr="00252859">
              <w:rPr>
                <w:rFonts w:ascii="Arial" w:hAnsi="Arial" w:cs="Arial"/>
                <w:lang w:val="en-US"/>
              </w:rPr>
              <w:t xml:space="preserve"> available on </w:t>
            </w:r>
            <w:r w:rsidRPr="00252859">
              <w:rPr>
                <w:rFonts w:ascii="Arial" w:hAnsi="Arial" w:cs="Arial"/>
                <w:b/>
                <w:lang w:val="en-US"/>
              </w:rPr>
              <w:t>B3</w:t>
            </w:r>
            <w:r w:rsidRPr="00252859">
              <w:rPr>
                <w:rFonts w:ascii="Arial" w:hAnsi="Arial" w:cs="Arial"/>
                <w:lang w:val="en-US"/>
              </w:rPr>
              <w:t xml:space="preserve">’s website. </w:t>
            </w:r>
          </w:p>
        </w:tc>
      </w:tr>
      <w:tr w:rsidR="00AC14DF" w:rsidRPr="00A07889" w14:paraId="7B5E692B" w14:textId="77777777" w:rsidTr="001342A6">
        <w:tc>
          <w:tcPr>
            <w:tcW w:w="5228" w:type="dxa"/>
          </w:tcPr>
          <w:p w14:paraId="6DCDAC7A"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065EBBFC" w14:textId="77777777" w:rsidR="00AC14DF" w:rsidRPr="00252859" w:rsidRDefault="00AC14DF" w:rsidP="00662BB0">
            <w:pPr>
              <w:spacing w:after="0" w:line="10" w:lineRule="atLeast"/>
              <w:rPr>
                <w:lang w:val="en-US"/>
              </w:rPr>
            </w:pPr>
          </w:p>
        </w:tc>
      </w:tr>
      <w:tr w:rsidR="00AC14DF" w:rsidRPr="00A07889" w14:paraId="13CE3486" w14:textId="77777777" w:rsidTr="001342A6">
        <w:tc>
          <w:tcPr>
            <w:tcW w:w="5228" w:type="dxa"/>
          </w:tcPr>
          <w:p w14:paraId="6831124E" w14:textId="271E09A0" w:rsidR="00AC14DF" w:rsidRPr="00252859" w:rsidRDefault="00920BAE" w:rsidP="00662BB0">
            <w:pPr>
              <w:spacing w:after="0" w:line="10" w:lineRule="atLeast"/>
              <w:rPr>
                <w:rFonts w:ascii="Arial" w:hAnsi="Arial" w:cs="Arial"/>
                <w:b/>
                <w:color w:val="000000" w:themeColor="text1"/>
              </w:rPr>
            </w:pPr>
            <w:bookmarkStart w:id="13" w:name="_Hlk117238503"/>
            <w:r w:rsidRPr="00252859">
              <w:rPr>
                <w:rFonts w:ascii="Arial" w:hAnsi="Arial" w:cs="Arial"/>
                <w:b/>
                <w:color w:val="000000" w:themeColor="text1"/>
              </w:rPr>
              <w:t xml:space="preserve">RESOLVEM </w:t>
            </w:r>
            <w:r w:rsidRPr="00252859">
              <w:rPr>
                <w:rFonts w:ascii="Arial" w:hAnsi="Arial" w:cs="Arial"/>
                <w:color w:val="000000" w:themeColor="text1"/>
              </w:rPr>
              <w:t xml:space="preserve">as Partes celebrar este </w:t>
            </w:r>
            <w:r w:rsidRPr="00252859">
              <w:rPr>
                <w:rFonts w:ascii="Arial" w:hAnsi="Arial" w:cs="Arial"/>
                <w:b/>
                <w:color w:val="000000" w:themeColor="text1"/>
              </w:rPr>
              <w:t xml:space="preserve">CONTRATO MÁSTER UP2DATA </w:t>
            </w:r>
            <w:r w:rsidRPr="00252859">
              <w:rPr>
                <w:rFonts w:ascii="Arial" w:hAnsi="Arial" w:cs="Arial"/>
                <w:color w:val="000000" w:themeColor="text1"/>
              </w:rPr>
              <w:t>(“Contrato”), que será regido pelos seguintes termos e condições:</w:t>
            </w:r>
            <w:bookmarkEnd w:id="13"/>
          </w:p>
        </w:tc>
        <w:tc>
          <w:tcPr>
            <w:tcW w:w="5228" w:type="dxa"/>
          </w:tcPr>
          <w:p w14:paraId="3D9838F7" w14:textId="1483948B" w:rsidR="00AC14DF" w:rsidRPr="00252859" w:rsidRDefault="00920BAE" w:rsidP="00662BB0">
            <w:pPr>
              <w:spacing w:after="0" w:line="10" w:lineRule="atLeast"/>
              <w:rPr>
                <w:color w:val="000000" w:themeColor="text1"/>
                <w:lang w:val="en-US"/>
              </w:rPr>
            </w:pPr>
            <w:r w:rsidRPr="00252859">
              <w:rPr>
                <w:rFonts w:ascii="Arial" w:hAnsi="Arial" w:cs="Arial"/>
                <w:lang w:val="en-US"/>
              </w:rPr>
              <w:t xml:space="preserve">The Parties </w:t>
            </w:r>
            <w:r w:rsidRPr="00252859">
              <w:rPr>
                <w:rFonts w:ascii="Arial" w:hAnsi="Arial" w:cs="Arial"/>
                <w:b/>
                <w:lang w:val="en-US"/>
              </w:rPr>
              <w:t>RESOLVE</w:t>
            </w:r>
            <w:r w:rsidRPr="00252859">
              <w:rPr>
                <w:rFonts w:ascii="Arial" w:hAnsi="Arial" w:cs="Arial"/>
                <w:lang w:val="en-US"/>
              </w:rPr>
              <w:t xml:space="preserve"> to </w:t>
            </w:r>
            <w:proofErr w:type="gramStart"/>
            <w:r w:rsidRPr="00252859">
              <w:rPr>
                <w:rFonts w:ascii="Arial" w:hAnsi="Arial" w:cs="Arial"/>
                <w:lang w:val="en-US"/>
              </w:rPr>
              <w:t>enter into</w:t>
            </w:r>
            <w:proofErr w:type="gramEnd"/>
            <w:r w:rsidRPr="00252859">
              <w:rPr>
                <w:rFonts w:ascii="Arial" w:hAnsi="Arial" w:cs="Arial"/>
                <w:lang w:val="en-US"/>
              </w:rPr>
              <w:t xml:space="preserve"> this </w:t>
            </w:r>
            <w:r w:rsidRPr="00252859">
              <w:rPr>
                <w:rFonts w:ascii="Arial" w:hAnsi="Arial" w:cs="Arial"/>
                <w:b/>
                <w:lang w:val="en-US"/>
              </w:rPr>
              <w:t>UP2DATA MASTER AGREEMENT</w:t>
            </w:r>
            <w:r w:rsidRPr="00252859">
              <w:rPr>
                <w:rFonts w:ascii="Arial" w:hAnsi="Arial" w:cs="Arial"/>
                <w:lang w:val="en-US"/>
              </w:rPr>
              <w:t xml:space="preserve"> (“Agreement”), which will be governed by the following terms and conditions:</w:t>
            </w:r>
          </w:p>
        </w:tc>
      </w:tr>
      <w:tr w:rsidR="00AC14DF" w:rsidRPr="00A07889" w14:paraId="283F1C7B" w14:textId="77777777" w:rsidTr="001342A6">
        <w:tc>
          <w:tcPr>
            <w:tcW w:w="5228" w:type="dxa"/>
          </w:tcPr>
          <w:p w14:paraId="2437F49D"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11B001BB" w14:textId="77777777" w:rsidR="00AC14DF" w:rsidRPr="00252859" w:rsidRDefault="00AC14DF" w:rsidP="00662BB0">
            <w:pPr>
              <w:spacing w:after="0" w:line="10" w:lineRule="atLeast"/>
              <w:rPr>
                <w:rFonts w:ascii="Arial" w:hAnsi="Arial" w:cs="Arial"/>
                <w:b/>
                <w:color w:val="000000" w:themeColor="text1"/>
                <w:lang w:val="en-US"/>
              </w:rPr>
            </w:pPr>
          </w:p>
        </w:tc>
      </w:tr>
      <w:tr w:rsidR="00AC14DF" w:rsidRPr="00920BAE" w14:paraId="40F1FBA2" w14:textId="77777777" w:rsidTr="001342A6">
        <w:tc>
          <w:tcPr>
            <w:tcW w:w="5228" w:type="dxa"/>
          </w:tcPr>
          <w:p w14:paraId="589B1413" w14:textId="3691FA96" w:rsidR="00AC14DF" w:rsidRPr="00252859" w:rsidRDefault="00920BAE" w:rsidP="00662BB0">
            <w:pPr>
              <w:spacing w:after="0" w:line="10" w:lineRule="atLeast"/>
              <w:rPr>
                <w:rFonts w:ascii="Arial" w:hAnsi="Arial" w:cs="Arial"/>
                <w:b/>
                <w:color w:val="000000" w:themeColor="text1"/>
                <w:lang w:val="en-US"/>
              </w:rPr>
            </w:pPr>
            <w:r w:rsidRPr="00252859">
              <w:rPr>
                <w:rFonts w:ascii="Arial" w:hAnsi="Arial" w:cs="Arial"/>
                <w:b/>
                <w:color w:val="000000" w:themeColor="text1"/>
                <w:lang w:val="en-US"/>
              </w:rPr>
              <w:t>CLÁUSULA PRIMEIRA – DAS DEFINIÇÕES</w:t>
            </w:r>
          </w:p>
        </w:tc>
        <w:tc>
          <w:tcPr>
            <w:tcW w:w="5228" w:type="dxa"/>
          </w:tcPr>
          <w:p w14:paraId="505DFE4F" w14:textId="37F26902" w:rsidR="00AC14DF" w:rsidRPr="00252859" w:rsidRDefault="00920BAE" w:rsidP="00662BB0">
            <w:pPr>
              <w:spacing w:after="0" w:line="10" w:lineRule="atLeast"/>
              <w:rPr>
                <w:rFonts w:ascii="Arial" w:hAnsi="Arial" w:cs="Arial"/>
                <w:b/>
                <w:color w:val="000000" w:themeColor="text1"/>
                <w:lang w:val="en-US"/>
              </w:rPr>
            </w:pPr>
            <w:r w:rsidRPr="00252859">
              <w:rPr>
                <w:rFonts w:ascii="Arial" w:hAnsi="Arial" w:cs="Arial"/>
                <w:b/>
                <w:color w:val="000000" w:themeColor="text1"/>
                <w:lang w:val="en-US"/>
              </w:rPr>
              <w:t>CLAUSE ONE – DEFINITIONS</w:t>
            </w:r>
          </w:p>
        </w:tc>
      </w:tr>
      <w:tr w:rsidR="00AC14DF" w:rsidRPr="00920BAE" w14:paraId="05605068" w14:textId="77777777" w:rsidTr="001342A6">
        <w:tc>
          <w:tcPr>
            <w:tcW w:w="5228" w:type="dxa"/>
          </w:tcPr>
          <w:p w14:paraId="2F862A16"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49095074" w14:textId="77777777" w:rsidR="00AC14DF" w:rsidRPr="00252859" w:rsidRDefault="00AC14DF" w:rsidP="00662BB0">
            <w:pPr>
              <w:spacing w:after="0" w:line="10" w:lineRule="atLeast"/>
              <w:rPr>
                <w:rFonts w:ascii="Arial" w:hAnsi="Arial" w:cs="Arial"/>
                <w:b/>
                <w:color w:val="000000" w:themeColor="text1"/>
                <w:lang w:val="en-US"/>
              </w:rPr>
            </w:pPr>
          </w:p>
        </w:tc>
      </w:tr>
      <w:tr w:rsidR="00AC14DF" w:rsidRPr="00A07889" w14:paraId="1E7A0BDC" w14:textId="77777777" w:rsidTr="001342A6">
        <w:tc>
          <w:tcPr>
            <w:tcW w:w="5228" w:type="dxa"/>
          </w:tcPr>
          <w:p w14:paraId="52E24B77" w14:textId="3651F9F6" w:rsidR="00AC14DF" w:rsidRPr="00252859" w:rsidRDefault="00920BAE" w:rsidP="00662BB0">
            <w:pPr>
              <w:pStyle w:val="PargrafodaLista"/>
              <w:numPr>
                <w:ilvl w:val="1"/>
                <w:numId w:val="1"/>
              </w:numPr>
              <w:spacing w:line="10" w:lineRule="atLeast"/>
              <w:ind w:left="0" w:firstLine="0"/>
              <w:rPr>
                <w:color w:val="000000" w:themeColor="text1"/>
              </w:rPr>
            </w:pPr>
            <w:r w:rsidRPr="00252859">
              <w:rPr>
                <w:rFonts w:ascii="Arial" w:hAnsi="Arial" w:cs="Arial"/>
                <w:color w:val="000000" w:themeColor="text1"/>
                <w:sz w:val="22"/>
                <w:szCs w:val="22"/>
              </w:rPr>
              <w:t xml:space="preserve">Os termos em letra maiúscula estão contidos na </w:t>
            </w:r>
            <w:r w:rsidRPr="00252859">
              <w:rPr>
                <w:rFonts w:ascii="Arial" w:hAnsi="Arial" w:cs="Arial"/>
                <w:b/>
                <w:bCs/>
                <w:color w:val="000000" w:themeColor="text1"/>
                <w:sz w:val="22"/>
                <w:szCs w:val="22"/>
              </w:rPr>
              <w:t>POLÍTICA COMERCIAL DO UP2DATA</w:t>
            </w:r>
            <w:r w:rsidRPr="00252859">
              <w:rPr>
                <w:rFonts w:ascii="Arial" w:hAnsi="Arial" w:cs="Arial"/>
                <w:color w:val="000000" w:themeColor="text1"/>
                <w:sz w:val="22"/>
                <w:szCs w:val="22"/>
              </w:rPr>
              <w:t>.</w:t>
            </w:r>
          </w:p>
        </w:tc>
        <w:tc>
          <w:tcPr>
            <w:tcW w:w="5228" w:type="dxa"/>
          </w:tcPr>
          <w:p w14:paraId="4E75F663" w14:textId="7EE310D7" w:rsidR="00AC14DF" w:rsidRPr="00252859" w:rsidRDefault="00920BAE" w:rsidP="00662BB0">
            <w:pPr>
              <w:pStyle w:val="PargrafodaLista"/>
              <w:numPr>
                <w:ilvl w:val="1"/>
                <w:numId w:val="1"/>
              </w:numPr>
              <w:spacing w:line="10" w:lineRule="atLeast"/>
              <w:ind w:left="0" w:firstLine="0"/>
              <w:rPr>
                <w:color w:val="000000" w:themeColor="text1"/>
                <w:lang w:val="en-US"/>
              </w:rPr>
            </w:pPr>
            <w:r w:rsidRPr="00252859">
              <w:rPr>
                <w:rFonts w:ascii="Arial" w:hAnsi="Arial" w:cs="Arial"/>
                <w:sz w:val="22"/>
                <w:szCs w:val="22"/>
                <w:lang w:val="en-US"/>
              </w:rPr>
              <w:t xml:space="preserve">The capitalized terms are contained in the </w:t>
            </w:r>
            <w:r w:rsidRPr="00252859">
              <w:rPr>
                <w:rFonts w:ascii="Arial" w:hAnsi="Arial" w:cs="Arial"/>
                <w:b/>
                <w:sz w:val="22"/>
                <w:szCs w:val="22"/>
                <w:lang w:val="en-US"/>
              </w:rPr>
              <w:t>UP2DATA COMMERCIAL POLICY</w:t>
            </w:r>
            <w:r w:rsidRPr="00252859">
              <w:rPr>
                <w:rFonts w:ascii="Arial" w:hAnsi="Arial" w:cs="Arial"/>
                <w:sz w:val="22"/>
                <w:szCs w:val="22"/>
                <w:lang w:val="en-US"/>
              </w:rPr>
              <w:t>.</w:t>
            </w:r>
          </w:p>
        </w:tc>
      </w:tr>
      <w:tr w:rsidR="00AC14DF" w:rsidRPr="00A07889" w14:paraId="0C24F8F8" w14:textId="77777777" w:rsidTr="001342A6">
        <w:tc>
          <w:tcPr>
            <w:tcW w:w="5228" w:type="dxa"/>
          </w:tcPr>
          <w:p w14:paraId="7C624B59"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61F1966F" w14:textId="77777777" w:rsidR="00AC14DF" w:rsidRPr="00252859" w:rsidRDefault="00AC14DF" w:rsidP="00662BB0">
            <w:pPr>
              <w:spacing w:after="0" w:line="10" w:lineRule="atLeast"/>
              <w:rPr>
                <w:rFonts w:ascii="Arial" w:hAnsi="Arial" w:cs="Arial"/>
                <w:b/>
                <w:color w:val="000000" w:themeColor="text1"/>
                <w:lang w:val="en-US"/>
              </w:rPr>
            </w:pPr>
          </w:p>
        </w:tc>
      </w:tr>
      <w:tr w:rsidR="00AC14DF" w:rsidRPr="00920BAE" w14:paraId="712E0398" w14:textId="77777777" w:rsidTr="001342A6">
        <w:tc>
          <w:tcPr>
            <w:tcW w:w="5228" w:type="dxa"/>
          </w:tcPr>
          <w:p w14:paraId="6A2FEB2D" w14:textId="5DABD16D" w:rsidR="00AC14DF" w:rsidRPr="00252859" w:rsidRDefault="00920BAE" w:rsidP="00662BB0">
            <w:pPr>
              <w:spacing w:after="0" w:line="10" w:lineRule="atLeast"/>
              <w:rPr>
                <w:rFonts w:ascii="Arial" w:hAnsi="Arial" w:cs="Arial"/>
                <w:b/>
                <w:color w:val="000000" w:themeColor="text1"/>
              </w:rPr>
            </w:pPr>
            <w:r w:rsidRPr="00252859">
              <w:rPr>
                <w:rFonts w:ascii="Arial" w:hAnsi="Arial" w:cs="Arial"/>
                <w:b/>
                <w:color w:val="000000" w:themeColor="text1"/>
              </w:rPr>
              <w:lastRenderedPageBreak/>
              <w:t>CLÁUSULA SEGUNDA – DO OBJETO</w:t>
            </w:r>
          </w:p>
        </w:tc>
        <w:tc>
          <w:tcPr>
            <w:tcW w:w="5228" w:type="dxa"/>
          </w:tcPr>
          <w:p w14:paraId="4B5E068C" w14:textId="725B55A9" w:rsidR="00AC14DF" w:rsidRPr="00252859" w:rsidRDefault="00920BAE" w:rsidP="00662BB0">
            <w:pPr>
              <w:spacing w:after="0" w:line="10" w:lineRule="atLeast"/>
              <w:rPr>
                <w:rFonts w:ascii="Arial" w:hAnsi="Arial" w:cs="Arial"/>
                <w:b/>
                <w:color w:val="000000" w:themeColor="text1"/>
                <w:lang w:val="en-US"/>
              </w:rPr>
            </w:pPr>
            <w:r w:rsidRPr="00252859">
              <w:rPr>
                <w:rFonts w:ascii="Arial" w:hAnsi="Arial" w:cs="Arial"/>
                <w:b/>
                <w:lang w:val="en-US"/>
              </w:rPr>
              <w:t xml:space="preserve">CLAUSE TWO – PURPOSE </w:t>
            </w:r>
          </w:p>
        </w:tc>
      </w:tr>
      <w:tr w:rsidR="00AC14DF" w:rsidRPr="00920BAE" w14:paraId="22FDAC01" w14:textId="77777777" w:rsidTr="001342A6">
        <w:tc>
          <w:tcPr>
            <w:tcW w:w="5228" w:type="dxa"/>
          </w:tcPr>
          <w:p w14:paraId="4351A345"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2DF1740C" w14:textId="77777777" w:rsidR="00AC14DF" w:rsidRPr="00252859" w:rsidRDefault="00AC14DF" w:rsidP="00662BB0">
            <w:pPr>
              <w:spacing w:after="0" w:line="10" w:lineRule="atLeast"/>
              <w:rPr>
                <w:rFonts w:ascii="Arial" w:hAnsi="Arial" w:cs="Arial"/>
                <w:b/>
                <w:color w:val="000000" w:themeColor="text1"/>
                <w:lang w:val="en-US"/>
              </w:rPr>
            </w:pPr>
          </w:p>
        </w:tc>
      </w:tr>
      <w:tr w:rsidR="00AC14DF" w:rsidRPr="00A07889" w14:paraId="680BFA93" w14:textId="77777777" w:rsidTr="001342A6">
        <w:tc>
          <w:tcPr>
            <w:tcW w:w="5228" w:type="dxa"/>
          </w:tcPr>
          <w:p w14:paraId="2600C508" w14:textId="43122DC6" w:rsidR="00AC14DF" w:rsidRPr="00252859" w:rsidRDefault="00920BAE" w:rsidP="00662BB0">
            <w:pPr>
              <w:spacing w:after="0" w:line="10" w:lineRule="atLeast"/>
              <w:rPr>
                <w:color w:val="000000" w:themeColor="text1"/>
              </w:rPr>
            </w:pPr>
            <w:r w:rsidRPr="00252859">
              <w:rPr>
                <w:rFonts w:ascii="Arial" w:hAnsi="Arial" w:cs="Arial"/>
                <w:color w:val="000000" w:themeColor="text1"/>
              </w:rPr>
              <w:t xml:space="preserve">2.1. Por meio da assinatura deste Contrato, a </w:t>
            </w:r>
            <w:r w:rsidRPr="00252859">
              <w:rPr>
                <w:rFonts w:ascii="Arial" w:hAnsi="Arial" w:cs="Arial"/>
                <w:b/>
                <w:color w:val="000000" w:themeColor="text1"/>
              </w:rPr>
              <w:t>B3</w:t>
            </w:r>
            <w:r w:rsidRPr="00252859">
              <w:rPr>
                <w:rFonts w:ascii="Arial" w:hAnsi="Arial" w:cs="Arial"/>
                <w:bCs/>
                <w:color w:val="000000" w:themeColor="text1"/>
              </w:rPr>
              <w:t>:</w:t>
            </w:r>
            <w:r w:rsidRPr="00252859">
              <w:rPr>
                <w:rFonts w:ascii="Arial" w:hAnsi="Arial" w:cs="Arial"/>
                <w:color w:val="000000" w:themeColor="text1"/>
              </w:rPr>
              <w:t xml:space="preserve"> </w:t>
            </w:r>
          </w:p>
        </w:tc>
        <w:tc>
          <w:tcPr>
            <w:tcW w:w="5228" w:type="dxa"/>
          </w:tcPr>
          <w:p w14:paraId="06939D73" w14:textId="32798F6C" w:rsidR="00AC14DF" w:rsidRPr="00252859" w:rsidRDefault="00920BAE" w:rsidP="00662BB0">
            <w:pPr>
              <w:spacing w:after="0" w:line="10" w:lineRule="atLeast"/>
              <w:rPr>
                <w:color w:val="000000" w:themeColor="text1"/>
                <w:lang w:val="en-US"/>
              </w:rPr>
            </w:pPr>
            <w:r w:rsidRPr="00252859">
              <w:rPr>
                <w:rFonts w:ascii="Arial" w:hAnsi="Arial" w:cs="Arial"/>
                <w:lang w:val="en-US"/>
              </w:rPr>
              <w:t xml:space="preserve">2.1. Upon the execution of this agreement, </w:t>
            </w:r>
            <w:r w:rsidRPr="00252859">
              <w:rPr>
                <w:rFonts w:ascii="Arial" w:hAnsi="Arial" w:cs="Arial"/>
                <w:b/>
                <w:lang w:val="en-US"/>
              </w:rPr>
              <w:t>B3</w:t>
            </w:r>
            <w:r w:rsidRPr="00252859">
              <w:rPr>
                <w:rFonts w:ascii="Arial" w:hAnsi="Arial" w:cs="Arial"/>
                <w:bCs/>
                <w:lang w:val="en-US"/>
              </w:rPr>
              <w:t>:</w:t>
            </w:r>
            <w:r w:rsidRPr="00252859">
              <w:rPr>
                <w:rFonts w:ascii="Arial" w:hAnsi="Arial" w:cs="Arial"/>
                <w:color w:val="000000" w:themeColor="text1"/>
                <w:lang w:val="en-US"/>
              </w:rPr>
              <w:t xml:space="preserve"> </w:t>
            </w:r>
          </w:p>
        </w:tc>
      </w:tr>
      <w:tr w:rsidR="00AC14DF" w:rsidRPr="00A07889" w14:paraId="7C509F47" w14:textId="77777777" w:rsidTr="001342A6">
        <w:tc>
          <w:tcPr>
            <w:tcW w:w="5228" w:type="dxa"/>
          </w:tcPr>
          <w:p w14:paraId="482C9328" w14:textId="6D760BBE" w:rsidR="00AC14DF" w:rsidRPr="00252859" w:rsidRDefault="00920BAE" w:rsidP="00662BB0">
            <w:pPr>
              <w:pStyle w:val="PargrafodaLista"/>
              <w:numPr>
                <w:ilvl w:val="0"/>
                <w:numId w:val="2"/>
              </w:numPr>
              <w:spacing w:line="10" w:lineRule="atLeast"/>
              <w:ind w:left="0" w:firstLine="0"/>
              <w:rPr>
                <w:rFonts w:ascii="Arial" w:hAnsi="Arial" w:cs="Arial"/>
                <w:bCs/>
                <w:color w:val="000000" w:themeColor="text1"/>
                <w:sz w:val="22"/>
                <w:szCs w:val="22"/>
              </w:rPr>
            </w:pPr>
            <w:r w:rsidRPr="00252859">
              <w:rPr>
                <w:rFonts w:ascii="Arial" w:hAnsi="Arial" w:cs="Arial"/>
                <w:bCs/>
                <w:color w:val="000000" w:themeColor="text1"/>
                <w:sz w:val="22"/>
                <w:szCs w:val="22"/>
              </w:rPr>
              <w:t xml:space="preserve">se compromete a prestar o </w:t>
            </w:r>
            <w:r w:rsidRPr="00252859">
              <w:rPr>
                <w:rFonts w:ascii="Arial" w:hAnsi="Arial" w:cs="Arial"/>
                <w:b/>
                <w:color w:val="000000" w:themeColor="text1"/>
                <w:sz w:val="22"/>
                <w:szCs w:val="22"/>
              </w:rPr>
              <w:t>SERVIÇO DE ACESSO AOS DADOS UP2DATA AO CONTRATANTE</w:t>
            </w:r>
            <w:r w:rsidRPr="00252859">
              <w:rPr>
                <w:rFonts w:ascii="Arial" w:hAnsi="Arial" w:cs="Arial"/>
                <w:bCs/>
                <w:color w:val="000000" w:themeColor="text1"/>
                <w:sz w:val="22"/>
                <w:szCs w:val="22"/>
              </w:rPr>
              <w:t xml:space="preserve">, mediante a disponibilização do acesso aos </w:t>
            </w:r>
            <w:r w:rsidRPr="00252859">
              <w:rPr>
                <w:rFonts w:ascii="Arial" w:hAnsi="Arial" w:cs="Arial"/>
                <w:b/>
                <w:color w:val="000000" w:themeColor="text1"/>
                <w:sz w:val="22"/>
                <w:szCs w:val="22"/>
              </w:rPr>
              <w:t>DADOS UP2DATA</w:t>
            </w:r>
            <w:bookmarkStart w:id="14" w:name="_Hlk117239145"/>
            <w:r w:rsidRPr="00252859">
              <w:rPr>
                <w:rFonts w:ascii="Arial" w:hAnsi="Arial" w:cs="Arial"/>
                <w:bCs/>
                <w:color w:val="000000" w:themeColor="text1"/>
                <w:sz w:val="22"/>
                <w:szCs w:val="22"/>
              </w:rPr>
              <w:t xml:space="preserve">, por meio dos </w:t>
            </w:r>
            <w:r w:rsidRPr="00252859">
              <w:rPr>
                <w:rFonts w:ascii="Arial" w:hAnsi="Arial" w:cs="Arial"/>
                <w:b/>
                <w:color w:val="000000" w:themeColor="text1"/>
                <w:sz w:val="22"/>
                <w:szCs w:val="22"/>
              </w:rPr>
              <w:t xml:space="preserve">CANAIS </w:t>
            </w:r>
            <w:r w:rsidRPr="00252859">
              <w:rPr>
                <w:rFonts w:ascii="Arial" w:hAnsi="Arial" w:cs="Arial"/>
                <w:bCs/>
                <w:color w:val="000000" w:themeColor="text1"/>
                <w:sz w:val="22"/>
                <w:szCs w:val="22"/>
              </w:rPr>
              <w:t xml:space="preserve">contratados e conforme as especificações técnicas e comerciais definidas na </w:t>
            </w:r>
            <w:r w:rsidRPr="00252859">
              <w:rPr>
                <w:rFonts w:ascii="Arial" w:hAnsi="Arial" w:cs="Arial"/>
                <w:b/>
                <w:color w:val="000000" w:themeColor="text1"/>
                <w:sz w:val="22"/>
                <w:szCs w:val="22"/>
              </w:rPr>
              <w:t>POLÍTICA COMERCIAL DO UP2DATA</w:t>
            </w:r>
            <w:bookmarkEnd w:id="14"/>
            <w:r w:rsidRPr="00252859">
              <w:rPr>
                <w:rFonts w:ascii="Arial" w:hAnsi="Arial" w:cs="Arial"/>
                <w:b/>
                <w:color w:val="000000" w:themeColor="text1"/>
                <w:sz w:val="22"/>
                <w:szCs w:val="22"/>
              </w:rPr>
              <w:t xml:space="preserve"> </w:t>
            </w:r>
            <w:r w:rsidRPr="00252859">
              <w:rPr>
                <w:rFonts w:ascii="Arial" w:hAnsi="Arial" w:cs="Arial"/>
                <w:bCs/>
                <w:color w:val="000000" w:themeColor="text1"/>
                <w:sz w:val="22"/>
                <w:szCs w:val="22"/>
              </w:rPr>
              <w:t>(“</w:t>
            </w:r>
            <w:r w:rsidRPr="00252859">
              <w:rPr>
                <w:rFonts w:ascii="Arial" w:hAnsi="Arial" w:cs="Arial"/>
                <w:b/>
                <w:color w:val="000000" w:themeColor="text1"/>
                <w:sz w:val="22"/>
                <w:szCs w:val="22"/>
              </w:rPr>
              <w:t>Serviços UP2DATA</w:t>
            </w:r>
            <w:r w:rsidRPr="00252859">
              <w:rPr>
                <w:rFonts w:ascii="Arial" w:hAnsi="Arial" w:cs="Arial"/>
                <w:bCs/>
                <w:color w:val="000000" w:themeColor="text1"/>
                <w:sz w:val="22"/>
                <w:szCs w:val="22"/>
              </w:rPr>
              <w:t>”); e/ou</w:t>
            </w:r>
          </w:p>
        </w:tc>
        <w:tc>
          <w:tcPr>
            <w:tcW w:w="5228" w:type="dxa"/>
          </w:tcPr>
          <w:p w14:paraId="71163733" w14:textId="790ADD74" w:rsidR="00AC14DF" w:rsidRPr="00252859" w:rsidRDefault="00547CE1" w:rsidP="00662BB0">
            <w:pPr>
              <w:pStyle w:val="PargrafodaLista"/>
              <w:spacing w:line="10" w:lineRule="atLeast"/>
              <w:ind w:left="0"/>
              <w:rPr>
                <w:rFonts w:ascii="Arial" w:hAnsi="Arial" w:cs="Arial"/>
                <w:bCs/>
                <w:color w:val="000000" w:themeColor="text1"/>
                <w:sz w:val="22"/>
                <w:szCs w:val="22"/>
                <w:lang w:val="en-US"/>
              </w:rPr>
            </w:pPr>
            <w:r w:rsidRPr="00252859">
              <w:rPr>
                <w:rFonts w:ascii="Arial" w:hAnsi="Arial" w:cs="Arial"/>
                <w:bCs/>
                <w:color w:val="000000" w:themeColor="text1"/>
                <w:lang w:val="en-US"/>
              </w:rPr>
              <w:t>a)</w:t>
            </w:r>
            <w:r w:rsidRPr="00252859">
              <w:rPr>
                <w:rFonts w:ascii="Arial" w:hAnsi="Arial" w:cs="Arial"/>
                <w:bCs/>
                <w:lang w:val="en-US"/>
              </w:rPr>
              <w:t xml:space="preserve"> </w:t>
            </w:r>
            <w:r w:rsidRPr="00252859">
              <w:rPr>
                <w:rFonts w:ascii="Arial" w:hAnsi="Arial" w:cs="Arial"/>
                <w:bCs/>
                <w:sz w:val="22"/>
                <w:szCs w:val="22"/>
                <w:lang w:val="en-US"/>
              </w:rPr>
              <w:t xml:space="preserve">undertakes to provide the </w:t>
            </w:r>
            <w:r w:rsidRPr="00252859">
              <w:rPr>
                <w:rFonts w:ascii="Arial" w:hAnsi="Arial" w:cs="Arial"/>
                <w:b/>
                <w:bCs/>
                <w:sz w:val="22"/>
                <w:szCs w:val="22"/>
                <w:lang w:val="en-US"/>
              </w:rPr>
              <w:t>UP2DATA DATA ACCESS SERVICE</w:t>
            </w:r>
            <w:r w:rsidRPr="00252859">
              <w:rPr>
                <w:rFonts w:ascii="Arial" w:hAnsi="Arial" w:cs="Arial"/>
                <w:bCs/>
                <w:sz w:val="22"/>
                <w:szCs w:val="22"/>
                <w:lang w:val="en-US"/>
              </w:rPr>
              <w:t xml:space="preserve"> to the </w:t>
            </w:r>
            <w:r w:rsidRPr="00252859">
              <w:rPr>
                <w:rFonts w:ascii="Arial" w:hAnsi="Arial" w:cs="Arial"/>
                <w:b/>
                <w:bCs/>
                <w:sz w:val="22"/>
                <w:szCs w:val="22"/>
                <w:lang w:val="en-US"/>
              </w:rPr>
              <w:t>CONTRACTING PARTY</w:t>
            </w:r>
            <w:r w:rsidRPr="00252859">
              <w:rPr>
                <w:rFonts w:ascii="Arial" w:hAnsi="Arial" w:cs="Arial"/>
                <w:bCs/>
                <w:sz w:val="22"/>
                <w:szCs w:val="22"/>
                <w:lang w:val="en-US"/>
              </w:rPr>
              <w:t xml:space="preserve"> by making available the access to the </w:t>
            </w:r>
            <w:r w:rsidRPr="00252859">
              <w:rPr>
                <w:rFonts w:ascii="Arial" w:hAnsi="Arial" w:cs="Arial"/>
                <w:b/>
                <w:bCs/>
                <w:sz w:val="22"/>
                <w:szCs w:val="22"/>
                <w:lang w:val="en-US"/>
              </w:rPr>
              <w:t>UP2DATA DATA</w:t>
            </w:r>
            <w:r w:rsidRPr="00252859">
              <w:rPr>
                <w:rFonts w:ascii="Arial" w:hAnsi="Arial" w:cs="Arial"/>
                <w:bCs/>
                <w:sz w:val="22"/>
                <w:szCs w:val="22"/>
                <w:lang w:val="en-US"/>
              </w:rPr>
              <w:t xml:space="preserve"> by means of the contracted </w:t>
            </w:r>
            <w:r w:rsidRPr="00252859">
              <w:rPr>
                <w:rFonts w:ascii="Arial" w:hAnsi="Arial" w:cs="Arial"/>
                <w:b/>
                <w:bCs/>
                <w:sz w:val="22"/>
                <w:szCs w:val="22"/>
                <w:lang w:val="en-US"/>
              </w:rPr>
              <w:t>CHANNELS</w:t>
            </w:r>
            <w:r w:rsidRPr="00252859">
              <w:rPr>
                <w:rFonts w:ascii="Arial" w:hAnsi="Arial" w:cs="Arial"/>
                <w:bCs/>
                <w:sz w:val="22"/>
                <w:szCs w:val="22"/>
                <w:lang w:val="en-US"/>
              </w:rPr>
              <w:t xml:space="preserve"> and in accordance with the technical and commercial specifications defined in the </w:t>
            </w:r>
            <w:r w:rsidRPr="00252859">
              <w:rPr>
                <w:rFonts w:ascii="Arial" w:hAnsi="Arial" w:cs="Arial"/>
                <w:b/>
                <w:bCs/>
                <w:sz w:val="22"/>
                <w:szCs w:val="22"/>
                <w:lang w:val="en-US"/>
              </w:rPr>
              <w:t>UP2DATA COMMERCIAL POLICY</w:t>
            </w:r>
            <w:r w:rsidRPr="00252859">
              <w:rPr>
                <w:rFonts w:ascii="Arial" w:hAnsi="Arial" w:cs="Arial"/>
                <w:bCs/>
                <w:sz w:val="22"/>
                <w:szCs w:val="22"/>
                <w:lang w:val="en-US"/>
              </w:rPr>
              <w:t xml:space="preserve"> (“</w:t>
            </w:r>
            <w:r w:rsidRPr="00252859">
              <w:rPr>
                <w:rFonts w:ascii="Arial" w:hAnsi="Arial" w:cs="Arial"/>
                <w:b/>
                <w:bCs/>
                <w:sz w:val="22"/>
                <w:szCs w:val="22"/>
                <w:lang w:val="en-US"/>
              </w:rPr>
              <w:t>UP2DATA Services</w:t>
            </w:r>
            <w:r w:rsidRPr="00252859">
              <w:rPr>
                <w:rFonts w:ascii="Arial" w:hAnsi="Arial" w:cs="Arial"/>
                <w:bCs/>
                <w:sz w:val="22"/>
                <w:szCs w:val="22"/>
                <w:lang w:val="en-US"/>
              </w:rPr>
              <w:t>”); and/or</w:t>
            </w:r>
          </w:p>
        </w:tc>
      </w:tr>
      <w:tr w:rsidR="00AC14DF" w:rsidRPr="00A07889" w14:paraId="0CEEBF43" w14:textId="77777777" w:rsidTr="001342A6">
        <w:tc>
          <w:tcPr>
            <w:tcW w:w="5228" w:type="dxa"/>
          </w:tcPr>
          <w:p w14:paraId="062ADACD"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3518A13F" w14:textId="77777777" w:rsidR="00AC14DF" w:rsidRPr="00252859" w:rsidRDefault="00AC14DF" w:rsidP="00662BB0">
            <w:pPr>
              <w:spacing w:after="0" w:line="10" w:lineRule="atLeast"/>
              <w:rPr>
                <w:lang w:val="en-US"/>
              </w:rPr>
            </w:pPr>
          </w:p>
        </w:tc>
      </w:tr>
      <w:tr w:rsidR="00AC14DF" w:rsidRPr="00A07889" w14:paraId="365FEBC6" w14:textId="77777777" w:rsidTr="001342A6">
        <w:tc>
          <w:tcPr>
            <w:tcW w:w="5228" w:type="dxa"/>
          </w:tcPr>
          <w:p w14:paraId="047F0B53" w14:textId="20FD9211" w:rsidR="00AC14DF" w:rsidRPr="00252859" w:rsidRDefault="004674CF" w:rsidP="00662BB0">
            <w:pPr>
              <w:pStyle w:val="PargrafodaLista"/>
              <w:numPr>
                <w:ilvl w:val="0"/>
                <w:numId w:val="2"/>
              </w:numPr>
              <w:spacing w:line="10" w:lineRule="atLeast"/>
              <w:ind w:left="0" w:firstLine="0"/>
              <w:jc w:val="both"/>
              <w:rPr>
                <w:rFonts w:ascii="Arial" w:hAnsi="Arial" w:cs="Arial"/>
                <w:bCs/>
                <w:color w:val="000000" w:themeColor="text1"/>
                <w:sz w:val="22"/>
                <w:szCs w:val="22"/>
              </w:rPr>
            </w:pPr>
            <w:r w:rsidRPr="00252859">
              <w:rPr>
                <w:rFonts w:ascii="Arial" w:hAnsi="Arial" w:cs="Arial"/>
                <w:bCs/>
                <w:color w:val="000000" w:themeColor="text1"/>
                <w:sz w:val="22"/>
                <w:szCs w:val="22"/>
              </w:rPr>
              <w:t xml:space="preserve">autoriza o </w:t>
            </w:r>
            <w:r w:rsidRPr="00252859">
              <w:rPr>
                <w:rFonts w:ascii="Arial" w:hAnsi="Arial" w:cs="Arial"/>
                <w:b/>
                <w:bCs/>
                <w:color w:val="000000" w:themeColor="text1"/>
                <w:sz w:val="22"/>
                <w:szCs w:val="22"/>
              </w:rPr>
              <w:t>CONTRATANTE</w:t>
            </w:r>
            <w:r w:rsidRPr="00252859">
              <w:rPr>
                <w:rFonts w:ascii="Arial" w:hAnsi="Arial" w:cs="Arial"/>
                <w:bCs/>
                <w:color w:val="000000" w:themeColor="text1"/>
                <w:sz w:val="22"/>
                <w:szCs w:val="22"/>
              </w:rPr>
              <w:t xml:space="preserve">, em caráter não exclusivo, a </w:t>
            </w:r>
            <w:r w:rsidRPr="00252859">
              <w:rPr>
                <w:rFonts w:ascii="Arial" w:hAnsi="Arial" w:cs="Arial"/>
                <w:b/>
                <w:color w:val="000000" w:themeColor="text1"/>
                <w:sz w:val="22"/>
                <w:szCs w:val="22"/>
              </w:rPr>
              <w:t>DISTRIBUIR</w:t>
            </w:r>
            <w:r w:rsidRPr="00252859">
              <w:rPr>
                <w:rFonts w:ascii="Arial" w:hAnsi="Arial" w:cs="Arial"/>
                <w:bCs/>
                <w:color w:val="000000" w:themeColor="text1"/>
                <w:sz w:val="22"/>
                <w:szCs w:val="22"/>
              </w:rPr>
              <w:t xml:space="preserve"> ou </w:t>
            </w:r>
            <w:r w:rsidRPr="00252859">
              <w:rPr>
                <w:rFonts w:ascii="Arial" w:hAnsi="Arial" w:cs="Arial"/>
                <w:b/>
                <w:color w:val="000000" w:themeColor="text1"/>
                <w:sz w:val="22"/>
                <w:szCs w:val="22"/>
              </w:rPr>
              <w:t>REDISTRIBUIR</w:t>
            </w:r>
            <w:r w:rsidRPr="00252859">
              <w:rPr>
                <w:rFonts w:ascii="Arial" w:hAnsi="Arial" w:cs="Arial"/>
                <w:bCs/>
                <w:color w:val="000000" w:themeColor="text1"/>
                <w:sz w:val="22"/>
                <w:szCs w:val="22"/>
              </w:rPr>
              <w:t xml:space="preserve">, bem como </w:t>
            </w:r>
            <w:r w:rsidRPr="00252859">
              <w:rPr>
                <w:rFonts w:ascii="Arial" w:hAnsi="Arial" w:cs="Arial"/>
                <w:b/>
                <w:color w:val="000000" w:themeColor="text1"/>
                <w:sz w:val="22"/>
                <w:szCs w:val="22"/>
              </w:rPr>
              <w:t>DIVULGAR</w:t>
            </w:r>
            <w:r w:rsidRPr="00252859">
              <w:rPr>
                <w:rFonts w:ascii="Arial" w:hAnsi="Arial" w:cs="Arial"/>
                <w:bCs/>
                <w:color w:val="000000" w:themeColor="text1"/>
                <w:sz w:val="22"/>
                <w:szCs w:val="22"/>
              </w:rPr>
              <w:t xml:space="preserve">, conforme o tipo de informação, os </w:t>
            </w:r>
            <w:r w:rsidRPr="00252859">
              <w:rPr>
                <w:rFonts w:ascii="Arial" w:hAnsi="Arial" w:cs="Arial"/>
                <w:b/>
                <w:color w:val="000000" w:themeColor="text1"/>
                <w:sz w:val="22"/>
                <w:szCs w:val="22"/>
              </w:rPr>
              <w:t>DADOS UP2DATA</w:t>
            </w:r>
            <w:r w:rsidRPr="00252859">
              <w:rPr>
                <w:rFonts w:ascii="Arial" w:hAnsi="Arial" w:cs="Arial"/>
                <w:bCs/>
                <w:color w:val="000000" w:themeColor="text1"/>
                <w:sz w:val="22"/>
                <w:szCs w:val="22"/>
              </w:rPr>
              <w:t xml:space="preserve"> indicados no </w:t>
            </w:r>
            <w:r w:rsidRPr="00252859">
              <w:rPr>
                <w:rFonts w:ascii="Arial" w:hAnsi="Arial" w:cs="Arial"/>
                <w:b/>
                <w:color w:val="000000" w:themeColor="text1"/>
                <w:sz w:val="22"/>
                <w:szCs w:val="22"/>
              </w:rPr>
              <w:t>Anexo III</w:t>
            </w:r>
            <w:r w:rsidRPr="00252859">
              <w:rPr>
                <w:rFonts w:ascii="Arial" w:hAnsi="Arial" w:cs="Arial"/>
                <w:bCs/>
                <w:color w:val="000000" w:themeColor="text1"/>
                <w:sz w:val="22"/>
                <w:szCs w:val="22"/>
              </w:rPr>
              <w:t xml:space="preserve"> deste Contrato, aos seus </w:t>
            </w:r>
            <w:r w:rsidRPr="00252859">
              <w:rPr>
                <w:rFonts w:ascii="Arial" w:hAnsi="Arial" w:cs="Arial"/>
                <w:b/>
                <w:color w:val="000000" w:themeColor="text1"/>
                <w:sz w:val="22"/>
                <w:szCs w:val="22"/>
              </w:rPr>
              <w:t>USUÁRIOS FINAIS</w:t>
            </w:r>
            <w:r w:rsidRPr="00252859">
              <w:rPr>
                <w:rFonts w:ascii="Arial" w:hAnsi="Arial" w:cs="Arial"/>
                <w:bCs/>
                <w:color w:val="000000" w:themeColor="text1"/>
                <w:sz w:val="22"/>
                <w:szCs w:val="22"/>
              </w:rPr>
              <w:t xml:space="preserve"> e aos </w:t>
            </w:r>
            <w:r w:rsidRPr="00252859">
              <w:rPr>
                <w:rFonts w:ascii="Arial" w:hAnsi="Arial" w:cs="Arial"/>
                <w:b/>
                <w:color w:val="000000" w:themeColor="text1"/>
                <w:sz w:val="22"/>
                <w:szCs w:val="22"/>
              </w:rPr>
              <w:t>REDISTRIBUIDORES</w:t>
            </w:r>
            <w:r w:rsidRPr="00252859">
              <w:rPr>
                <w:rFonts w:ascii="Arial" w:hAnsi="Arial" w:cs="Arial"/>
                <w:bCs/>
                <w:color w:val="000000" w:themeColor="text1"/>
                <w:sz w:val="22"/>
                <w:szCs w:val="22"/>
              </w:rPr>
              <w:t xml:space="preserve">, observadas as condições estabelecidas neste Contrato e na </w:t>
            </w:r>
            <w:r w:rsidRPr="00252859">
              <w:rPr>
                <w:rFonts w:ascii="Arial" w:hAnsi="Arial" w:cs="Arial"/>
                <w:b/>
                <w:color w:val="000000" w:themeColor="text1"/>
                <w:sz w:val="22"/>
                <w:szCs w:val="22"/>
              </w:rPr>
              <w:t xml:space="preserve">POLÍTICA COMERCIAL DO UP2DATA </w:t>
            </w:r>
            <w:r w:rsidRPr="00252859">
              <w:rPr>
                <w:rFonts w:ascii="Arial" w:hAnsi="Arial" w:cs="Arial"/>
                <w:bCs/>
                <w:color w:val="000000" w:themeColor="text1"/>
                <w:sz w:val="22"/>
                <w:szCs w:val="22"/>
              </w:rPr>
              <w:t>(“</w:t>
            </w:r>
            <w:r w:rsidRPr="00252859">
              <w:rPr>
                <w:rFonts w:ascii="Arial" w:hAnsi="Arial" w:cs="Arial"/>
                <w:b/>
                <w:color w:val="000000" w:themeColor="text1"/>
                <w:sz w:val="22"/>
                <w:szCs w:val="22"/>
              </w:rPr>
              <w:t>Distribuição UP2DATA</w:t>
            </w:r>
            <w:r w:rsidRPr="00252859">
              <w:rPr>
                <w:rFonts w:ascii="Arial" w:hAnsi="Arial" w:cs="Arial"/>
                <w:bCs/>
                <w:color w:val="000000" w:themeColor="text1"/>
                <w:sz w:val="22"/>
                <w:szCs w:val="22"/>
              </w:rPr>
              <w:t xml:space="preserve">”). </w:t>
            </w:r>
          </w:p>
        </w:tc>
        <w:tc>
          <w:tcPr>
            <w:tcW w:w="5228" w:type="dxa"/>
          </w:tcPr>
          <w:p w14:paraId="18E222DB" w14:textId="2EB6922D" w:rsidR="00AC14DF" w:rsidRPr="00252859" w:rsidRDefault="00547CE1" w:rsidP="00662BB0">
            <w:pPr>
              <w:spacing w:after="0" w:line="10" w:lineRule="atLeast"/>
              <w:rPr>
                <w:rFonts w:ascii="Arial" w:hAnsi="Arial" w:cs="Arial"/>
                <w:bCs/>
                <w:color w:val="000000" w:themeColor="text1"/>
                <w:lang w:val="en-US"/>
              </w:rPr>
            </w:pPr>
            <w:proofErr w:type="gramStart"/>
            <w:r w:rsidRPr="00252859">
              <w:rPr>
                <w:rFonts w:ascii="Arial" w:hAnsi="Arial" w:cs="Arial"/>
                <w:bCs/>
                <w:lang w:val="en-US"/>
              </w:rPr>
              <w:t>b)authorizes</w:t>
            </w:r>
            <w:proofErr w:type="gramEnd"/>
            <w:r w:rsidRPr="00252859">
              <w:rPr>
                <w:rFonts w:ascii="Arial" w:hAnsi="Arial" w:cs="Arial"/>
                <w:bCs/>
                <w:lang w:val="en-US"/>
              </w:rPr>
              <w:t xml:space="preserve"> the </w:t>
            </w:r>
            <w:r w:rsidRPr="00252859">
              <w:rPr>
                <w:rFonts w:ascii="Arial" w:hAnsi="Arial" w:cs="Arial"/>
                <w:b/>
                <w:bCs/>
                <w:lang w:val="en-US"/>
              </w:rPr>
              <w:t>CONTRACTING PARTY</w:t>
            </w:r>
            <w:r w:rsidRPr="00252859">
              <w:rPr>
                <w:rFonts w:ascii="Arial" w:hAnsi="Arial" w:cs="Arial"/>
                <w:bCs/>
                <w:lang w:val="en-US"/>
              </w:rPr>
              <w:t xml:space="preserve">, on a non-exclusive basis, to </w:t>
            </w:r>
            <w:r w:rsidRPr="00252859">
              <w:rPr>
                <w:rFonts w:ascii="Arial" w:hAnsi="Arial" w:cs="Arial"/>
                <w:b/>
                <w:bCs/>
                <w:lang w:val="en-US"/>
              </w:rPr>
              <w:t>DISTRIBUTE</w:t>
            </w:r>
            <w:r w:rsidRPr="00252859">
              <w:rPr>
                <w:rFonts w:ascii="Arial" w:hAnsi="Arial" w:cs="Arial"/>
                <w:bCs/>
                <w:lang w:val="en-US"/>
              </w:rPr>
              <w:t xml:space="preserve"> or </w:t>
            </w:r>
            <w:r w:rsidRPr="00252859">
              <w:rPr>
                <w:rFonts w:ascii="Arial" w:hAnsi="Arial" w:cs="Arial"/>
                <w:b/>
                <w:bCs/>
                <w:lang w:val="en-US"/>
              </w:rPr>
              <w:t>REDISTRIBUTE</w:t>
            </w:r>
            <w:r w:rsidRPr="00252859">
              <w:rPr>
                <w:rFonts w:ascii="Arial" w:hAnsi="Arial" w:cs="Arial"/>
                <w:bCs/>
                <w:lang w:val="en-US"/>
              </w:rPr>
              <w:t xml:space="preserve">, as well as </w:t>
            </w:r>
            <w:r w:rsidRPr="00252859">
              <w:rPr>
                <w:rFonts w:ascii="Arial" w:hAnsi="Arial" w:cs="Arial"/>
                <w:b/>
                <w:bCs/>
                <w:lang w:val="en-US"/>
              </w:rPr>
              <w:t>DISCLOSE</w:t>
            </w:r>
            <w:r w:rsidRPr="00252859">
              <w:rPr>
                <w:rFonts w:ascii="Arial" w:hAnsi="Arial" w:cs="Arial"/>
                <w:bCs/>
                <w:lang w:val="en-US"/>
              </w:rPr>
              <w:t xml:space="preserve">, in accordance with the type of information, the </w:t>
            </w:r>
            <w:r w:rsidRPr="00252859">
              <w:rPr>
                <w:rFonts w:ascii="Arial" w:hAnsi="Arial" w:cs="Arial"/>
                <w:b/>
                <w:bCs/>
                <w:lang w:val="en-US"/>
              </w:rPr>
              <w:t>UP2DATA DATA</w:t>
            </w:r>
            <w:r w:rsidRPr="00252859">
              <w:rPr>
                <w:rFonts w:ascii="Arial" w:hAnsi="Arial" w:cs="Arial"/>
                <w:bCs/>
                <w:lang w:val="en-US"/>
              </w:rPr>
              <w:t xml:space="preserve"> indicated in </w:t>
            </w:r>
            <w:r w:rsidRPr="00252859">
              <w:rPr>
                <w:rFonts w:ascii="Arial" w:hAnsi="Arial" w:cs="Arial"/>
                <w:b/>
                <w:bCs/>
                <w:lang w:val="en-US"/>
              </w:rPr>
              <w:t>Attachment III</w:t>
            </w:r>
            <w:r w:rsidRPr="00252859">
              <w:rPr>
                <w:rFonts w:ascii="Arial" w:hAnsi="Arial" w:cs="Arial"/>
                <w:bCs/>
                <w:lang w:val="en-US"/>
              </w:rPr>
              <w:t xml:space="preserve"> to this Agreement, to its </w:t>
            </w:r>
            <w:r w:rsidRPr="00252859">
              <w:rPr>
                <w:rFonts w:ascii="Arial" w:hAnsi="Arial" w:cs="Arial"/>
                <w:b/>
                <w:bCs/>
                <w:lang w:val="en-US"/>
              </w:rPr>
              <w:t>END USERS</w:t>
            </w:r>
            <w:r w:rsidRPr="00252859">
              <w:rPr>
                <w:rFonts w:ascii="Arial" w:hAnsi="Arial" w:cs="Arial"/>
                <w:bCs/>
                <w:lang w:val="en-US"/>
              </w:rPr>
              <w:t xml:space="preserve"> and </w:t>
            </w:r>
            <w:r w:rsidRPr="00252859">
              <w:rPr>
                <w:rFonts w:ascii="Arial" w:hAnsi="Arial" w:cs="Arial"/>
                <w:b/>
                <w:bCs/>
                <w:lang w:val="en-US"/>
              </w:rPr>
              <w:t>REDISTRIBUTORS</w:t>
            </w:r>
            <w:r w:rsidRPr="00252859">
              <w:rPr>
                <w:rFonts w:ascii="Arial" w:hAnsi="Arial" w:cs="Arial"/>
                <w:bCs/>
                <w:lang w:val="en-US"/>
              </w:rPr>
              <w:t xml:space="preserve">, provided that the conditions established in this Agreement and in the </w:t>
            </w:r>
            <w:r w:rsidRPr="00252859">
              <w:rPr>
                <w:rFonts w:ascii="Arial" w:hAnsi="Arial" w:cs="Arial"/>
                <w:b/>
                <w:bCs/>
                <w:lang w:val="en-US"/>
              </w:rPr>
              <w:t>UP2DATA COMMERCIAL POLICY</w:t>
            </w:r>
            <w:r w:rsidRPr="00252859">
              <w:rPr>
                <w:rFonts w:ascii="Arial" w:hAnsi="Arial" w:cs="Arial"/>
                <w:bCs/>
                <w:lang w:val="en-US"/>
              </w:rPr>
              <w:t xml:space="preserve"> (“</w:t>
            </w:r>
            <w:r w:rsidRPr="00252859">
              <w:rPr>
                <w:rFonts w:ascii="Arial" w:hAnsi="Arial" w:cs="Arial"/>
                <w:b/>
                <w:bCs/>
                <w:lang w:val="en-US"/>
              </w:rPr>
              <w:t>UP2DATA Distribution</w:t>
            </w:r>
            <w:r w:rsidRPr="00252859">
              <w:rPr>
                <w:rFonts w:ascii="Arial" w:hAnsi="Arial" w:cs="Arial"/>
                <w:bCs/>
                <w:lang w:val="en-US"/>
              </w:rPr>
              <w:t>”) are observed.</w:t>
            </w:r>
            <w:r w:rsidRPr="00252859">
              <w:rPr>
                <w:rFonts w:ascii="Arial" w:hAnsi="Arial" w:cs="Arial"/>
                <w:bCs/>
                <w:color w:val="000000" w:themeColor="text1"/>
                <w:lang w:val="en-US"/>
              </w:rPr>
              <w:t xml:space="preserve"> </w:t>
            </w:r>
          </w:p>
        </w:tc>
      </w:tr>
      <w:tr w:rsidR="00AC14DF" w:rsidRPr="00A07889" w14:paraId="10EE7A6F" w14:textId="77777777" w:rsidTr="001342A6">
        <w:tc>
          <w:tcPr>
            <w:tcW w:w="5228" w:type="dxa"/>
          </w:tcPr>
          <w:p w14:paraId="3D63E13F"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3BC508C6" w14:textId="77777777" w:rsidR="00AC14DF" w:rsidRPr="00252859" w:rsidRDefault="00AC14DF" w:rsidP="00662BB0">
            <w:pPr>
              <w:spacing w:after="0" w:line="10" w:lineRule="atLeast"/>
              <w:rPr>
                <w:lang w:val="en-US"/>
              </w:rPr>
            </w:pPr>
          </w:p>
        </w:tc>
      </w:tr>
      <w:tr w:rsidR="00AC14DF" w:rsidRPr="00A07889" w14:paraId="0F1C6B93" w14:textId="77777777" w:rsidTr="001342A6">
        <w:tc>
          <w:tcPr>
            <w:tcW w:w="5228" w:type="dxa"/>
          </w:tcPr>
          <w:p w14:paraId="53573AB7" w14:textId="61454198" w:rsidR="00AC14DF" w:rsidRPr="00252859" w:rsidRDefault="004674CF" w:rsidP="00662BB0">
            <w:pPr>
              <w:spacing w:after="0" w:line="10" w:lineRule="atLeast"/>
              <w:jc w:val="both"/>
              <w:rPr>
                <w:color w:val="000000" w:themeColor="text1"/>
              </w:rPr>
            </w:pPr>
            <w:r w:rsidRPr="00252859">
              <w:rPr>
                <w:rFonts w:ascii="Arial" w:hAnsi="Arial" w:cs="Arial"/>
                <w:color w:val="000000" w:themeColor="text1"/>
              </w:rPr>
              <w:t xml:space="preserve">2.2. </w:t>
            </w:r>
            <w:bookmarkStart w:id="15" w:name="_Hlk117239482"/>
            <w:r w:rsidRPr="00252859">
              <w:rPr>
                <w:rFonts w:ascii="Arial" w:hAnsi="Arial" w:cs="Arial"/>
                <w:color w:val="000000" w:themeColor="text1"/>
              </w:rPr>
              <w:t xml:space="preserve">Caso o </w:t>
            </w:r>
            <w:r w:rsidRPr="00252859">
              <w:rPr>
                <w:rFonts w:ascii="Arial" w:hAnsi="Arial" w:cs="Arial"/>
                <w:b/>
                <w:bCs/>
                <w:color w:val="000000" w:themeColor="text1"/>
              </w:rPr>
              <w:t>CONTRATANTE</w:t>
            </w:r>
            <w:r w:rsidRPr="00252859">
              <w:rPr>
                <w:rFonts w:ascii="Arial" w:hAnsi="Arial" w:cs="Arial"/>
                <w:color w:val="000000" w:themeColor="text1"/>
              </w:rPr>
              <w:t xml:space="preserve"> contrate apenas o </w:t>
            </w:r>
            <w:r w:rsidRPr="00252859">
              <w:rPr>
                <w:rFonts w:ascii="Arial" w:hAnsi="Arial" w:cs="Arial"/>
                <w:b/>
                <w:bCs/>
                <w:color w:val="000000" w:themeColor="text1"/>
              </w:rPr>
              <w:t>Serviços UP2DATA</w:t>
            </w:r>
            <w:r w:rsidRPr="00252859">
              <w:rPr>
                <w:rFonts w:ascii="Arial" w:hAnsi="Arial" w:cs="Arial"/>
                <w:color w:val="000000" w:themeColor="text1"/>
              </w:rPr>
              <w:t xml:space="preserve">, descrito no item “a)” da cláusula 2.1 acima, o </w:t>
            </w:r>
            <w:r w:rsidRPr="00252859">
              <w:rPr>
                <w:rFonts w:ascii="Arial" w:hAnsi="Arial" w:cs="Arial"/>
                <w:b/>
                <w:bCs/>
                <w:color w:val="000000" w:themeColor="text1"/>
              </w:rPr>
              <w:t>CONTRATANTE</w:t>
            </w:r>
            <w:r w:rsidRPr="00252859">
              <w:rPr>
                <w:rFonts w:ascii="Arial" w:hAnsi="Arial" w:cs="Arial"/>
                <w:color w:val="000000" w:themeColor="text1"/>
              </w:rPr>
              <w:t xml:space="preserve"> somente poderá utilizar os </w:t>
            </w:r>
            <w:r w:rsidRPr="00252859">
              <w:rPr>
                <w:rFonts w:ascii="Arial" w:hAnsi="Arial" w:cs="Arial"/>
                <w:b/>
                <w:bCs/>
                <w:color w:val="000000" w:themeColor="text1"/>
              </w:rPr>
              <w:t>DADOS UP2DATA</w:t>
            </w:r>
            <w:r w:rsidRPr="00252859">
              <w:rPr>
                <w:rFonts w:ascii="Arial" w:hAnsi="Arial" w:cs="Arial"/>
                <w:color w:val="000000" w:themeColor="text1"/>
              </w:rPr>
              <w:t xml:space="preserve"> para a finalidade de estudos e análises internas, nos termos constantes na </w:t>
            </w:r>
            <w:r w:rsidRPr="00252859">
              <w:rPr>
                <w:rFonts w:ascii="Arial" w:hAnsi="Arial" w:cs="Arial"/>
                <w:b/>
                <w:bCs/>
                <w:color w:val="000000" w:themeColor="text1"/>
              </w:rPr>
              <w:t>POLÍTICA COMERCIAL DO UP2DATA</w:t>
            </w:r>
            <w:r w:rsidRPr="00252859">
              <w:rPr>
                <w:rFonts w:ascii="Arial" w:hAnsi="Arial" w:cs="Arial"/>
                <w:color w:val="000000" w:themeColor="text1"/>
              </w:rPr>
              <w:t>.</w:t>
            </w:r>
            <w:bookmarkEnd w:id="15"/>
            <w:r w:rsidRPr="00252859">
              <w:rPr>
                <w:rFonts w:ascii="Arial" w:hAnsi="Arial" w:cs="Arial"/>
                <w:color w:val="000000" w:themeColor="text1"/>
              </w:rPr>
              <w:t xml:space="preserve"> </w:t>
            </w:r>
            <w:r w:rsidRPr="00252859">
              <w:rPr>
                <w:rFonts w:ascii="Arial" w:hAnsi="Arial" w:cs="Arial"/>
                <w:color w:val="000000" w:themeColor="text1"/>
                <w:u w:val="single"/>
              </w:rPr>
              <w:t xml:space="preserve">Salvo mediante prévio e expresso consentimento, por escrito da </w:t>
            </w:r>
            <w:r w:rsidRPr="00252859">
              <w:rPr>
                <w:rFonts w:ascii="Arial" w:hAnsi="Arial" w:cs="Arial"/>
                <w:b/>
                <w:bCs/>
                <w:color w:val="000000" w:themeColor="text1"/>
                <w:u w:val="single"/>
              </w:rPr>
              <w:t>B3</w:t>
            </w:r>
            <w:r w:rsidRPr="00252859">
              <w:rPr>
                <w:rFonts w:ascii="Arial" w:hAnsi="Arial" w:cs="Arial"/>
                <w:color w:val="000000" w:themeColor="text1"/>
                <w:u w:val="single"/>
              </w:rPr>
              <w:t xml:space="preserve">, em instrumento contratual próprio ou mediante contratação da </w:t>
            </w:r>
            <w:r w:rsidRPr="00252859">
              <w:rPr>
                <w:rFonts w:ascii="Arial" w:hAnsi="Arial" w:cs="Arial"/>
                <w:b/>
                <w:bCs/>
                <w:color w:val="000000" w:themeColor="text1"/>
                <w:u w:val="single"/>
              </w:rPr>
              <w:t xml:space="preserve">Distribuição UP2DATA </w:t>
            </w:r>
            <w:r w:rsidRPr="00252859">
              <w:rPr>
                <w:rFonts w:ascii="Arial" w:hAnsi="Arial" w:cs="Arial"/>
                <w:color w:val="000000" w:themeColor="text1"/>
                <w:u w:val="single"/>
              </w:rPr>
              <w:t>descrita no item “b)” acima</w:t>
            </w:r>
            <w:r w:rsidRPr="00252859">
              <w:rPr>
                <w:rFonts w:ascii="Arial" w:hAnsi="Arial" w:cs="Arial"/>
                <w:color w:val="000000" w:themeColor="text1"/>
              </w:rPr>
              <w:t xml:space="preserve">, na qual é </w:t>
            </w:r>
            <w:r w:rsidRPr="00252859">
              <w:rPr>
                <w:rFonts w:ascii="Arial" w:hAnsi="Arial" w:cs="Arial"/>
                <w:b/>
                <w:bCs/>
                <w:color w:val="000000" w:themeColor="text1"/>
              </w:rPr>
              <w:t>VEDADO</w:t>
            </w:r>
            <w:r w:rsidRPr="00252859">
              <w:rPr>
                <w:rFonts w:ascii="Arial" w:hAnsi="Arial" w:cs="Arial"/>
                <w:color w:val="000000" w:themeColor="text1"/>
              </w:rPr>
              <w:t xml:space="preserve"> ao </w:t>
            </w:r>
            <w:r w:rsidRPr="00252859">
              <w:rPr>
                <w:rFonts w:ascii="Arial" w:hAnsi="Arial" w:cs="Arial"/>
                <w:b/>
                <w:bCs/>
                <w:color w:val="000000" w:themeColor="text1"/>
              </w:rPr>
              <w:t>CONTRATANTE</w:t>
            </w:r>
            <w:r w:rsidRPr="00252859">
              <w:rPr>
                <w:rFonts w:ascii="Arial" w:hAnsi="Arial" w:cs="Arial"/>
                <w:color w:val="000000" w:themeColor="text1"/>
              </w:rPr>
              <w:t xml:space="preserve"> utilizar: </w:t>
            </w:r>
          </w:p>
        </w:tc>
        <w:tc>
          <w:tcPr>
            <w:tcW w:w="5228" w:type="dxa"/>
          </w:tcPr>
          <w:p w14:paraId="54745CE4" w14:textId="7972FA67" w:rsidR="00AC14DF" w:rsidRPr="00252859" w:rsidRDefault="00547CE1" w:rsidP="00662BB0">
            <w:pPr>
              <w:spacing w:after="0" w:line="10" w:lineRule="atLeast"/>
              <w:rPr>
                <w:color w:val="000000" w:themeColor="text1"/>
                <w:lang w:val="en-US"/>
              </w:rPr>
            </w:pPr>
            <w:r w:rsidRPr="00252859">
              <w:rPr>
                <w:rFonts w:ascii="Arial" w:hAnsi="Arial" w:cs="Arial"/>
                <w:lang w:val="en-US"/>
              </w:rPr>
              <w:t xml:space="preserve">2.2 If the </w:t>
            </w:r>
            <w:r w:rsidRPr="00252859">
              <w:rPr>
                <w:rFonts w:ascii="Arial" w:hAnsi="Arial" w:cs="Arial"/>
                <w:b/>
                <w:lang w:val="en-US"/>
              </w:rPr>
              <w:t>CONTRACTING PARTY</w:t>
            </w:r>
            <w:r w:rsidRPr="00252859">
              <w:rPr>
                <w:rFonts w:ascii="Arial" w:hAnsi="Arial" w:cs="Arial"/>
                <w:lang w:val="en-US"/>
              </w:rPr>
              <w:t xml:space="preserve"> only contracts the </w:t>
            </w:r>
            <w:r w:rsidRPr="00252859">
              <w:rPr>
                <w:rFonts w:ascii="Arial" w:hAnsi="Arial" w:cs="Arial"/>
                <w:b/>
                <w:lang w:val="en-US"/>
              </w:rPr>
              <w:t>UP2DATA Services</w:t>
            </w:r>
            <w:r w:rsidRPr="00252859">
              <w:rPr>
                <w:rFonts w:ascii="Arial" w:hAnsi="Arial" w:cs="Arial"/>
                <w:lang w:val="en-US"/>
              </w:rPr>
              <w:t xml:space="preserve"> described in item “a)” of clause 2.1 above, the </w:t>
            </w:r>
            <w:r w:rsidRPr="00252859">
              <w:rPr>
                <w:rFonts w:ascii="Arial" w:hAnsi="Arial" w:cs="Arial"/>
                <w:b/>
                <w:lang w:val="en-US"/>
              </w:rPr>
              <w:t>CONTRACTING PARTY</w:t>
            </w:r>
            <w:r w:rsidRPr="00252859">
              <w:rPr>
                <w:rFonts w:ascii="Arial" w:hAnsi="Arial" w:cs="Arial"/>
                <w:lang w:val="en-US"/>
              </w:rPr>
              <w:t xml:space="preserve"> may only use the </w:t>
            </w:r>
            <w:r w:rsidRPr="00252859">
              <w:rPr>
                <w:rFonts w:ascii="Arial" w:hAnsi="Arial" w:cs="Arial"/>
                <w:b/>
                <w:lang w:val="en-US"/>
              </w:rPr>
              <w:t>UP2DATA DATA</w:t>
            </w:r>
            <w:r w:rsidRPr="00252859">
              <w:rPr>
                <w:rFonts w:ascii="Arial" w:hAnsi="Arial" w:cs="Arial"/>
                <w:lang w:val="en-US"/>
              </w:rPr>
              <w:t xml:space="preserve"> for the purpose of studies and internal analyses, under the terms contained in the </w:t>
            </w:r>
            <w:r w:rsidRPr="00252859">
              <w:rPr>
                <w:rFonts w:ascii="Arial" w:hAnsi="Arial" w:cs="Arial"/>
                <w:b/>
                <w:lang w:val="en-US"/>
              </w:rPr>
              <w:t>UP2DATA COMMERCIAL POLICY</w:t>
            </w:r>
            <w:r w:rsidRPr="00252859">
              <w:rPr>
                <w:rFonts w:ascii="Arial" w:hAnsi="Arial" w:cs="Arial"/>
                <w:lang w:val="en-US"/>
              </w:rPr>
              <w:t xml:space="preserve">. </w:t>
            </w:r>
            <w:r w:rsidRPr="00252859">
              <w:rPr>
                <w:rFonts w:ascii="Arial" w:hAnsi="Arial" w:cs="Arial"/>
                <w:color w:val="000000" w:themeColor="text1"/>
                <w:lang w:val="en-US"/>
              </w:rPr>
              <w:t xml:space="preserve"> </w:t>
            </w:r>
            <w:r w:rsidRPr="00252859">
              <w:rPr>
                <w:rFonts w:ascii="Arial" w:hAnsi="Arial" w:cs="Arial"/>
                <w:u w:val="single"/>
                <w:lang w:val="en-US"/>
              </w:rPr>
              <w:t xml:space="preserve">Unless there is the prior and express consent, in writing, of </w:t>
            </w:r>
            <w:r w:rsidRPr="00252859">
              <w:rPr>
                <w:rFonts w:ascii="Arial" w:hAnsi="Arial" w:cs="Arial"/>
                <w:b/>
                <w:u w:val="single"/>
                <w:lang w:val="en-US"/>
              </w:rPr>
              <w:t>B3</w:t>
            </w:r>
            <w:r w:rsidRPr="00252859">
              <w:rPr>
                <w:rFonts w:ascii="Arial" w:hAnsi="Arial" w:cs="Arial"/>
                <w:u w:val="single"/>
                <w:lang w:val="en-US"/>
              </w:rPr>
              <w:t xml:space="preserve">, in a proper contractual instrument or upon the contracting of the </w:t>
            </w:r>
            <w:r w:rsidRPr="00252859">
              <w:rPr>
                <w:rFonts w:ascii="Arial" w:hAnsi="Arial" w:cs="Arial"/>
                <w:b/>
                <w:u w:val="single"/>
                <w:lang w:val="en-US"/>
              </w:rPr>
              <w:t>UP2DATA Distribution</w:t>
            </w:r>
            <w:r w:rsidRPr="00252859">
              <w:rPr>
                <w:rFonts w:ascii="Arial" w:hAnsi="Arial" w:cs="Arial"/>
                <w:u w:val="single"/>
                <w:lang w:val="en-US"/>
              </w:rPr>
              <w:t xml:space="preserve"> described in item “b)” above</w:t>
            </w:r>
            <w:r w:rsidRPr="00252859">
              <w:rPr>
                <w:rFonts w:ascii="Arial" w:hAnsi="Arial" w:cs="Arial"/>
                <w:lang w:val="en-US"/>
              </w:rPr>
              <w:t xml:space="preserve">, in which the </w:t>
            </w:r>
            <w:r w:rsidRPr="00252859">
              <w:rPr>
                <w:rFonts w:ascii="Arial" w:hAnsi="Arial" w:cs="Arial"/>
                <w:b/>
                <w:lang w:val="en-US"/>
              </w:rPr>
              <w:t>CONTRACTING PARTY</w:t>
            </w:r>
            <w:r w:rsidRPr="00252859">
              <w:rPr>
                <w:rFonts w:ascii="Arial" w:hAnsi="Arial" w:cs="Arial"/>
                <w:lang w:val="en-US"/>
              </w:rPr>
              <w:t xml:space="preserve"> is </w:t>
            </w:r>
            <w:r w:rsidRPr="00252859">
              <w:rPr>
                <w:rFonts w:ascii="Arial" w:hAnsi="Arial" w:cs="Arial"/>
                <w:b/>
                <w:lang w:val="en-US"/>
              </w:rPr>
              <w:t>FORBIDDEN</w:t>
            </w:r>
            <w:r w:rsidRPr="00252859">
              <w:rPr>
                <w:rFonts w:ascii="Arial" w:hAnsi="Arial" w:cs="Arial"/>
                <w:lang w:val="en-US"/>
              </w:rPr>
              <w:t xml:space="preserve"> to use:</w:t>
            </w:r>
            <w:r w:rsidRPr="00252859">
              <w:rPr>
                <w:rFonts w:ascii="Arial" w:hAnsi="Arial" w:cs="Arial"/>
                <w:color w:val="000000" w:themeColor="text1"/>
                <w:lang w:val="en-US"/>
              </w:rPr>
              <w:t xml:space="preserve"> </w:t>
            </w:r>
          </w:p>
        </w:tc>
      </w:tr>
      <w:tr w:rsidR="00AC14DF" w:rsidRPr="00A07889" w14:paraId="017E11AE" w14:textId="77777777" w:rsidTr="001342A6">
        <w:tc>
          <w:tcPr>
            <w:tcW w:w="5228" w:type="dxa"/>
          </w:tcPr>
          <w:p w14:paraId="5A6CB927"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1807E237" w14:textId="77777777" w:rsidR="00AC14DF" w:rsidRPr="00252859" w:rsidRDefault="00AC14DF" w:rsidP="00662BB0">
            <w:pPr>
              <w:spacing w:after="0" w:line="10" w:lineRule="atLeast"/>
              <w:rPr>
                <w:lang w:val="en-US"/>
              </w:rPr>
            </w:pPr>
          </w:p>
        </w:tc>
      </w:tr>
      <w:tr w:rsidR="00AC14DF" w:rsidRPr="00A07889" w14:paraId="2F3976D4" w14:textId="77777777" w:rsidTr="001342A6">
        <w:tc>
          <w:tcPr>
            <w:tcW w:w="5228" w:type="dxa"/>
          </w:tcPr>
          <w:p w14:paraId="55C3E92E" w14:textId="2A8B0B8C" w:rsidR="00AC14DF" w:rsidRPr="00252859" w:rsidRDefault="004674CF" w:rsidP="00662BB0">
            <w:pPr>
              <w:pStyle w:val="PargrafodaLista"/>
              <w:spacing w:line="10" w:lineRule="atLeast"/>
              <w:ind w:left="284"/>
              <w:jc w:val="both"/>
              <w:rPr>
                <w:rFonts w:ascii="Arial" w:hAnsi="Arial" w:cs="Arial"/>
                <w:bCs/>
                <w:color w:val="000000" w:themeColor="text1"/>
                <w:sz w:val="22"/>
                <w:szCs w:val="22"/>
              </w:rPr>
            </w:pPr>
            <w:r w:rsidRPr="00252859">
              <w:rPr>
                <w:rFonts w:ascii="Arial" w:hAnsi="Arial" w:cs="Arial"/>
                <w:color w:val="000000" w:themeColor="text1"/>
                <w:sz w:val="22"/>
                <w:szCs w:val="22"/>
              </w:rPr>
              <w:t xml:space="preserve">(a) os </w:t>
            </w:r>
            <w:r w:rsidRPr="00252859">
              <w:rPr>
                <w:rFonts w:ascii="Arial" w:hAnsi="Arial" w:cs="Arial"/>
                <w:b/>
                <w:bCs/>
                <w:color w:val="000000" w:themeColor="text1"/>
                <w:sz w:val="22"/>
                <w:szCs w:val="22"/>
              </w:rPr>
              <w:t>DADOS UP2DATA</w:t>
            </w:r>
            <w:r w:rsidRPr="00252859">
              <w:rPr>
                <w:rFonts w:ascii="Arial" w:hAnsi="Arial" w:cs="Arial"/>
                <w:color w:val="000000" w:themeColor="text1"/>
                <w:sz w:val="22"/>
                <w:szCs w:val="22"/>
              </w:rPr>
              <w:t xml:space="preserve"> para elaboração, criação, cálculo ou geração de qualquer modalidade de índice, taxas, benchmarks e/ou assemelhados; </w:t>
            </w:r>
          </w:p>
        </w:tc>
        <w:tc>
          <w:tcPr>
            <w:tcW w:w="5228" w:type="dxa"/>
          </w:tcPr>
          <w:p w14:paraId="57D55C0E" w14:textId="3B3ECA93" w:rsidR="00AC14DF" w:rsidRPr="00252859" w:rsidRDefault="00547CE1" w:rsidP="00662BB0">
            <w:pPr>
              <w:pStyle w:val="PargrafodaLista"/>
              <w:spacing w:line="10" w:lineRule="atLeast"/>
              <w:ind w:left="284"/>
              <w:rPr>
                <w:rFonts w:ascii="Arial" w:hAnsi="Arial" w:cs="Arial"/>
                <w:bCs/>
                <w:color w:val="000000" w:themeColor="text1"/>
                <w:sz w:val="22"/>
                <w:szCs w:val="22"/>
                <w:lang w:val="en-US"/>
              </w:rPr>
            </w:pPr>
            <w:r w:rsidRPr="00252859">
              <w:rPr>
                <w:rFonts w:ascii="Arial" w:hAnsi="Arial" w:cs="Arial"/>
                <w:sz w:val="22"/>
                <w:szCs w:val="22"/>
                <w:lang w:val="en-US"/>
              </w:rPr>
              <w:t xml:space="preserve">(a) the </w:t>
            </w:r>
            <w:r w:rsidRPr="00252859">
              <w:rPr>
                <w:rFonts w:ascii="Arial" w:hAnsi="Arial" w:cs="Arial"/>
                <w:b/>
                <w:sz w:val="22"/>
                <w:szCs w:val="22"/>
                <w:lang w:val="en-US"/>
              </w:rPr>
              <w:t>UP2DATA DATA</w:t>
            </w:r>
            <w:r w:rsidRPr="00252859">
              <w:rPr>
                <w:rFonts w:ascii="Arial" w:hAnsi="Arial" w:cs="Arial"/>
                <w:sz w:val="22"/>
                <w:szCs w:val="22"/>
                <w:lang w:val="en-US"/>
              </w:rPr>
              <w:t xml:space="preserve"> for preparing, creating, </w:t>
            </w:r>
            <w:proofErr w:type="gramStart"/>
            <w:r w:rsidRPr="00252859">
              <w:rPr>
                <w:rFonts w:ascii="Arial" w:hAnsi="Arial" w:cs="Arial"/>
                <w:sz w:val="22"/>
                <w:szCs w:val="22"/>
                <w:lang w:val="en-US"/>
              </w:rPr>
              <w:t>calculating</w:t>
            </w:r>
            <w:proofErr w:type="gramEnd"/>
            <w:r w:rsidRPr="00252859">
              <w:rPr>
                <w:rFonts w:ascii="Arial" w:hAnsi="Arial" w:cs="Arial"/>
                <w:sz w:val="22"/>
                <w:szCs w:val="22"/>
                <w:lang w:val="en-US"/>
              </w:rPr>
              <w:t xml:space="preserve"> or generating any type of index, rates, benchmarks and/or the like;</w:t>
            </w:r>
            <w:r w:rsidRPr="00252859">
              <w:rPr>
                <w:rFonts w:ascii="Arial" w:hAnsi="Arial" w:cs="Arial"/>
                <w:color w:val="000000" w:themeColor="text1"/>
                <w:sz w:val="22"/>
                <w:szCs w:val="22"/>
                <w:lang w:val="en-US"/>
              </w:rPr>
              <w:t xml:space="preserve"> </w:t>
            </w:r>
          </w:p>
        </w:tc>
      </w:tr>
      <w:tr w:rsidR="00AC14DF" w:rsidRPr="00A07889" w14:paraId="20B24192" w14:textId="77777777" w:rsidTr="001342A6">
        <w:tc>
          <w:tcPr>
            <w:tcW w:w="5228" w:type="dxa"/>
          </w:tcPr>
          <w:p w14:paraId="09E42EEA"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11E887E6" w14:textId="77777777" w:rsidR="00AC14DF" w:rsidRPr="00252859" w:rsidRDefault="00AC14DF" w:rsidP="00662BB0">
            <w:pPr>
              <w:spacing w:after="0" w:line="10" w:lineRule="atLeast"/>
              <w:rPr>
                <w:lang w:val="en-US"/>
              </w:rPr>
            </w:pPr>
          </w:p>
        </w:tc>
      </w:tr>
      <w:tr w:rsidR="00AC14DF" w:rsidRPr="00A07889" w14:paraId="3F4083E5" w14:textId="77777777" w:rsidTr="001342A6">
        <w:tc>
          <w:tcPr>
            <w:tcW w:w="5228" w:type="dxa"/>
          </w:tcPr>
          <w:p w14:paraId="185EC90F" w14:textId="4D63E5F2" w:rsidR="00AC14DF" w:rsidRPr="00252859" w:rsidRDefault="004674CF" w:rsidP="00662BB0">
            <w:pPr>
              <w:pStyle w:val="PargrafodaLista"/>
              <w:spacing w:line="10" w:lineRule="atLeast"/>
              <w:ind w:left="284"/>
              <w:jc w:val="both"/>
              <w:rPr>
                <w:rFonts w:ascii="Arial" w:hAnsi="Arial" w:cs="Arial"/>
                <w:bCs/>
                <w:color w:val="000000" w:themeColor="text1"/>
                <w:sz w:val="22"/>
                <w:szCs w:val="22"/>
              </w:rPr>
            </w:pPr>
            <w:r w:rsidRPr="00252859">
              <w:rPr>
                <w:rFonts w:ascii="Arial" w:hAnsi="Arial" w:cs="Arial"/>
                <w:color w:val="000000" w:themeColor="text1"/>
                <w:sz w:val="22"/>
                <w:szCs w:val="22"/>
              </w:rPr>
              <w:t xml:space="preserve">(b) os </w:t>
            </w:r>
            <w:r w:rsidRPr="00252859">
              <w:rPr>
                <w:rFonts w:ascii="Arial" w:hAnsi="Arial" w:cs="Arial"/>
                <w:b/>
                <w:bCs/>
                <w:color w:val="000000" w:themeColor="text1"/>
                <w:sz w:val="22"/>
                <w:szCs w:val="22"/>
              </w:rPr>
              <w:t>DADOS ESPECIALIZADOS</w:t>
            </w:r>
            <w:r w:rsidRPr="00252859">
              <w:rPr>
                <w:rFonts w:ascii="Arial" w:hAnsi="Arial" w:cs="Arial"/>
                <w:color w:val="000000" w:themeColor="text1"/>
                <w:sz w:val="22"/>
                <w:szCs w:val="22"/>
              </w:rPr>
              <w:t xml:space="preserve"> para:</w:t>
            </w:r>
          </w:p>
        </w:tc>
        <w:tc>
          <w:tcPr>
            <w:tcW w:w="5228" w:type="dxa"/>
          </w:tcPr>
          <w:p w14:paraId="075411EE" w14:textId="0BEA2224" w:rsidR="00AC14DF" w:rsidRPr="00252859" w:rsidRDefault="00547CE1" w:rsidP="00662BB0">
            <w:pPr>
              <w:pStyle w:val="PargrafodaLista"/>
              <w:spacing w:line="10" w:lineRule="atLeast"/>
              <w:ind w:left="284"/>
              <w:rPr>
                <w:rFonts w:ascii="Arial" w:hAnsi="Arial" w:cs="Arial"/>
                <w:bCs/>
                <w:color w:val="000000" w:themeColor="text1"/>
                <w:sz w:val="22"/>
                <w:szCs w:val="22"/>
                <w:lang w:val="en-US"/>
              </w:rPr>
            </w:pPr>
            <w:r w:rsidRPr="00252859">
              <w:rPr>
                <w:rFonts w:ascii="Arial" w:hAnsi="Arial" w:cs="Arial"/>
                <w:sz w:val="22"/>
                <w:szCs w:val="22"/>
                <w:lang w:val="en-US"/>
              </w:rPr>
              <w:t xml:space="preserve">(b) the </w:t>
            </w:r>
            <w:r w:rsidRPr="00252859">
              <w:rPr>
                <w:rFonts w:ascii="Arial" w:hAnsi="Arial" w:cs="Arial"/>
                <w:b/>
                <w:sz w:val="22"/>
                <w:szCs w:val="22"/>
                <w:lang w:val="en-US"/>
              </w:rPr>
              <w:t>SPECIALIZED DATA</w:t>
            </w:r>
            <w:r w:rsidRPr="00252859">
              <w:rPr>
                <w:rFonts w:ascii="Arial" w:hAnsi="Arial" w:cs="Arial"/>
                <w:sz w:val="22"/>
                <w:szCs w:val="22"/>
                <w:lang w:val="en-US"/>
              </w:rPr>
              <w:t xml:space="preserve"> for:</w:t>
            </w:r>
          </w:p>
        </w:tc>
      </w:tr>
      <w:tr w:rsidR="00AC14DF" w:rsidRPr="00A07889" w14:paraId="1BB84F7E" w14:textId="77777777" w:rsidTr="001342A6">
        <w:tc>
          <w:tcPr>
            <w:tcW w:w="5228" w:type="dxa"/>
          </w:tcPr>
          <w:p w14:paraId="0CC5FF3B"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22DD37F4" w14:textId="77777777" w:rsidR="00AC14DF" w:rsidRPr="00252859" w:rsidRDefault="00AC14DF" w:rsidP="00662BB0">
            <w:pPr>
              <w:spacing w:after="0" w:line="10" w:lineRule="atLeast"/>
              <w:rPr>
                <w:lang w:val="en-US"/>
              </w:rPr>
            </w:pPr>
          </w:p>
        </w:tc>
      </w:tr>
      <w:tr w:rsidR="00AC14DF" w:rsidRPr="00A07889" w14:paraId="24F8D6A5" w14:textId="77777777" w:rsidTr="001342A6">
        <w:tc>
          <w:tcPr>
            <w:tcW w:w="5228" w:type="dxa"/>
          </w:tcPr>
          <w:p w14:paraId="50725B7D" w14:textId="4D6EEDCC" w:rsidR="00AC14DF" w:rsidRPr="00252859" w:rsidRDefault="004674CF" w:rsidP="00662BB0">
            <w:pPr>
              <w:spacing w:after="0" w:line="10" w:lineRule="atLeast"/>
              <w:ind w:left="567"/>
              <w:jc w:val="both"/>
              <w:rPr>
                <w:rFonts w:ascii="Arial" w:hAnsi="Arial" w:cs="Arial"/>
                <w:color w:val="000000" w:themeColor="text1"/>
              </w:rPr>
            </w:pPr>
            <w:r w:rsidRPr="00252859">
              <w:rPr>
                <w:rFonts w:ascii="Arial" w:hAnsi="Arial" w:cs="Arial"/>
                <w:color w:val="000000" w:themeColor="text1"/>
              </w:rPr>
              <w:t xml:space="preserve">(i) qualquer forma de uso externo, tais como </w:t>
            </w:r>
            <w:r w:rsidRPr="00252859">
              <w:rPr>
                <w:rFonts w:ascii="Arial" w:hAnsi="Arial" w:cs="Arial"/>
                <w:b/>
                <w:bCs/>
                <w:color w:val="000000" w:themeColor="text1"/>
              </w:rPr>
              <w:t>DISTRIBUIÇÃO</w:t>
            </w:r>
            <w:r w:rsidRPr="00252859">
              <w:rPr>
                <w:rFonts w:ascii="Arial" w:hAnsi="Arial" w:cs="Arial"/>
                <w:color w:val="000000" w:themeColor="text1"/>
              </w:rPr>
              <w:t xml:space="preserve"> (ou </w:t>
            </w:r>
            <w:r w:rsidRPr="00252859">
              <w:rPr>
                <w:rFonts w:ascii="Arial" w:hAnsi="Arial" w:cs="Arial"/>
                <w:b/>
                <w:bCs/>
                <w:color w:val="000000" w:themeColor="text1"/>
              </w:rPr>
              <w:t>REDISTRIBUIÇÃO</w:t>
            </w:r>
            <w:r w:rsidRPr="00252859">
              <w:rPr>
                <w:rFonts w:ascii="Arial" w:hAnsi="Arial" w:cs="Arial"/>
                <w:color w:val="000000" w:themeColor="text1"/>
              </w:rPr>
              <w:t xml:space="preserve">) ou </w:t>
            </w:r>
            <w:r w:rsidRPr="00252859">
              <w:rPr>
                <w:rFonts w:ascii="Arial" w:hAnsi="Arial" w:cs="Arial"/>
                <w:b/>
                <w:bCs/>
                <w:color w:val="000000" w:themeColor="text1"/>
              </w:rPr>
              <w:t>DIVULGAÇÃO</w:t>
            </w:r>
            <w:r w:rsidRPr="00252859">
              <w:rPr>
                <w:rFonts w:ascii="Arial" w:hAnsi="Arial" w:cs="Arial"/>
              </w:rPr>
              <w:t xml:space="preserve">, exceto mediante autorização prévia e expressa da </w:t>
            </w:r>
            <w:r w:rsidRPr="00252859">
              <w:rPr>
                <w:rFonts w:ascii="Arial" w:hAnsi="Arial" w:cs="Arial"/>
                <w:b/>
                <w:bCs/>
              </w:rPr>
              <w:t>B3</w:t>
            </w:r>
            <w:r w:rsidRPr="00252859">
              <w:rPr>
                <w:rFonts w:ascii="Arial" w:hAnsi="Arial" w:cs="Arial"/>
              </w:rPr>
              <w:t xml:space="preserve">, a qual ocorrerá com a assinatura deste contrato e envio e validação do seu </w:t>
            </w:r>
            <w:r w:rsidRPr="00252859">
              <w:rPr>
                <w:rFonts w:ascii="Arial" w:hAnsi="Arial" w:cs="Arial"/>
                <w:b/>
                <w:bCs/>
              </w:rPr>
              <w:t>ANEXO III</w:t>
            </w:r>
            <w:r w:rsidRPr="00252859">
              <w:rPr>
                <w:rFonts w:ascii="Arial" w:hAnsi="Arial" w:cs="Arial"/>
              </w:rPr>
              <w:t xml:space="preserve">, constando quais </w:t>
            </w:r>
            <w:r w:rsidRPr="00252859">
              <w:rPr>
                <w:rFonts w:ascii="Arial" w:hAnsi="Arial" w:cs="Arial"/>
                <w:b/>
                <w:bCs/>
              </w:rPr>
              <w:t>CANAIS</w:t>
            </w:r>
            <w:r w:rsidRPr="00252859">
              <w:rPr>
                <w:rFonts w:ascii="Arial" w:hAnsi="Arial" w:cs="Arial"/>
              </w:rPr>
              <w:t xml:space="preserve"> e tipos de </w:t>
            </w:r>
            <w:r w:rsidRPr="00252859">
              <w:rPr>
                <w:rFonts w:ascii="Arial" w:hAnsi="Arial" w:cs="Arial"/>
                <w:b/>
                <w:bCs/>
              </w:rPr>
              <w:t>DISTRIBUIÇÃO</w:t>
            </w:r>
            <w:r w:rsidRPr="00252859">
              <w:rPr>
                <w:rFonts w:ascii="Arial" w:hAnsi="Arial" w:cs="Arial"/>
              </w:rPr>
              <w:t xml:space="preserve"> a</w:t>
            </w:r>
            <w:r w:rsidRPr="00252859">
              <w:rPr>
                <w:rFonts w:ascii="Arial" w:hAnsi="Arial" w:cs="Arial"/>
                <w:b/>
                <w:bCs/>
              </w:rPr>
              <w:t xml:space="preserve"> CONTRATANTE </w:t>
            </w:r>
            <w:r w:rsidRPr="00252859">
              <w:rPr>
                <w:rFonts w:ascii="Arial" w:hAnsi="Arial" w:cs="Arial"/>
              </w:rPr>
              <w:t>realizará</w:t>
            </w:r>
            <w:r w:rsidRPr="00252859">
              <w:rPr>
                <w:rFonts w:ascii="Arial" w:hAnsi="Arial" w:cs="Arial"/>
                <w:color w:val="000000" w:themeColor="text1"/>
              </w:rPr>
              <w:t xml:space="preserve">; </w:t>
            </w:r>
          </w:p>
        </w:tc>
        <w:tc>
          <w:tcPr>
            <w:tcW w:w="5228" w:type="dxa"/>
          </w:tcPr>
          <w:p w14:paraId="4E2CBA6D" w14:textId="0744B8A3" w:rsidR="00AC14DF" w:rsidRPr="00252859" w:rsidRDefault="00547CE1" w:rsidP="00662BB0">
            <w:pPr>
              <w:spacing w:after="0" w:line="10" w:lineRule="atLeast"/>
              <w:ind w:left="567"/>
              <w:rPr>
                <w:rFonts w:ascii="Arial" w:hAnsi="Arial" w:cs="Arial"/>
                <w:color w:val="000000" w:themeColor="text1"/>
                <w:lang w:val="en-US"/>
              </w:rPr>
            </w:pPr>
            <w:r w:rsidRPr="00252859">
              <w:rPr>
                <w:rFonts w:ascii="Arial" w:hAnsi="Arial" w:cs="Arial"/>
                <w:lang w:val="en-US"/>
              </w:rPr>
              <w:t xml:space="preserve">(i) any form of external use, such as </w:t>
            </w:r>
            <w:r w:rsidRPr="00252859">
              <w:rPr>
                <w:rFonts w:ascii="Arial" w:hAnsi="Arial" w:cs="Arial"/>
                <w:b/>
                <w:lang w:val="en-US"/>
              </w:rPr>
              <w:t>DISTRIBUTION</w:t>
            </w:r>
            <w:r w:rsidRPr="00252859">
              <w:rPr>
                <w:rFonts w:ascii="Arial" w:hAnsi="Arial" w:cs="Arial"/>
                <w:lang w:val="en-US"/>
              </w:rPr>
              <w:t xml:space="preserve"> (or </w:t>
            </w:r>
            <w:r w:rsidRPr="00252859">
              <w:rPr>
                <w:rFonts w:ascii="Arial" w:hAnsi="Arial" w:cs="Arial"/>
                <w:b/>
                <w:lang w:val="en-US"/>
              </w:rPr>
              <w:t>REDISTRIBUTION</w:t>
            </w:r>
            <w:r w:rsidRPr="00252859">
              <w:rPr>
                <w:rFonts w:ascii="Arial" w:hAnsi="Arial" w:cs="Arial"/>
                <w:lang w:val="en-US"/>
              </w:rPr>
              <w:t xml:space="preserve">) or </w:t>
            </w:r>
            <w:r w:rsidRPr="00252859">
              <w:rPr>
                <w:rFonts w:ascii="Arial" w:hAnsi="Arial" w:cs="Arial"/>
                <w:b/>
                <w:lang w:val="en-US"/>
              </w:rPr>
              <w:t>DISCLOSURE</w:t>
            </w:r>
            <w:r w:rsidRPr="00252859">
              <w:rPr>
                <w:rFonts w:ascii="Arial" w:hAnsi="Arial" w:cs="Arial"/>
                <w:lang w:val="en-US"/>
              </w:rPr>
              <w:t xml:space="preserve">, unless there is the prior and express authorization of </w:t>
            </w:r>
            <w:r w:rsidRPr="00252859">
              <w:rPr>
                <w:rFonts w:ascii="Arial" w:hAnsi="Arial" w:cs="Arial"/>
                <w:b/>
                <w:lang w:val="en-US"/>
              </w:rPr>
              <w:t>B3</w:t>
            </w:r>
            <w:r w:rsidRPr="00252859">
              <w:rPr>
                <w:rFonts w:ascii="Arial" w:hAnsi="Arial" w:cs="Arial"/>
                <w:lang w:val="en-US"/>
              </w:rPr>
              <w:t xml:space="preserve">, which will take place upon the execution of this agreement and forwarding and validation of its </w:t>
            </w:r>
            <w:r w:rsidRPr="00252859">
              <w:rPr>
                <w:rFonts w:ascii="Arial" w:hAnsi="Arial" w:cs="Arial"/>
                <w:b/>
                <w:lang w:val="en-US"/>
              </w:rPr>
              <w:t>ATTACHMENT III</w:t>
            </w:r>
            <w:r w:rsidRPr="00252859">
              <w:rPr>
                <w:rFonts w:ascii="Arial" w:hAnsi="Arial" w:cs="Arial"/>
                <w:lang w:val="en-US"/>
              </w:rPr>
              <w:t xml:space="preserve">, containing which </w:t>
            </w:r>
            <w:r w:rsidRPr="00252859">
              <w:rPr>
                <w:rFonts w:ascii="Arial" w:hAnsi="Arial" w:cs="Arial"/>
                <w:b/>
                <w:lang w:val="en-US"/>
              </w:rPr>
              <w:t>CHANNELS</w:t>
            </w:r>
            <w:r w:rsidRPr="00252859">
              <w:rPr>
                <w:rFonts w:ascii="Arial" w:hAnsi="Arial" w:cs="Arial"/>
                <w:lang w:val="en-US"/>
              </w:rPr>
              <w:t xml:space="preserve"> and types of </w:t>
            </w:r>
            <w:r w:rsidRPr="00252859">
              <w:rPr>
                <w:rFonts w:ascii="Arial" w:hAnsi="Arial" w:cs="Arial"/>
                <w:b/>
                <w:lang w:val="en-US"/>
              </w:rPr>
              <w:t>DISTRIBUTION</w:t>
            </w:r>
            <w:r w:rsidRPr="00252859">
              <w:rPr>
                <w:rFonts w:ascii="Arial" w:hAnsi="Arial" w:cs="Arial"/>
                <w:lang w:val="en-US"/>
              </w:rPr>
              <w:t xml:space="preserve"> the </w:t>
            </w:r>
            <w:r w:rsidRPr="00252859">
              <w:rPr>
                <w:rFonts w:ascii="Arial" w:hAnsi="Arial" w:cs="Arial"/>
                <w:b/>
                <w:lang w:val="en-US"/>
              </w:rPr>
              <w:t xml:space="preserve">CONTRACTING PARTY </w:t>
            </w:r>
            <w:r w:rsidRPr="00252859">
              <w:rPr>
                <w:rFonts w:ascii="Arial" w:hAnsi="Arial" w:cs="Arial"/>
                <w:lang w:val="en-US"/>
              </w:rPr>
              <w:t>will carry out;</w:t>
            </w:r>
          </w:p>
        </w:tc>
      </w:tr>
      <w:tr w:rsidR="00AC14DF" w:rsidRPr="00A07889" w14:paraId="38E42016" w14:textId="77777777" w:rsidTr="001342A6">
        <w:tc>
          <w:tcPr>
            <w:tcW w:w="5228" w:type="dxa"/>
          </w:tcPr>
          <w:p w14:paraId="3AD52C2C"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1F0C60A3" w14:textId="77777777" w:rsidR="00AC14DF" w:rsidRPr="00252859" w:rsidRDefault="00AC14DF" w:rsidP="00662BB0">
            <w:pPr>
              <w:spacing w:after="0" w:line="10" w:lineRule="atLeast"/>
              <w:rPr>
                <w:lang w:val="en-US"/>
              </w:rPr>
            </w:pPr>
          </w:p>
        </w:tc>
      </w:tr>
      <w:tr w:rsidR="00AC14DF" w:rsidRPr="00A07889" w14:paraId="61A016AA" w14:textId="77777777" w:rsidTr="001342A6">
        <w:tc>
          <w:tcPr>
            <w:tcW w:w="5228" w:type="dxa"/>
          </w:tcPr>
          <w:p w14:paraId="56F5CC04" w14:textId="685EBC98" w:rsidR="00AC14DF" w:rsidRPr="00252859" w:rsidRDefault="004674CF" w:rsidP="00662BB0">
            <w:pPr>
              <w:spacing w:after="0" w:line="10" w:lineRule="atLeast"/>
              <w:ind w:left="567"/>
              <w:jc w:val="both"/>
              <w:rPr>
                <w:rFonts w:ascii="Arial" w:hAnsi="Arial" w:cs="Arial"/>
                <w:color w:val="000000" w:themeColor="text1"/>
              </w:rPr>
            </w:pPr>
            <w:r w:rsidRPr="00252859">
              <w:rPr>
                <w:rFonts w:ascii="Arial" w:hAnsi="Arial" w:cs="Arial"/>
                <w:color w:val="000000" w:themeColor="text1"/>
              </w:rPr>
              <w:t xml:space="preserve">(ii) elaboração, criação, cálculo e/ou geração de quaisquer instrumentos financeiros, valores mobiliários (ex. opções e derivativos) em benefício próprio ou de terceiros, a título </w:t>
            </w:r>
            <w:r w:rsidRPr="00252859">
              <w:rPr>
                <w:rFonts w:ascii="Arial" w:hAnsi="Arial" w:cs="Arial"/>
                <w:color w:val="000000" w:themeColor="text1"/>
              </w:rPr>
              <w:lastRenderedPageBreak/>
              <w:t>oneroso ou gratuito</w:t>
            </w:r>
            <w:r w:rsidRPr="00252859">
              <w:rPr>
                <w:rFonts w:ascii="Arial" w:hAnsi="Arial" w:cs="Arial"/>
              </w:rPr>
              <w:t xml:space="preserve"> sem a devida autorização por escrito e/ou assinatura de contrato com a B3</w:t>
            </w:r>
            <w:r w:rsidRPr="00252859">
              <w:rPr>
                <w:rFonts w:ascii="Arial" w:hAnsi="Arial" w:cs="Arial"/>
                <w:color w:val="000000" w:themeColor="text1"/>
              </w:rPr>
              <w:t xml:space="preserve">; </w:t>
            </w:r>
          </w:p>
        </w:tc>
        <w:tc>
          <w:tcPr>
            <w:tcW w:w="5228" w:type="dxa"/>
          </w:tcPr>
          <w:p w14:paraId="2EA095D0" w14:textId="14328389" w:rsidR="00AC14DF" w:rsidRPr="00252859" w:rsidRDefault="00547CE1" w:rsidP="00662BB0">
            <w:pPr>
              <w:spacing w:after="0" w:line="10" w:lineRule="atLeast"/>
              <w:ind w:left="567"/>
              <w:rPr>
                <w:rFonts w:ascii="Arial" w:hAnsi="Arial" w:cs="Arial"/>
                <w:color w:val="000000" w:themeColor="text1"/>
                <w:lang w:val="en-US"/>
              </w:rPr>
            </w:pPr>
            <w:r w:rsidRPr="00252859">
              <w:rPr>
                <w:rFonts w:ascii="Arial" w:hAnsi="Arial" w:cs="Arial"/>
                <w:lang w:val="en-US"/>
              </w:rPr>
              <w:lastRenderedPageBreak/>
              <w:t>(ii) the preparation, creation, calculation and/or generation of any financial instruments or marketable securities (</w:t>
            </w:r>
            <w:proofErr w:type="gramStart"/>
            <w:r w:rsidRPr="00252859">
              <w:rPr>
                <w:rFonts w:ascii="Arial" w:hAnsi="Arial" w:cs="Arial"/>
                <w:lang w:val="en-US"/>
              </w:rPr>
              <w:t>e.g.</w:t>
            </w:r>
            <w:proofErr w:type="gramEnd"/>
            <w:r w:rsidRPr="00252859">
              <w:rPr>
                <w:rFonts w:ascii="Arial" w:hAnsi="Arial" w:cs="Arial"/>
                <w:lang w:val="en-US"/>
              </w:rPr>
              <w:t xml:space="preserve"> options and derivatives) for its own benefit or </w:t>
            </w:r>
            <w:r w:rsidRPr="00252859">
              <w:rPr>
                <w:rFonts w:ascii="Arial" w:hAnsi="Arial" w:cs="Arial"/>
                <w:lang w:val="en-US"/>
              </w:rPr>
              <w:lastRenderedPageBreak/>
              <w:t>the benefit of third parties, for valuable consideration or free of charge, without the due authorization, in writing, and/or the execution of an agreement with B3;</w:t>
            </w:r>
            <w:r w:rsidRPr="00252859">
              <w:rPr>
                <w:rFonts w:ascii="Arial" w:hAnsi="Arial" w:cs="Arial"/>
                <w:color w:val="000000" w:themeColor="text1"/>
                <w:lang w:val="en-US"/>
              </w:rPr>
              <w:t xml:space="preserve"> </w:t>
            </w:r>
          </w:p>
        </w:tc>
      </w:tr>
      <w:tr w:rsidR="00AC14DF" w:rsidRPr="00A07889" w14:paraId="37F803C0" w14:textId="77777777" w:rsidTr="001342A6">
        <w:tc>
          <w:tcPr>
            <w:tcW w:w="5228" w:type="dxa"/>
          </w:tcPr>
          <w:p w14:paraId="2299A908"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7BF66E72" w14:textId="77777777" w:rsidR="00AC14DF" w:rsidRPr="00252859" w:rsidRDefault="00AC14DF" w:rsidP="00662BB0">
            <w:pPr>
              <w:spacing w:after="0" w:line="10" w:lineRule="atLeast"/>
              <w:rPr>
                <w:lang w:val="en-US"/>
              </w:rPr>
            </w:pPr>
          </w:p>
        </w:tc>
      </w:tr>
      <w:tr w:rsidR="00AC14DF" w:rsidRPr="00A07889" w14:paraId="353DDBB6" w14:textId="77777777" w:rsidTr="001342A6">
        <w:tc>
          <w:tcPr>
            <w:tcW w:w="5228" w:type="dxa"/>
          </w:tcPr>
          <w:p w14:paraId="3492D42E" w14:textId="1F4055F2" w:rsidR="00AC14DF" w:rsidRPr="00252859" w:rsidRDefault="004674CF" w:rsidP="00662BB0">
            <w:pPr>
              <w:spacing w:after="0" w:line="10" w:lineRule="atLeast"/>
              <w:ind w:left="567"/>
              <w:jc w:val="both"/>
              <w:rPr>
                <w:rFonts w:ascii="Arial" w:hAnsi="Arial" w:cs="Arial"/>
                <w:color w:val="000000" w:themeColor="text1"/>
              </w:rPr>
            </w:pPr>
            <w:r w:rsidRPr="00252859">
              <w:rPr>
                <w:rFonts w:ascii="Arial" w:hAnsi="Arial" w:cs="Arial"/>
                <w:color w:val="000000" w:themeColor="text1"/>
              </w:rPr>
              <w:t xml:space="preserve">(iii) prestação de serviços autônomos de distribuição, divulgação, avaliação ou fornecimento de bases de dados e produtos a terceiros sem o devido instrumento contratual, observada as demais vedações e regras de utilização expressas de uso dos </w:t>
            </w:r>
            <w:r w:rsidRPr="00252859">
              <w:rPr>
                <w:rFonts w:ascii="Arial" w:hAnsi="Arial" w:cs="Arial"/>
                <w:b/>
                <w:bCs/>
                <w:color w:val="000000" w:themeColor="text1"/>
              </w:rPr>
              <w:t>DADOS UP2DATA</w:t>
            </w:r>
            <w:r w:rsidRPr="00252859">
              <w:rPr>
                <w:rFonts w:ascii="Arial" w:hAnsi="Arial" w:cs="Arial"/>
                <w:color w:val="000000" w:themeColor="text1"/>
              </w:rPr>
              <w:t xml:space="preserve"> contidas na </w:t>
            </w:r>
            <w:r w:rsidRPr="00252859">
              <w:rPr>
                <w:rFonts w:ascii="Arial" w:hAnsi="Arial" w:cs="Arial"/>
                <w:b/>
                <w:bCs/>
                <w:color w:val="000000" w:themeColor="text1"/>
              </w:rPr>
              <w:t>POLÍTICA COMERCIAL DO UP2DATA</w:t>
            </w:r>
            <w:r w:rsidRPr="00252859">
              <w:rPr>
                <w:rFonts w:ascii="Arial" w:hAnsi="Arial" w:cs="Arial"/>
                <w:color w:val="000000" w:themeColor="text1"/>
              </w:rPr>
              <w:t>; e</w:t>
            </w:r>
          </w:p>
        </w:tc>
        <w:tc>
          <w:tcPr>
            <w:tcW w:w="5228" w:type="dxa"/>
          </w:tcPr>
          <w:p w14:paraId="7FE2A76C" w14:textId="0FA72792" w:rsidR="00AC14DF" w:rsidRPr="00252859" w:rsidRDefault="00547CE1" w:rsidP="00662BB0">
            <w:pPr>
              <w:spacing w:after="0" w:line="10" w:lineRule="atLeast"/>
              <w:ind w:left="567"/>
              <w:rPr>
                <w:rFonts w:ascii="Arial" w:hAnsi="Arial" w:cs="Arial"/>
                <w:color w:val="000000" w:themeColor="text1"/>
                <w:lang w:val="en-US"/>
              </w:rPr>
            </w:pPr>
            <w:r w:rsidRPr="00252859">
              <w:rPr>
                <w:rFonts w:ascii="Arial" w:hAnsi="Arial" w:cs="Arial"/>
                <w:lang w:val="en-US"/>
              </w:rPr>
              <w:t xml:space="preserve">(iii) the provision of independent services of distribution, disclosure, assessment or supply of databases and products to third parties without the due contractual instrument, provided that the other prohibitions and express rules for the use of the </w:t>
            </w:r>
            <w:r w:rsidRPr="00252859">
              <w:rPr>
                <w:rFonts w:ascii="Arial" w:hAnsi="Arial" w:cs="Arial"/>
                <w:b/>
                <w:lang w:val="en-US"/>
              </w:rPr>
              <w:t>UP2DATA DATA</w:t>
            </w:r>
            <w:r w:rsidRPr="00252859">
              <w:rPr>
                <w:rFonts w:ascii="Arial" w:hAnsi="Arial" w:cs="Arial"/>
                <w:lang w:val="en-US"/>
              </w:rPr>
              <w:t xml:space="preserve"> contained in the </w:t>
            </w:r>
            <w:r w:rsidRPr="00252859">
              <w:rPr>
                <w:rFonts w:ascii="Arial" w:hAnsi="Arial" w:cs="Arial"/>
                <w:b/>
                <w:lang w:val="en-US"/>
              </w:rPr>
              <w:t>UP2DATA COMMERCIAL POLICY</w:t>
            </w:r>
            <w:r w:rsidRPr="00252859">
              <w:rPr>
                <w:rFonts w:ascii="Arial" w:hAnsi="Arial" w:cs="Arial"/>
                <w:lang w:val="en-US"/>
              </w:rPr>
              <w:t xml:space="preserve"> are observed; and</w:t>
            </w:r>
          </w:p>
        </w:tc>
      </w:tr>
      <w:tr w:rsidR="00AC14DF" w:rsidRPr="00A07889" w14:paraId="4AF3E01A" w14:textId="77777777" w:rsidTr="001342A6">
        <w:tc>
          <w:tcPr>
            <w:tcW w:w="5228" w:type="dxa"/>
          </w:tcPr>
          <w:p w14:paraId="356B533C"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71650168" w14:textId="77777777" w:rsidR="00AC14DF" w:rsidRPr="00252859" w:rsidRDefault="00AC14DF" w:rsidP="00662BB0">
            <w:pPr>
              <w:spacing w:after="0" w:line="10" w:lineRule="atLeast"/>
              <w:rPr>
                <w:lang w:val="en-US"/>
              </w:rPr>
            </w:pPr>
          </w:p>
        </w:tc>
      </w:tr>
      <w:tr w:rsidR="00AC14DF" w:rsidRPr="00A07889" w14:paraId="4CE6D31E" w14:textId="77777777" w:rsidTr="001342A6">
        <w:tc>
          <w:tcPr>
            <w:tcW w:w="5228" w:type="dxa"/>
          </w:tcPr>
          <w:p w14:paraId="27A15151" w14:textId="4676DE1C" w:rsidR="00AC14DF" w:rsidRPr="00252859" w:rsidRDefault="004674CF" w:rsidP="00662BB0">
            <w:pPr>
              <w:autoSpaceDE w:val="0"/>
              <w:spacing w:after="0" w:line="10" w:lineRule="atLeast"/>
              <w:ind w:left="567"/>
              <w:jc w:val="both"/>
              <w:rPr>
                <w:rFonts w:ascii="Arial" w:eastAsia="Calibri" w:hAnsi="Arial" w:cs="Arial"/>
                <w:color w:val="000000" w:themeColor="text1"/>
              </w:rPr>
            </w:pPr>
            <w:r w:rsidRPr="00252859">
              <w:rPr>
                <w:rFonts w:ascii="Arial" w:hAnsi="Arial" w:cs="Arial"/>
                <w:color w:val="000000" w:themeColor="text1"/>
              </w:rPr>
              <w:t xml:space="preserve">(iv) utilizar os índices acessados por meio do </w:t>
            </w:r>
            <w:r w:rsidRPr="00252859">
              <w:rPr>
                <w:rFonts w:ascii="Arial" w:hAnsi="Arial" w:cs="Arial"/>
                <w:b/>
                <w:bCs/>
                <w:color w:val="000000" w:themeColor="text1"/>
              </w:rPr>
              <w:t>UP2DATA</w:t>
            </w:r>
            <w:r w:rsidRPr="00252859">
              <w:rPr>
                <w:rFonts w:ascii="Arial" w:hAnsi="Arial" w:cs="Arial"/>
                <w:color w:val="000000" w:themeColor="text1"/>
              </w:rPr>
              <w:t xml:space="preserve">,- sem a prévia e expressa autorização específica, por escrito, da </w:t>
            </w:r>
            <w:r w:rsidRPr="00252859">
              <w:rPr>
                <w:rFonts w:ascii="Arial" w:hAnsi="Arial" w:cs="Arial"/>
                <w:b/>
                <w:bCs/>
                <w:color w:val="000000" w:themeColor="text1"/>
              </w:rPr>
              <w:t>B3</w:t>
            </w:r>
            <w:r w:rsidRPr="00252859">
              <w:rPr>
                <w:rFonts w:ascii="Arial" w:hAnsi="Arial" w:cs="Arial"/>
                <w:color w:val="000000" w:themeColor="text1"/>
              </w:rPr>
              <w:t xml:space="preserve">, para: a) indexar, referenciar, liquidar e/ou compensar  instrumentos financeiros e/ou valores mobiliários (por exemplo, mas não se limitando a derivativos, opções, ETFs) de qualquer natureza, em benefício próprio ou de terceiros, independentemente do mercado, quer seja em mercado de balcão, bolsa e/ou outros, no Brasil ou no exterior, independentemente do segmento; b) utilizar, de qualquer maneira que não esteja expressamente autorizada por este Contrato e/ou copiar no todo ou em parte, os Índices da </w:t>
            </w:r>
            <w:r w:rsidRPr="00252859">
              <w:rPr>
                <w:rFonts w:ascii="Arial" w:hAnsi="Arial" w:cs="Arial"/>
                <w:b/>
                <w:bCs/>
                <w:color w:val="000000" w:themeColor="text1"/>
              </w:rPr>
              <w:t>B3</w:t>
            </w:r>
            <w:r w:rsidRPr="00252859">
              <w:rPr>
                <w:rFonts w:ascii="Arial" w:hAnsi="Arial" w:cs="Arial"/>
                <w:color w:val="000000" w:themeColor="text1"/>
              </w:rPr>
              <w:t xml:space="preserve"> a que eventualmente tenha acesso; e/ou c) realizar a </w:t>
            </w:r>
            <w:r w:rsidRPr="00252859">
              <w:rPr>
                <w:rFonts w:ascii="Arial" w:hAnsi="Arial" w:cs="Arial"/>
                <w:b/>
                <w:bCs/>
                <w:color w:val="000000" w:themeColor="text1"/>
              </w:rPr>
              <w:t>DISTRIBUIÇÃO</w:t>
            </w:r>
            <w:r w:rsidRPr="00252859">
              <w:rPr>
                <w:rFonts w:ascii="Arial" w:hAnsi="Arial" w:cs="Arial"/>
                <w:color w:val="000000" w:themeColor="text1"/>
              </w:rPr>
              <w:t xml:space="preserve"> (ou </w:t>
            </w:r>
            <w:r w:rsidRPr="00252859">
              <w:rPr>
                <w:rFonts w:ascii="Arial" w:hAnsi="Arial" w:cs="Arial"/>
                <w:b/>
                <w:bCs/>
                <w:color w:val="000000" w:themeColor="text1"/>
              </w:rPr>
              <w:t>REDISTRIBUIÇÃO</w:t>
            </w:r>
            <w:r w:rsidRPr="00252859">
              <w:rPr>
                <w:rFonts w:ascii="Arial" w:hAnsi="Arial" w:cs="Arial"/>
                <w:color w:val="000000" w:themeColor="text1"/>
              </w:rPr>
              <w:t xml:space="preserve">) ou </w:t>
            </w:r>
            <w:r w:rsidRPr="00252859">
              <w:rPr>
                <w:rFonts w:ascii="Arial" w:hAnsi="Arial" w:cs="Arial"/>
                <w:b/>
                <w:bCs/>
                <w:color w:val="000000" w:themeColor="text1"/>
              </w:rPr>
              <w:t>DIVULGAÇÃO</w:t>
            </w:r>
            <w:r w:rsidRPr="00252859">
              <w:rPr>
                <w:rFonts w:ascii="Arial" w:hAnsi="Arial" w:cs="Arial"/>
                <w:color w:val="000000" w:themeColor="text1"/>
              </w:rPr>
              <w:t xml:space="preserve"> de referidos Índices.</w:t>
            </w:r>
          </w:p>
        </w:tc>
        <w:tc>
          <w:tcPr>
            <w:tcW w:w="5228" w:type="dxa"/>
          </w:tcPr>
          <w:p w14:paraId="72B961B8" w14:textId="511338B1" w:rsidR="00AC14DF" w:rsidRPr="00252859" w:rsidRDefault="00547CE1" w:rsidP="00662BB0">
            <w:pPr>
              <w:spacing w:after="0" w:line="10" w:lineRule="atLeast"/>
              <w:rPr>
                <w:rFonts w:ascii="Arial" w:hAnsi="Arial" w:cs="Arial"/>
                <w:b/>
                <w:color w:val="000000" w:themeColor="text1"/>
                <w:lang w:val="en-US"/>
              </w:rPr>
            </w:pPr>
            <w:r w:rsidRPr="00252859">
              <w:rPr>
                <w:rFonts w:ascii="Arial" w:hAnsi="Arial" w:cs="Arial"/>
                <w:lang w:val="en-US"/>
              </w:rPr>
              <w:t xml:space="preserve">(iv) the use of the indexes accessed via </w:t>
            </w:r>
            <w:r w:rsidRPr="00252859">
              <w:rPr>
                <w:rFonts w:ascii="Arial" w:hAnsi="Arial" w:cs="Arial"/>
                <w:b/>
                <w:lang w:val="en-US"/>
              </w:rPr>
              <w:t>UP2DATA</w:t>
            </w:r>
            <w:r w:rsidRPr="00252859">
              <w:rPr>
                <w:rFonts w:ascii="Arial" w:hAnsi="Arial" w:cs="Arial"/>
                <w:lang w:val="en-US"/>
              </w:rPr>
              <w:t xml:space="preserve"> without the prior and express specific authorization, in writing, of </w:t>
            </w:r>
            <w:r w:rsidRPr="00252859">
              <w:rPr>
                <w:rFonts w:ascii="Arial" w:hAnsi="Arial" w:cs="Arial"/>
                <w:b/>
                <w:lang w:val="en-US"/>
              </w:rPr>
              <w:t>B3</w:t>
            </w:r>
            <w:r w:rsidRPr="00252859">
              <w:rPr>
                <w:rFonts w:ascii="Arial" w:hAnsi="Arial" w:cs="Arial"/>
                <w:lang w:val="en-US"/>
              </w:rPr>
              <w:t xml:space="preserve"> to:</w:t>
            </w:r>
            <w:r w:rsidRPr="00252859">
              <w:rPr>
                <w:rFonts w:ascii="Arial" w:hAnsi="Arial" w:cs="Arial"/>
                <w:color w:val="000000" w:themeColor="text1"/>
                <w:lang w:val="en-US"/>
              </w:rPr>
              <w:t xml:space="preserve"> </w:t>
            </w:r>
            <w:r w:rsidRPr="00252859">
              <w:rPr>
                <w:rFonts w:ascii="Arial" w:hAnsi="Arial" w:cs="Arial"/>
                <w:lang w:val="en-US"/>
              </w:rPr>
              <w:t xml:space="preserve">a) index, benchmark, settle </w:t>
            </w:r>
            <w:r w:rsidRPr="00252859">
              <w:rPr>
                <w:rFonts w:ascii="Arial" w:hAnsi="Arial" w:cs="Arial"/>
                <w:color w:val="000000" w:themeColor="text1"/>
                <w:lang w:val="en-US"/>
              </w:rPr>
              <w:t>and/or clear financial instruments and/or marketable securities (for example, but not limited to, derivatives, options, ETFs) of any nature, for its own benefit or for the benefit of third parties, regardless of the market, whether in an over-the-counter market, stock exchange and/or other, in Brazil or abroad, regardless of the segment; b) use, in any way that is not expressly authorized in</w:t>
            </w:r>
            <w:r w:rsidRPr="00252859">
              <w:rPr>
                <w:rFonts w:ascii="Arial" w:hAnsi="Arial" w:cs="Arial"/>
                <w:lang w:val="en-US"/>
              </w:rPr>
              <w:t xml:space="preserve"> this Agreement and/or copy, in whole or in part, </w:t>
            </w:r>
            <w:r w:rsidRPr="00252859">
              <w:rPr>
                <w:rFonts w:ascii="Arial" w:hAnsi="Arial" w:cs="Arial"/>
                <w:b/>
                <w:lang w:val="en-US"/>
              </w:rPr>
              <w:t>B3</w:t>
            </w:r>
            <w:r w:rsidRPr="00252859">
              <w:rPr>
                <w:rFonts w:ascii="Arial" w:hAnsi="Arial" w:cs="Arial"/>
                <w:lang w:val="en-US"/>
              </w:rPr>
              <w:t>’s Indexes to which it may have access</w:t>
            </w:r>
            <w:r w:rsidRPr="00252859">
              <w:rPr>
                <w:rFonts w:ascii="Arial" w:hAnsi="Arial" w:cs="Arial"/>
                <w:color w:val="000000" w:themeColor="text1"/>
                <w:lang w:val="en-US"/>
              </w:rPr>
              <w:t>; and/or c</w:t>
            </w:r>
            <w:r w:rsidRPr="00252859">
              <w:rPr>
                <w:rFonts w:ascii="Arial" w:hAnsi="Arial" w:cs="Arial"/>
                <w:lang w:val="en-US"/>
              </w:rPr>
              <w:t xml:space="preserve">) carry out the </w:t>
            </w:r>
            <w:r w:rsidRPr="00252859">
              <w:rPr>
                <w:rFonts w:ascii="Arial" w:hAnsi="Arial" w:cs="Arial"/>
                <w:b/>
                <w:lang w:val="en-US"/>
              </w:rPr>
              <w:t>DISTRIBUTION</w:t>
            </w:r>
            <w:r w:rsidRPr="00252859">
              <w:rPr>
                <w:rFonts w:ascii="Arial" w:hAnsi="Arial" w:cs="Arial"/>
                <w:lang w:val="en-US"/>
              </w:rPr>
              <w:t xml:space="preserve"> (or </w:t>
            </w:r>
            <w:r w:rsidRPr="00252859">
              <w:rPr>
                <w:rFonts w:ascii="Arial" w:hAnsi="Arial" w:cs="Arial"/>
                <w:b/>
                <w:lang w:val="en-US"/>
              </w:rPr>
              <w:t>REDISTRIBUTION</w:t>
            </w:r>
            <w:r w:rsidRPr="00252859">
              <w:rPr>
                <w:rFonts w:ascii="Arial" w:hAnsi="Arial" w:cs="Arial"/>
                <w:lang w:val="en-US"/>
              </w:rPr>
              <w:t xml:space="preserve">) or </w:t>
            </w:r>
            <w:r w:rsidRPr="00252859">
              <w:rPr>
                <w:rFonts w:ascii="Arial" w:hAnsi="Arial" w:cs="Arial"/>
                <w:b/>
                <w:lang w:val="en-US"/>
              </w:rPr>
              <w:t>DISCLOSURE</w:t>
            </w:r>
            <w:r w:rsidRPr="00252859">
              <w:rPr>
                <w:rFonts w:ascii="Arial" w:hAnsi="Arial" w:cs="Arial"/>
                <w:lang w:val="en-US"/>
              </w:rPr>
              <w:t xml:space="preserve"> of the above mentioned Indexes.</w:t>
            </w:r>
          </w:p>
        </w:tc>
      </w:tr>
      <w:tr w:rsidR="00AC14DF" w:rsidRPr="00A07889" w14:paraId="1C5C1748" w14:textId="77777777" w:rsidTr="001342A6">
        <w:tc>
          <w:tcPr>
            <w:tcW w:w="5228" w:type="dxa"/>
          </w:tcPr>
          <w:p w14:paraId="3A558426"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7DBB7A9F" w14:textId="77777777" w:rsidR="00AC14DF" w:rsidRPr="00252859" w:rsidRDefault="00AC14DF" w:rsidP="00662BB0">
            <w:pPr>
              <w:spacing w:after="0" w:line="10" w:lineRule="atLeast"/>
              <w:rPr>
                <w:lang w:val="en-US"/>
              </w:rPr>
            </w:pPr>
          </w:p>
        </w:tc>
      </w:tr>
      <w:tr w:rsidR="00AC14DF" w:rsidRPr="00A07889" w14:paraId="67C41C61" w14:textId="77777777" w:rsidTr="001342A6">
        <w:tc>
          <w:tcPr>
            <w:tcW w:w="5228" w:type="dxa"/>
          </w:tcPr>
          <w:p w14:paraId="2810F393" w14:textId="2A212096" w:rsidR="00AC14DF" w:rsidRPr="00252859" w:rsidRDefault="004674CF" w:rsidP="00662BB0">
            <w:pPr>
              <w:pStyle w:val="PargrafodaLista"/>
              <w:numPr>
                <w:ilvl w:val="1"/>
                <w:numId w:val="3"/>
              </w:numPr>
              <w:autoSpaceDE w:val="0"/>
              <w:spacing w:line="10" w:lineRule="atLeast"/>
              <w:ind w:left="0" w:firstLine="0"/>
              <w:jc w:val="both"/>
              <w:rPr>
                <w:rFonts w:ascii="Arial" w:eastAsia="Calibri" w:hAnsi="Arial" w:cs="Arial"/>
                <w:color w:val="000000" w:themeColor="text1"/>
                <w:sz w:val="22"/>
                <w:szCs w:val="22"/>
              </w:rPr>
            </w:pPr>
            <w:r w:rsidRPr="00252859">
              <w:rPr>
                <w:rFonts w:ascii="Arial" w:eastAsia="Calibri" w:hAnsi="Arial" w:cs="Arial"/>
                <w:color w:val="000000" w:themeColor="text1"/>
                <w:sz w:val="22"/>
                <w:szCs w:val="22"/>
              </w:rPr>
              <w:t xml:space="preserve">Caso o </w:t>
            </w:r>
            <w:r w:rsidRPr="00252859">
              <w:rPr>
                <w:rFonts w:ascii="Arial" w:eastAsia="Calibri" w:hAnsi="Arial" w:cs="Arial"/>
                <w:b/>
                <w:bCs/>
                <w:color w:val="000000" w:themeColor="text1"/>
                <w:sz w:val="22"/>
                <w:szCs w:val="22"/>
              </w:rPr>
              <w:t>CONTRATANTE</w:t>
            </w:r>
            <w:r w:rsidRPr="00252859">
              <w:rPr>
                <w:rFonts w:ascii="Arial" w:eastAsia="Calibri" w:hAnsi="Arial" w:cs="Arial"/>
                <w:color w:val="000000" w:themeColor="text1"/>
                <w:sz w:val="22"/>
                <w:szCs w:val="22"/>
              </w:rPr>
              <w:t xml:space="preserve"> contrate a </w:t>
            </w:r>
            <w:r w:rsidRPr="00252859">
              <w:rPr>
                <w:rFonts w:ascii="Arial" w:eastAsia="Calibri" w:hAnsi="Arial" w:cs="Arial"/>
                <w:b/>
                <w:bCs/>
                <w:color w:val="000000" w:themeColor="text1"/>
                <w:sz w:val="22"/>
                <w:szCs w:val="22"/>
              </w:rPr>
              <w:t xml:space="preserve">DISTRIBUIÇÃO </w:t>
            </w:r>
            <w:r w:rsidRPr="00252859">
              <w:rPr>
                <w:rFonts w:ascii="Arial" w:eastAsia="Calibri" w:hAnsi="Arial" w:cs="Arial"/>
                <w:color w:val="000000" w:themeColor="text1"/>
                <w:sz w:val="22"/>
                <w:szCs w:val="22"/>
              </w:rPr>
              <w:t xml:space="preserve">descrita no item “b)” da clausula 2.1 acima, o </w:t>
            </w:r>
            <w:r w:rsidRPr="00252859">
              <w:rPr>
                <w:rFonts w:ascii="Arial" w:eastAsia="Calibri" w:hAnsi="Arial" w:cs="Arial"/>
                <w:b/>
                <w:bCs/>
                <w:color w:val="000000" w:themeColor="text1"/>
                <w:sz w:val="22"/>
                <w:szCs w:val="22"/>
              </w:rPr>
              <w:t>CONTRATANTE</w:t>
            </w:r>
            <w:r w:rsidRPr="00252859">
              <w:rPr>
                <w:rFonts w:ascii="Arial" w:eastAsia="Calibri" w:hAnsi="Arial" w:cs="Arial"/>
                <w:color w:val="000000" w:themeColor="text1"/>
                <w:sz w:val="22"/>
                <w:szCs w:val="22"/>
              </w:rPr>
              <w:t xml:space="preserve">: </w:t>
            </w:r>
          </w:p>
        </w:tc>
        <w:tc>
          <w:tcPr>
            <w:tcW w:w="5228" w:type="dxa"/>
          </w:tcPr>
          <w:p w14:paraId="59FBDE54" w14:textId="77777777" w:rsidR="00547CE1" w:rsidRPr="00252859" w:rsidRDefault="00547CE1" w:rsidP="00662BB0">
            <w:pPr>
              <w:pStyle w:val="PargrafodaLista"/>
              <w:autoSpaceDE w:val="0"/>
              <w:spacing w:line="10" w:lineRule="atLeast"/>
              <w:ind w:left="0"/>
              <w:rPr>
                <w:rFonts w:ascii="Arial" w:eastAsia="Calibri" w:hAnsi="Arial" w:cs="Arial"/>
                <w:color w:val="000000" w:themeColor="text1"/>
                <w:sz w:val="22"/>
                <w:szCs w:val="22"/>
                <w:lang w:val="en-US"/>
              </w:rPr>
            </w:pPr>
            <w:r w:rsidRPr="00252859">
              <w:rPr>
                <w:rFonts w:ascii="Arial" w:hAnsi="Arial" w:cs="Arial"/>
                <w:bCs/>
                <w:color w:val="000000" w:themeColor="text1"/>
                <w:lang w:val="en-US"/>
              </w:rPr>
              <w:t>2.3</w:t>
            </w:r>
            <w:r w:rsidRPr="00252859">
              <w:rPr>
                <w:rFonts w:ascii="Arial" w:hAnsi="Arial" w:cs="Arial"/>
                <w:b/>
                <w:color w:val="000000" w:themeColor="text1"/>
                <w:lang w:val="en-US"/>
              </w:rPr>
              <w:t xml:space="preserve"> </w:t>
            </w:r>
            <w:r w:rsidRPr="00252859">
              <w:rPr>
                <w:rFonts w:ascii="Arial" w:eastAsia="Calibri" w:hAnsi="Arial" w:cs="Arial"/>
                <w:sz w:val="22"/>
                <w:szCs w:val="22"/>
                <w:lang w:val="en-US"/>
              </w:rPr>
              <w:t xml:space="preserve">If the </w:t>
            </w:r>
            <w:r w:rsidRPr="00252859">
              <w:rPr>
                <w:rFonts w:ascii="Arial" w:eastAsia="Calibri" w:hAnsi="Arial" w:cs="Arial"/>
                <w:b/>
                <w:sz w:val="22"/>
                <w:szCs w:val="22"/>
                <w:lang w:val="en-US"/>
              </w:rPr>
              <w:t>CONTRACTING PARTY</w:t>
            </w:r>
            <w:r w:rsidRPr="00252859">
              <w:rPr>
                <w:rFonts w:ascii="Arial" w:eastAsia="Calibri" w:hAnsi="Arial" w:cs="Arial"/>
                <w:sz w:val="22"/>
                <w:szCs w:val="22"/>
                <w:lang w:val="en-US"/>
              </w:rPr>
              <w:t xml:space="preserve"> contracts the </w:t>
            </w:r>
            <w:r w:rsidRPr="00252859">
              <w:rPr>
                <w:rFonts w:ascii="Arial" w:eastAsia="Calibri" w:hAnsi="Arial" w:cs="Arial"/>
                <w:b/>
                <w:sz w:val="22"/>
                <w:szCs w:val="22"/>
                <w:lang w:val="en-US"/>
              </w:rPr>
              <w:t>DISTRIBUTION</w:t>
            </w:r>
            <w:r w:rsidRPr="00252859">
              <w:rPr>
                <w:rFonts w:ascii="Arial" w:eastAsia="Calibri" w:hAnsi="Arial" w:cs="Arial"/>
                <w:sz w:val="22"/>
                <w:szCs w:val="22"/>
                <w:lang w:val="en-US"/>
              </w:rPr>
              <w:t xml:space="preserve"> described in item “b)” of clause 2.1 above, the </w:t>
            </w:r>
            <w:r w:rsidRPr="00252859">
              <w:rPr>
                <w:rFonts w:ascii="Arial" w:eastAsia="Calibri" w:hAnsi="Arial" w:cs="Arial"/>
                <w:b/>
                <w:sz w:val="22"/>
                <w:szCs w:val="22"/>
                <w:lang w:val="en-US"/>
              </w:rPr>
              <w:t>CONTRACTING PARTY</w:t>
            </w:r>
            <w:r w:rsidRPr="00252859">
              <w:rPr>
                <w:rFonts w:ascii="Arial" w:eastAsia="Calibri" w:hAnsi="Arial" w:cs="Arial"/>
                <w:sz w:val="22"/>
                <w:szCs w:val="22"/>
                <w:lang w:val="en-US"/>
              </w:rPr>
              <w:t>:</w:t>
            </w:r>
            <w:r w:rsidRPr="00252859">
              <w:rPr>
                <w:rFonts w:ascii="Arial" w:eastAsia="Calibri" w:hAnsi="Arial" w:cs="Arial"/>
                <w:color w:val="000000" w:themeColor="text1"/>
                <w:sz w:val="22"/>
                <w:szCs w:val="22"/>
                <w:lang w:val="en-US"/>
              </w:rPr>
              <w:t xml:space="preserve"> </w:t>
            </w:r>
          </w:p>
          <w:p w14:paraId="2D5D1A3B" w14:textId="2E8D2AA9" w:rsidR="00AC14DF" w:rsidRPr="00252859" w:rsidRDefault="00AC14DF" w:rsidP="00662BB0">
            <w:pPr>
              <w:spacing w:after="0" w:line="10" w:lineRule="atLeast"/>
              <w:rPr>
                <w:rFonts w:ascii="Arial" w:hAnsi="Arial" w:cs="Arial"/>
                <w:b/>
                <w:color w:val="000000" w:themeColor="text1"/>
                <w:lang w:val="en-US"/>
              </w:rPr>
            </w:pPr>
          </w:p>
        </w:tc>
      </w:tr>
      <w:tr w:rsidR="00AC14DF" w:rsidRPr="00A07889" w14:paraId="32ABF96B" w14:textId="77777777" w:rsidTr="001342A6">
        <w:tc>
          <w:tcPr>
            <w:tcW w:w="5228" w:type="dxa"/>
          </w:tcPr>
          <w:p w14:paraId="43D5C950" w14:textId="77777777" w:rsidR="00AC14DF" w:rsidRPr="00252859" w:rsidRDefault="00AC14DF" w:rsidP="00662BB0">
            <w:pPr>
              <w:spacing w:after="0" w:line="10" w:lineRule="atLeast"/>
              <w:rPr>
                <w:rFonts w:ascii="Arial" w:hAnsi="Arial" w:cs="Arial"/>
                <w:b/>
                <w:color w:val="000000" w:themeColor="text1"/>
                <w:lang w:val="en-US"/>
              </w:rPr>
            </w:pPr>
          </w:p>
        </w:tc>
        <w:tc>
          <w:tcPr>
            <w:tcW w:w="5228" w:type="dxa"/>
          </w:tcPr>
          <w:p w14:paraId="7B98DEE5" w14:textId="77777777" w:rsidR="00AC14DF" w:rsidRPr="00252859" w:rsidRDefault="00AC14DF" w:rsidP="00662BB0">
            <w:pPr>
              <w:spacing w:after="0" w:line="10" w:lineRule="atLeast"/>
              <w:rPr>
                <w:lang w:val="en-US"/>
              </w:rPr>
            </w:pPr>
          </w:p>
        </w:tc>
      </w:tr>
      <w:tr w:rsidR="00920BAE" w:rsidRPr="00A07889" w14:paraId="43DF511B" w14:textId="77777777" w:rsidTr="001342A6">
        <w:tc>
          <w:tcPr>
            <w:tcW w:w="5228" w:type="dxa"/>
          </w:tcPr>
          <w:p w14:paraId="6D9824D0" w14:textId="36D8B1D1" w:rsidR="00920BAE" w:rsidRPr="00252859" w:rsidRDefault="004674CF" w:rsidP="00662BB0">
            <w:pPr>
              <w:pStyle w:val="PargrafodaLista"/>
              <w:numPr>
                <w:ilvl w:val="0"/>
                <w:numId w:val="4"/>
              </w:numPr>
              <w:autoSpaceDE w:val="0"/>
              <w:spacing w:line="10" w:lineRule="atLeast"/>
              <w:ind w:left="0" w:firstLine="0"/>
              <w:jc w:val="both"/>
              <w:rPr>
                <w:rFonts w:ascii="Arial" w:eastAsia="Calibri" w:hAnsi="Arial" w:cs="Arial"/>
                <w:color w:val="000000" w:themeColor="text1"/>
                <w:sz w:val="22"/>
                <w:szCs w:val="22"/>
              </w:rPr>
            </w:pPr>
            <w:r w:rsidRPr="00252859">
              <w:rPr>
                <w:rFonts w:ascii="Arial" w:eastAsia="Calibri" w:hAnsi="Arial" w:cs="Arial"/>
                <w:color w:val="000000" w:themeColor="text1"/>
                <w:sz w:val="22"/>
                <w:szCs w:val="22"/>
              </w:rPr>
              <w:t xml:space="preserve">somente poderá </w:t>
            </w:r>
            <w:r w:rsidRPr="00252859">
              <w:rPr>
                <w:rFonts w:ascii="Arial" w:eastAsia="Calibri" w:hAnsi="Arial" w:cs="Arial"/>
                <w:b/>
                <w:bCs/>
                <w:color w:val="000000" w:themeColor="text1"/>
                <w:sz w:val="22"/>
                <w:szCs w:val="22"/>
              </w:rPr>
              <w:t>DISTRIBUIR</w:t>
            </w:r>
            <w:r w:rsidRPr="00252859">
              <w:rPr>
                <w:rFonts w:ascii="Arial" w:eastAsia="Calibri" w:hAnsi="Arial" w:cs="Arial"/>
                <w:color w:val="000000" w:themeColor="text1"/>
                <w:sz w:val="22"/>
                <w:szCs w:val="22"/>
              </w:rPr>
              <w:t xml:space="preserve"> os </w:t>
            </w:r>
            <w:r w:rsidRPr="00252859">
              <w:rPr>
                <w:rFonts w:ascii="Arial" w:eastAsia="Calibri" w:hAnsi="Arial" w:cs="Arial"/>
                <w:b/>
                <w:bCs/>
                <w:color w:val="000000" w:themeColor="text1"/>
                <w:sz w:val="22"/>
                <w:szCs w:val="22"/>
              </w:rPr>
              <w:t>DADOS UP2DATA</w:t>
            </w:r>
            <w:r w:rsidRPr="00252859">
              <w:rPr>
                <w:rFonts w:ascii="Arial" w:eastAsia="Calibri" w:hAnsi="Arial" w:cs="Arial"/>
                <w:color w:val="000000" w:themeColor="text1"/>
                <w:sz w:val="22"/>
                <w:szCs w:val="22"/>
              </w:rPr>
              <w:t xml:space="preserve"> aos </w:t>
            </w:r>
            <w:r w:rsidRPr="00252859">
              <w:rPr>
                <w:rFonts w:ascii="Arial" w:eastAsia="Calibri" w:hAnsi="Arial" w:cs="Arial"/>
                <w:b/>
                <w:bCs/>
                <w:color w:val="000000" w:themeColor="text1"/>
                <w:sz w:val="22"/>
                <w:szCs w:val="22"/>
              </w:rPr>
              <w:t>REDISTRIBUIDORES</w:t>
            </w:r>
            <w:r w:rsidRPr="00252859">
              <w:rPr>
                <w:rFonts w:ascii="Arial" w:eastAsia="Calibri" w:hAnsi="Arial" w:cs="Arial"/>
                <w:color w:val="000000" w:themeColor="text1"/>
                <w:sz w:val="22"/>
                <w:szCs w:val="22"/>
              </w:rPr>
              <w:t xml:space="preserve"> que firmarem o contrato de </w:t>
            </w:r>
            <w:r w:rsidRPr="00252859">
              <w:rPr>
                <w:rFonts w:ascii="Arial" w:eastAsia="Calibri" w:hAnsi="Arial" w:cs="Arial"/>
                <w:b/>
                <w:bCs/>
                <w:color w:val="000000" w:themeColor="text1"/>
                <w:sz w:val="22"/>
                <w:szCs w:val="22"/>
              </w:rPr>
              <w:t>DISTRIBUIÇÃO</w:t>
            </w:r>
            <w:r w:rsidRPr="00252859">
              <w:rPr>
                <w:rFonts w:ascii="Arial" w:eastAsia="Calibri" w:hAnsi="Arial" w:cs="Arial"/>
                <w:color w:val="000000" w:themeColor="text1"/>
                <w:sz w:val="22"/>
                <w:szCs w:val="22"/>
              </w:rPr>
              <w:t xml:space="preserve"> diretamente com a </w:t>
            </w:r>
            <w:r w:rsidRPr="00252859">
              <w:rPr>
                <w:rFonts w:ascii="Arial" w:eastAsia="Calibri" w:hAnsi="Arial" w:cs="Arial"/>
                <w:b/>
                <w:bCs/>
                <w:color w:val="000000" w:themeColor="text1"/>
                <w:sz w:val="22"/>
                <w:szCs w:val="22"/>
              </w:rPr>
              <w:t>B3</w:t>
            </w:r>
            <w:r w:rsidRPr="00252859">
              <w:rPr>
                <w:rFonts w:ascii="Arial" w:eastAsia="Calibri" w:hAnsi="Arial" w:cs="Arial"/>
                <w:color w:val="000000" w:themeColor="text1"/>
                <w:sz w:val="22"/>
                <w:szCs w:val="22"/>
              </w:rPr>
              <w:t xml:space="preserve"> e preencherem seu respectivo </w:t>
            </w:r>
            <w:r w:rsidRPr="00252859">
              <w:rPr>
                <w:rFonts w:ascii="Arial" w:eastAsia="Calibri" w:hAnsi="Arial" w:cs="Arial"/>
                <w:b/>
                <w:bCs/>
                <w:color w:val="000000" w:themeColor="text1"/>
                <w:sz w:val="22"/>
                <w:szCs w:val="22"/>
              </w:rPr>
              <w:t xml:space="preserve">ANEXO. </w:t>
            </w:r>
            <w:r w:rsidRPr="00252859">
              <w:rPr>
                <w:rFonts w:ascii="Arial" w:hAnsi="Arial" w:cs="Arial"/>
                <w:bCs/>
                <w:sz w:val="22"/>
              </w:rPr>
              <w:t>Desse modo, os</w:t>
            </w:r>
            <w:r w:rsidRPr="00252859">
              <w:rPr>
                <w:rFonts w:ascii="Arial" w:hAnsi="Arial" w:cs="Arial"/>
                <w:b/>
                <w:sz w:val="22"/>
              </w:rPr>
              <w:t xml:space="preserve"> DISTRIBUIDORES </w:t>
            </w:r>
            <w:r w:rsidRPr="00252859">
              <w:rPr>
                <w:rFonts w:ascii="Arial" w:hAnsi="Arial" w:cs="Arial"/>
                <w:bCs/>
                <w:sz w:val="22"/>
              </w:rPr>
              <w:t xml:space="preserve">se comprometem a direcionar para a </w:t>
            </w:r>
            <w:r w:rsidRPr="00252859">
              <w:rPr>
                <w:rFonts w:ascii="Arial" w:hAnsi="Arial" w:cs="Arial"/>
                <w:b/>
                <w:sz w:val="22"/>
              </w:rPr>
              <w:t>B3</w:t>
            </w:r>
            <w:r w:rsidRPr="00252859">
              <w:rPr>
                <w:rFonts w:ascii="Arial" w:hAnsi="Arial" w:cs="Arial"/>
                <w:bCs/>
                <w:sz w:val="22"/>
              </w:rPr>
              <w:t>, para assinatura do contrato Máster</w:t>
            </w:r>
            <w:r w:rsidRPr="00252859">
              <w:rPr>
                <w:rFonts w:ascii="Arial" w:hAnsi="Arial" w:cs="Arial"/>
                <w:b/>
                <w:sz w:val="22"/>
              </w:rPr>
              <w:t xml:space="preserve"> UP2DATA, </w:t>
            </w:r>
            <w:r w:rsidRPr="00252859">
              <w:rPr>
                <w:rFonts w:ascii="Arial" w:hAnsi="Arial" w:cs="Arial"/>
                <w:bCs/>
                <w:sz w:val="22"/>
              </w:rPr>
              <w:t xml:space="preserve">todos os </w:t>
            </w:r>
            <w:r w:rsidRPr="00252859">
              <w:rPr>
                <w:rFonts w:ascii="Arial" w:hAnsi="Arial" w:cs="Arial"/>
                <w:b/>
                <w:sz w:val="22"/>
              </w:rPr>
              <w:t>REDISTRIBUIDORES</w:t>
            </w:r>
            <w:r w:rsidRPr="00252859">
              <w:rPr>
                <w:rFonts w:ascii="Arial" w:hAnsi="Arial" w:cs="Arial"/>
                <w:bCs/>
                <w:sz w:val="22"/>
              </w:rPr>
              <w:t xml:space="preserve"> que possuem intenção de</w:t>
            </w:r>
            <w:r w:rsidRPr="00252859">
              <w:rPr>
                <w:rFonts w:ascii="Arial" w:hAnsi="Arial" w:cs="Arial"/>
                <w:b/>
                <w:sz w:val="22"/>
              </w:rPr>
              <w:t xml:space="preserve"> DISTRIBUIR </w:t>
            </w:r>
            <w:r w:rsidRPr="00252859">
              <w:rPr>
                <w:rFonts w:ascii="Arial" w:hAnsi="Arial" w:cs="Arial"/>
                <w:bCs/>
                <w:sz w:val="22"/>
              </w:rPr>
              <w:t>os</w:t>
            </w:r>
            <w:r w:rsidRPr="00252859">
              <w:rPr>
                <w:rFonts w:ascii="Arial" w:hAnsi="Arial" w:cs="Arial"/>
                <w:b/>
                <w:sz w:val="22"/>
              </w:rPr>
              <w:t xml:space="preserve"> DADOS DO UP2DATA</w:t>
            </w:r>
            <w:r w:rsidRPr="00252859">
              <w:rPr>
                <w:rFonts w:ascii="Arial" w:eastAsia="Calibri" w:hAnsi="Arial" w:cs="Arial"/>
                <w:color w:val="000000" w:themeColor="text1"/>
                <w:sz w:val="22"/>
                <w:szCs w:val="22"/>
              </w:rPr>
              <w:t>; e</w:t>
            </w:r>
          </w:p>
        </w:tc>
        <w:tc>
          <w:tcPr>
            <w:tcW w:w="5228" w:type="dxa"/>
          </w:tcPr>
          <w:p w14:paraId="00C9416B" w14:textId="4D974AB7" w:rsidR="00920BAE" w:rsidRPr="00252859" w:rsidRDefault="00547CE1" w:rsidP="00662BB0">
            <w:pPr>
              <w:pStyle w:val="PargrafodaLista"/>
              <w:autoSpaceDE w:val="0"/>
              <w:spacing w:line="10" w:lineRule="atLeast"/>
              <w:ind w:left="0"/>
              <w:rPr>
                <w:rFonts w:ascii="Arial" w:eastAsia="Calibri" w:hAnsi="Arial" w:cs="Arial"/>
                <w:color w:val="000000" w:themeColor="text1"/>
                <w:sz w:val="22"/>
                <w:szCs w:val="22"/>
                <w:lang w:val="en-US"/>
              </w:rPr>
            </w:pPr>
            <w:r w:rsidRPr="00252859">
              <w:rPr>
                <w:rFonts w:ascii="Arial" w:hAnsi="Arial" w:cs="Arial"/>
                <w:lang w:val="en-US"/>
              </w:rPr>
              <w:t xml:space="preserve">a) </w:t>
            </w:r>
            <w:r w:rsidRPr="00252859">
              <w:rPr>
                <w:rFonts w:ascii="Arial" w:eastAsia="Calibri" w:hAnsi="Arial" w:cs="Arial"/>
                <w:sz w:val="22"/>
                <w:szCs w:val="22"/>
                <w:lang w:val="en-US"/>
              </w:rPr>
              <w:t xml:space="preserve">may only </w:t>
            </w:r>
            <w:r w:rsidRPr="00252859">
              <w:rPr>
                <w:rFonts w:ascii="Arial" w:eastAsia="Calibri" w:hAnsi="Arial" w:cs="Arial"/>
                <w:b/>
                <w:sz w:val="22"/>
                <w:szCs w:val="22"/>
                <w:lang w:val="en-US"/>
              </w:rPr>
              <w:t>DISTRIBUTE</w:t>
            </w:r>
            <w:r w:rsidRPr="00252859">
              <w:rPr>
                <w:rFonts w:ascii="Arial" w:eastAsia="Calibri" w:hAnsi="Arial" w:cs="Arial"/>
                <w:sz w:val="22"/>
                <w:szCs w:val="22"/>
                <w:lang w:val="en-US"/>
              </w:rPr>
              <w:t xml:space="preserve"> the </w:t>
            </w:r>
            <w:r w:rsidRPr="00252859">
              <w:rPr>
                <w:rFonts w:ascii="Arial" w:eastAsia="Calibri" w:hAnsi="Arial" w:cs="Arial"/>
                <w:b/>
                <w:sz w:val="22"/>
                <w:szCs w:val="22"/>
                <w:lang w:val="en-US"/>
              </w:rPr>
              <w:t>UP2DATA DATA</w:t>
            </w:r>
            <w:r w:rsidRPr="00252859">
              <w:rPr>
                <w:rFonts w:ascii="Arial" w:eastAsia="Calibri" w:hAnsi="Arial" w:cs="Arial"/>
                <w:sz w:val="22"/>
                <w:szCs w:val="22"/>
                <w:lang w:val="en-US"/>
              </w:rPr>
              <w:t xml:space="preserve"> to the </w:t>
            </w:r>
            <w:r w:rsidRPr="00252859">
              <w:rPr>
                <w:rFonts w:ascii="Arial" w:eastAsia="Calibri" w:hAnsi="Arial" w:cs="Arial"/>
                <w:b/>
                <w:sz w:val="22"/>
                <w:szCs w:val="22"/>
                <w:lang w:val="en-US"/>
              </w:rPr>
              <w:t>REDISTRIBUTORS</w:t>
            </w:r>
            <w:r w:rsidRPr="00252859">
              <w:rPr>
                <w:rFonts w:ascii="Arial" w:eastAsia="Calibri" w:hAnsi="Arial" w:cs="Arial"/>
                <w:sz w:val="22"/>
                <w:szCs w:val="22"/>
                <w:lang w:val="en-US"/>
              </w:rPr>
              <w:t xml:space="preserve"> that enter into the </w:t>
            </w:r>
            <w:r w:rsidRPr="00252859">
              <w:rPr>
                <w:rFonts w:ascii="Arial" w:eastAsia="Calibri" w:hAnsi="Arial" w:cs="Arial"/>
                <w:b/>
                <w:sz w:val="22"/>
                <w:szCs w:val="22"/>
                <w:lang w:val="en-US"/>
              </w:rPr>
              <w:t>DISTRIBUTION</w:t>
            </w:r>
            <w:r w:rsidRPr="00252859">
              <w:rPr>
                <w:rFonts w:ascii="Arial" w:eastAsia="Calibri" w:hAnsi="Arial" w:cs="Arial"/>
                <w:sz w:val="22"/>
                <w:szCs w:val="22"/>
                <w:lang w:val="en-US"/>
              </w:rPr>
              <w:t xml:space="preserve"> agreement directly with </w:t>
            </w:r>
            <w:r w:rsidRPr="00252859">
              <w:rPr>
                <w:rFonts w:ascii="Arial" w:eastAsia="Calibri" w:hAnsi="Arial" w:cs="Arial"/>
                <w:b/>
                <w:sz w:val="22"/>
                <w:szCs w:val="22"/>
                <w:lang w:val="en-US"/>
              </w:rPr>
              <w:t>B3</w:t>
            </w:r>
            <w:r w:rsidRPr="00252859">
              <w:rPr>
                <w:rFonts w:ascii="Arial" w:eastAsia="Calibri" w:hAnsi="Arial" w:cs="Arial"/>
                <w:sz w:val="22"/>
                <w:szCs w:val="22"/>
                <w:lang w:val="en-US"/>
              </w:rPr>
              <w:t xml:space="preserve"> and fill out its respective </w:t>
            </w:r>
            <w:r w:rsidRPr="00252859">
              <w:rPr>
                <w:rFonts w:ascii="Arial" w:eastAsia="Calibri" w:hAnsi="Arial" w:cs="Arial"/>
                <w:b/>
                <w:sz w:val="22"/>
                <w:szCs w:val="22"/>
                <w:lang w:val="en-US"/>
              </w:rPr>
              <w:t>ATTACHMENT</w:t>
            </w:r>
            <w:r w:rsidRPr="00252859">
              <w:rPr>
                <w:rFonts w:ascii="Arial" w:eastAsia="Calibri" w:hAnsi="Arial" w:cs="Arial"/>
                <w:sz w:val="22"/>
                <w:szCs w:val="22"/>
                <w:lang w:val="en-US"/>
              </w:rPr>
              <w:t xml:space="preserve">. </w:t>
            </w:r>
            <w:r w:rsidRPr="00252859">
              <w:rPr>
                <w:rFonts w:ascii="Arial" w:eastAsia="Calibri" w:hAnsi="Arial" w:cs="Arial"/>
                <w:b/>
                <w:bCs/>
                <w:color w:val="000000" w:themeColor="text1"/>
                <w:sz w:val="22"/>
                <w:szCs w:val="22"/>
                <w:lang w:val="en-US"/>
              </w:rPr>
              <w:t xml:space="preserve"> </w:t>
            </w:r>
            <w:r w:rsidRPr="00252859">
              <w:rPr>
                <w:rFonts w:ascii="Arial" w:hAnsi="Arial" w:cs="Arial"/>
                <w:bCs/>
                <w:sz w:val="22"/>
                <w:lang w:val="en-US"/>
              </w:rPr>
              <w:t xml:space="preserve">Accordingly, the </w:t>
            </w:r>
            <w:r w:rsidRPr="00252859">
              <w:rPr>
                <w:rFonts w:ascii="Arial" w:hAnsi="Arial" w:cs="Arial"/>
                <w:b/>
                <w:bCs/>
                <w:sz w:val="22"/>
                <w:lang w:val="en-US"/>
              </w:rPr>
              <w:t xml:space="preserve">DISTRIBUTORS </w:t>
            </w:r>
            <w:r w:rsidRPr="00252859">
              <w:rPr>
                <w:rFonts w:ascii="Arial" w:hAnsi="Arial" w:cs="Arial"/>
                <w:bCs/>
                <w:sz w:val="22"/>
                <w:lang w:val="en-US"/>
              </w:rPr>
              <w:t xml:space="preserve">undertake to refer to B3 for the execution of the </w:t>
            </w:r>
            <w:r w:rsidRPr="00252859">
              <w:rPr>
                <w:rFonts w:ascii="Arial" w:hAnsi="Arial" w:cs="Arial"/>
                <w:b/>
                <w:bCs/>
                <w:sz w:val="22"/>
                <w:lang w:val="en-US"/>
              </w:rPr>
              <w:t xml:space="preserve">UP2DATA </w:t>
            </w:r>
            <w:r w:rsidRPr="00252859">
              <w:rPr>
                <w:rFonts w:ascii="Arial" w:hAnsi="Arial" w:cs="Arial"/>
                <w:bCs/>
                <w:sz w:val="22"/>
                <w:lang w:val="en-US"/>
              </w:rPr>
              <w:t xml:space="preserve">Master Agreement all </w:t>
            </w:r>
            <w:r w:rsidRPr="00252859">
              <w:rPr>
                <w:rFonts w:ascii="Arial" w:hAnsi="Arial" w:cs="Arial"/>
                <w:b/>
                <w:bCs/>
                <w:sz w:val="22"/>
                <w:lang w:val="en-US"/>
              </w:rPr>
              <w:t>REDISTRIBUTORS</w:t>
            </w:r>
            <w:r w:rsidRPr="00252859">
              <w:rPr>
                <w:rFonts w:ascii="Arial" w:hAnsi="Arial" w:cs="Arial"/>
                <w:bCs/>
                <w:sz w:val="22"/>
                <w:lang w:val="en-US"/>
              </w:rPr>
              <w:t xml:space="preserve"> that intend to </w:t>
            </w:r>
            <w:r w:rsidRPr="00252859">
              <w:rPr>
                <w:rFonts w:ascii="Arial" w:hAnsi="Arial" w:cs="Arial"/>
                <w:b/>
                <w:bCs/>
                <w:sz w:val="22"/>
                <w:lang w:val="en-US"/>
              </w:rPr>
              <w:t xml:space="preserve">DISTRIBUTE </w:t>
            </w:r>
            <w:r w:rsidRPr="00252859">
              <w:rPr>
                <w:rFonts w:ascii="Arial" w:hAnsi="Arial" w:cs="Arial"/>
                <w:bCs/>
                <w:sz w:val="22"/>
                <w:lang w:val="en-US"/>
              </w:rPr>
              <w:t xml:space="preserve">the </w:t>
            </w:r>
            <w:r w:rsidRPr="00252859">
              <w:rPr>
                <w:rFonts w:ascii="Arial" w:hAnsi="Arial" w:cs="Arial"/>
                <w:b/>
                <w:bCs/>
                <w:sz w:val="22"/>
                <w:lang w:val="en-US"/>
              </w:rPr>
              <w:t>UP2DATA DATA</w:t>
            </w:r>
            <w:r w:rsidRPr="00252859">
              <w:rPr>
                <w:rFonts w:ascii="Arial" w:hAnsi="Arial" w:cs="Arial"/>
                <w:bCs/>
                <w:sz w:val="22"/>
                <w:lang w:val="en-US"/>
              </w:rPr>
              <w:t>; and</w:t>
            </w:r>
          </w:p>
        </w:tc>
      </w:tr>
      <w:tr w:rsidR="00920BAE" w:rsidRPr="00A07889" w14:paraId="0E9FD840" w14:textId="77777777" w:rsidTr="001342A6">
        <w:tc>
          <w:tcPr>
            <w:tcW w:w="5228" w:type="dxa"/>
          </w:tcPr>
          <w:p w14:paraId="69374B3B" w14:textId="77777777" w:rsidR="00920BAE" w:rsidRPr="00252859" w:rsidRDefault="00920BAE" w:rsidP="00662BB0">
            <w:pPr>
              <w:spacing w:after="0" w:line="10" w:lineRule="atLeast"/>
              <w:rPr>
                <w:rFonts w:ascii="Arial" w:hAnsi="Arial" w:cs="Arial"/>
                <w:b/>
                <w:color w:val="000000" w:themeColor="text1"/>
                <w:lang w:val="en-US"/>
              </w:rPr>
            </w:pPr>
          </w:p>
        </w:tc>
        <w:tc>
          <w:tcPr>
            <w:tcW w:w="5228" w:type="dxa"/>
          </w:tcPr>
          <w:p w14:paraId="094DF43F" w14:textId="77777777" w:rsidR="00920BAE" w:rsidRPr="00252859" w:rsidRDefault="00920BAE" w:rsidP="00662BB0">
            <w:pPr>
              <w:spacing w:after="0" w:line="10" w:lineRule="atLeast"/>
              <w:rPr>
                <w:lang w:val="en-US"/>
              </w:rPr>
            </w:pPr>
          </w:p>
        </w:tc>
      </w:tr>
      <w:tr w:rsidR="00920BAE" w:rsidRPr="00A07889" w14:paraId="2FAE3868" w14:textId="77777777" w:rsidTr="001342A6">
        <w:tc>
          <w:tcPr>
            <w:tcW w:w="5228" w:type="dxa"/>
          </w:tcPr>
          <w:p w14:paraId="2537CE0B" w14:textId="636A3336" w:rsidR="00920BAE" w:rsidRPr="00252859" w:rsidRDefault="00306604" w:rsidP="00662BB0">
            <w:pPr>
              <w:pStyle w:val="PargrafodaLista"/>
              <w:numPr>
                <w:ilvl w:val="0"/>
                <w:numId w:val="4"/>
              </w:numPr>
              <w:autoSpaceDE w:val="0"/>
              <w:spacing w:line="10" w:lineRule="atLeast"/>
              <w:ind w:left="0" w:firstLine="0"/>
              <w:jc w:val="both"/>
              <w:rPr>
                <w:rFonts w:ascii="Arial" w:eastAsia="Calibri" w:hAnsi="Arial" w:cs="Arial"/>
                <w:color w:val="000000" w:themeColor="text1"/>
                <w:sz w:val="22"/>
                <w:szCs w:val="22"/>
              </w:rPr>
            </w:pPr>
            <w:r w:rsidRPr="00252859">
              <w:rPr>
                <w:rFonts w:ascii="Arial" w:eastAsia="Calibri" w:hAnsi="Arial" w:cs="Arial"/>
                <w:color w:val="000000" w:themeColor="text1"/>
                <w:sz w:val="22"/>
                <w:szCs w:val="22"/>
              </w:rPr>
              <w:t xml:space="preserve">é o único e exclusivamente responsável por verificar previamente junto à </w:t>
            </w:r>
            <w:r w:rsidRPr="00252859">
              <w:rPr>
                <w:rFonts w:ascii="Arial" w:eastAsia="Calibri" w:hAnsi="Arial" w:cs="Arial"/>
                <w:b/>
                <w:bCs/>
                <w:color w:val="000000" w:themeColor="text1"/>
                <w:sz w:val="22"/>
                <w:szCs w:val="22"/>
              </w:rPr>
              <w:t>B3</w:t>
            </w:r>
            <w:r w:rsidRPr="00252859">
              <w:rPr>
                <w:rFonts w:ascii="Arial" w:eastAsia="Calibri" w:hAnsi="Arial" w:cs="Arial"/>
                <w:color w:val="000000" w:themeColor="text1"/>
                <w:sz w:val="22"/>
                <w:szCs w:val="22"/>
              </w:rPr>
              <w:t xml:space="preserve"> se o seu respectivo </w:t>
            </w:r>
            <w:r w:rsidRPr="00252859">
              <w:rPr>
                <w:rFonts w:ascii="Arial" w:eastAsia="Calibri" w:hAnsi="Arial" w:cs="Arial"/>
                <w:b/>
                <w:bCs/>
                <w:color w:val="000000" w:themeColor="text1"/>
                <w:sz w:val="22"/>
                <w:szCs w:val="22"/>
              </w:rPr>
              <w:t>REDISTRIBUIDOR</w:t>
            </w:r>
            <w:r w:rsidRPr="00252859">
              <w:rPr>
                <w:rFonts w:ascii="Arial" w:eastAsia="Calibri" w:hAnsi="Arial" w:cs="Arial"/>
                <w:color w:val="000000" w:themeColor="text1"/>
                <w:sz w:val="22"/>
                <w:szCs w:val="22"/>
              </w:rPr>
              <w:t xml:space="preserve"> é entidade devidamente autorizada pela </w:t>
            </w:r>
            <w:r w:rsidRPr="00252859">
              <w:rPr>
                <w:rFonts w:ascii="Arial" w:eastAsia="Calibri" w:hAnsi="Arial" w:cs="Arial"/>
                <w:b/>
                <w:bCs/>
                <w:color w:val="000000" w:themeColor="text1"/>
                <w:sz w:val="22"/>
                <w:szCs w:val="22"/>
              </w:rPr>
              <w:t>B3</w:t>
            </w:r>
            <w:r w:rsidRPr="00252859">
              <w:rPr>
                <w:rFonts w:ascii="Arial" w:eastAsia="Calibri" w:hAnsi="Arial" w:cs="Arial"/>
                <w:color w:val="000000" w:themeColor="text1"/>
                <w:sz w:val="22"/>
                <w:szCs w:val="22"/>
              </w:rPr>
              <w:t xml:space="preserve"> a </w:t>
            </w:r>
            <w:r w:rsidRPr="00252859">
              <w:rPr>
                <w:rFonts w:ascii="Arial" w:eastAsia="Calibri" w:hAnsi="Arial" w:cs="Arial"/>
                <w:b/>
                <w:bCs/>
                <w:color w:val="000000" w:themeColor="text1"/>
                <w:sz w:val="22"/>
                <w:szCs w:val="22"/>
              </w:rPr>
              <w:t>REDISTRIBUIR</w:t>
            </w:r>
            <w:r w:rsidRPr="00252859">
              <w:rPr>
                <w:rFonts w:ascii="Arial" w:eastAsia="Calibri" w:hAnsi="Arial" w:cs="Arial"/>
                <w:color w:val="000000" w:themeColor="text1"/>
                <w:sz w:val="22"/>
                <w:szCs w:val="22"/>
              </w:rPr>
              <w:t xml:space="preserve"> os </w:t>
            </w:r>
            <w:r w:rsidRPr="00252859">
              <w:rPr>
                <w:rFonts w:ascii="Arial" w:eastAsia="Calibri" w:hAnsi="Arial" w:cs="Arial"/>
                <w:b/>
                <w:bCs/>
                <w:color w:val="000000" w:themeColor="text1"/>
                <w:sz w:val="22"/>
                <w:szCs w:val="22"/>
              </w:rPr>
              <w:t>DADOS UP2DATA</w:t>
            </w:r>
            <w:r w:rsidRPr="00252859">
              <w:rPr>
                <w:rFonts w:ascii="Arial" w:eastAsia="Calibri" w:hAnsi="Arial" w:cs="Arial"/>
                <w:color w:val="000000" w:themeColor="text1"/>
                <w:sz w:val="22"/>
                <w:szCs w:val="22"/>
              </w:rPr>
              <w:t>.</w:t>
            </w:r>
          </w:p>
        </w:tc>
        <w:tc>
          <w:tcPr>
            <w:tcW w:w="5228" w:type="dxa"/>
          </w:tcPr>
          <w:p w14:paraId="5B54FB89" w14:textId="6D3F2569" w:rsidR="00547CE1" w:rsidRPr="00252859" w:rsidRDefault="00547CE1" w:rsidP="00662BB0">
            <w:pPr>
              <w:pStyle w:val="PargrafodaLista"/>
              <w:autoSpaceDE w:val="0"/>
              <w:spacing w:line="10" w:lineRule="atLeast"/>
              <w:ind w:left="0"/>
              <w:rPr>
                <w:rFonts w:ascii="Arial" w:eastAsia="Calibri" w:hAnsi="Arial" w:cs="Arial"/>
                <w:color w:val="000000" w:themeColor="text1"/>
                <w:sz w:val="22"/>
                <w:szCs w:val="22"/>
                <w:lang w:val="en-US"/>
              </w:rPr>
            </w:pPr>
            <w:r w:rsidRPr="00252859">
              <w:rPr>
                <w:rFonts w:ascii="Arial" w:eastAsia="Calibri" w:hAnsi="Arial" w:cs="Arial"/>
                <w:sz w:val="22"/>
                <w:szCs w:val="22"/>
                <w:lang w:val="en-US"/>
              </w:rPr>
              <w:t xml:space="preserve">b) is solely and exclusively responsible for checking in advance with </w:t>
            </w:r>
            <w:r w:rsidRPr="00252859">
              <w:rPr>
                <w:rFonts w:ascii="Arial" w:eastAsia="Calibri" w:hAnsi="Arial" w:cs="Arial"/>
                <w:b/>
                <w:sz w:val="22"/>
                <w:szCs w:val="22"/>
                <w:lang w:val="en-US"/>
              </w:rPr>
              <w:t xml:space="preserve">B3 </w:t>
            </w:r>
            <w:r w:rsidRPr="00252859">
              <w:rPr>
                <w:rFonts w:ascii="Arial" w:eastAsia="Calibri" w:hAnsi="Arial" w:cs="Arial"/>
                <w:sz w:val="22"/>
                <w:szCs w:val="22"/>
                <w:lang w:val="en-US"/>
              </w:rPr>
              <w:t xml:space="preserve">whether its respective </w:t>
            </w:r>
            <w:r w:rsidRPr="00252859">
              <w:rPr>
                <w:rFonts w:ascii="Arial" w:eastAsia="Calibri" w:hAnsi="Arial" w:cs="Arial"/>
                <w:b/>
                <w:sz w:val="22"/>
                <w:szCs w:val="22"/>
                <w:lang w:val="en-US"/>
              </w:rPr>
              <w:t>REDISTRIBUTOR</w:t>
            </w:r>
            <w:r w:rsidRPr="00252859">
              <w:rPr>
                <w:rFonts w:ascii="Arial" w:eastAsia="Calibri" w:hAnsi="Arial" w:cs="Arial"/>
                <w:sz w:val="22"/>
                <w:szCs w:val="22"/>
                <w:lang w:val="en-US"/>
              </w:rPr>
              <w:t xml:space="preserve"> is an entity that is duly authorized by </w:t>
            </w:r>
            <w:r w:rsidRPr="00252859">
              <w:rPr>
                <w:rFonts w:ascii="Arial" w:eastAsia="Calibri" w:hAnsi="Arial" w:cs="Arial"/>
                <w:b/>
                <w:sz w:val="22"/>
                <w:szCs w:val="22"/>
                <w:lang w:val="en-US"/>
              </w:rPr>
              <w:t>B3</w:t>
            </w:r>
            <w:r w:rsidRPr="00252859">
              <w:rPr>
                <w:rFonts w:ascii="Arial" w:eastAsia="Calibri" w:hAnsi="Arial" w:cs="Arial"/>
                <w:sz w:val="22"/>
                <w:szCs w:val="22"/>
                <w:lang w:val="en-US"/>
              </w:rPr>
              <w:t xml:space="preserve"> to </w:t>
            </w:r>
            <w:r w:rsidRPr="00252859">
              <w:rPr>
                <w:rFonts w:ascii="Arial" w:eastAsia="Calibri" w:hAnsi="Arial" w:cs="Arial"/>
                <w:b/>
                <w:sz w:val="22"/>
                <w:szCs w:val="22"/>
                <w:lang w:val="en-US"/>
              </w:rPr>
              <w:t>REDISTRIBUTE</w:t>
            </w:r>
            <w:r w:rsidRPr="00252859">
              <w:rPr>
                <w:rFonts w:ascii="Arial" w:eastAsia="Calibri" w:hAnsi="Arial" w:cs="Arial"/>
                <w:sz w:val="22"/>
                <w:szCs w:val="22"/>
                <w:lang w:val="en-US"/>
              </w:rPr>
              <w:t xml:space="preserve"> the </w:t>
            </w:r>
            <w:r w:rsidRPr="00252859">
              <w:rPr>
                <w:rFonts w:ascii="Arial" w:eastAsia="Calibri" w:hAnsi="Arial" w:cs="Arial"/>
                <w:b/>
                <w:sz w:val="22"/>
                <w:szCs w:val="22"/>
                <w:lang w:val="en-US"/>
              </w:rPr>
              <w:t>UP2DATA DATA</w:t>
            </w:r>
            <w:r w:rsidRPr="00252859">
              <w:rPr>
                <w:rFonts w:ascii="Arial" w:eastAsia="Calibri" w:hAnsi="Arial" w:cs="Arial"/>
                <w:sz w:val="22"/>
                <w:szCs w:val="22"/>
                <w:lang w:val="en-US"/>
              </w:rPr>
              <w:t>.</w:t>
            </w:r>
          </w:p>
          <w:p w14:paraId="68E837B6" w14:textId="77777777" w:rsidR="00920BAE" w:rsidRPr="00252859" w:rsidRDefault="00920BAE" w:rsidP="00662BB0">
            <w:pPr>
              <w:spacing w:after="0" w:line="10" w:lineRule="atLeast"/>
              <w:rPr>
                <w:rFonts w:ascii="Arial" w:hAnsi="Arial" w:cs="Arial"/>
                <w:b/>
                <w:color w:val="000000" w:themeColor="text1"/>
                <w:lang w:val="en-US"/>
              </w:rPr>
            </w:pPr>
          </w:p>
        </w:tc>
      </w:tr>
      <w:tr w:rsidR="00920BAE" w:rsidRPr="00A07889" w14:paraId="0DB94A13" w14:textId="77777777" w:rsidTr="001342A6">
        <w:tc>
          <w:tcPr>
            <w:tcW w:w="5228" w:type="dxa"/>
          </w:tcPr>
          <w:p w14:paraId="49B6A7DA" w14:textId="77777777" w:rsidR="00920BAE" w:rsidRPr="00252859" w:rsidRDefault="00920BAE" w:rsidP="00662BB0">
            <w:pPr>
              <w:spacing w:after="0" w:line="10" w:lineRule="atLeast"/>
              <w:rPr>
                <w:rFonts w:ascii="Arial" w:hAnsi="Arial" w:cs="Arial"/>
                <w:b/>
                <w:color w:val="000000" w:themeColor="text1"/>
                <w:lang w:val="en-US"/>
              </w:rPr>
            </w:pPr>
          </w:p>
        </w:tc>
        <w:tc>
          <w:tcPr>
            <w:tcW w:w="5228" w:type="dxa"/>
          </w:tcPr>
          <w:p w14:paraId="7F522744" w14:textId="77777777" w:rsidR="00920BAE" w:rsidRPr="00252859" w:rsidRDefault="00920BAE" w:rsidP="00662BB0">
            <w:pPr>
              <w:spacing w:after="0" w:line="10" w:lineRule="atLeast"/>
              <w:rPr>
                <w:lang w:val="en-US"/>
              </w:rPr>
            </w:pPr>
          </w:p>
        </w:tc>
      </w:tr>
      <w:tr w:rsidR="00920BAE" w:rsidRPr="00A07889" w14:paraId="682520C3" w14:textId="77777777" w:rsidTr="001342A6">
        <w:tc>
          <w:tcPr>
            <w:tcW w:w="5228" w:type="dxa"/>
          </w:tcPr>
          <w:p w14:paraId="185B83CF" w14:textId="33F5300D" w:rsidR="00920BAE" w:rsidRPr="00252859" w:rsidRDefault="00306604" w:rsidP="00662BB0">
            <w:pPr>
              <w:autoSpaceDE w:val="0"/>
              <w:spacing w:after="0" w:line="10" w:lineRule="atLeast"/>
              <w:ind w:left="709"/>
              <w:jc w:val="both"/>
              <w:rPr>
                <w:rFonts w:ascii="Arial" w:eastAsia="Calibri" w:hAnsi="Arial" w:cs="Arial"/>
                <w:color w:val="000000" w:themeColor="text1"/>
              </w:rPr>
            </w:pPr>
            <w:r w:rsidRPr="00252859">
              <w:rPr>
                <w:rFonts w:ascii="Arial" w:eastAsia="Calibri" w:hAnsi="Arial" w:cs="Arial"/>
                <w:color w:val="000000" w:themeColor="text1"/>
              </w:rPr>
              <w:lastRenderedPageBreak/>
              <w:t xml:space="preserve">2.3.1. Caso o </w:t>
            </w:r>
            <w:r w:rsidRPr="00252859">
              <w:rPr>
                <w:rFonts w:ascii="Arial" w:eastAsia="Calibri" w:hAnsi="Arial" w:cs="Arial"/>
                <w:b/>
                <w:bCs/>
                <w:color w:val="000000" w:themeColor="text1"/>
              </w:rPr>
              <w:t>CONTRATANTE</w:t>
            </w:r>
            <w:r w:rsidRPr="00252859">
              <w:rPr>
                <w:rFonts w:ascii="Arial" w:eastAsia="Calibri" w:hAnsi="Arial" w:cs="Arial"/>
                <w:color w:val="000000" w:themeColor="text1"/>
              </w:rPr>
              <w:t xml:space="preserve"> receba os </w:t>
            </w:r>
            <w:r w:rsidRPr="00252859">
              <w:rPr>
                <w:rFonts w:ascii="Arial" w:eastAsia="Calibri" w:hAnsi="Arial" w:cs="Arial"/>
                <w:b/>
                <w:bCs/>
                <w:color w:val="000000" w:themeColor="text1"/>
              </w:rPr>
              <w:t>DADOS UP2DATA</w:t>
            </w:r>
            <w:r w:rsidRPr="00252859">
              <w:rPr>
                <w:rFonts w:ascii="Arial" w:eastAsia="Calibri" w:hAnsi="Arial" w:cs="Arial"/>
                <w:color w:val="000000" w:themeColor="text1"/>
              </w:rPr>
              <w:t xml:space="preserve"> diretamente da </w:t>
            </w:r>
            <w:r w:rsidRPr="00252859">
              <w:rPr>
                <w:rFonts w:ascii="Arial" w:eastAsia="Calibri" w:hAnsi="Arial" w:cs="Arial"/>
                <w:b/>
                <w:bCs/>
                <w:color w:val="000000" w:themeColor="text1"/>
              </w:rPr>
              <w:t>B3</w:t>
            </w:r>
            <w:r w:rsidRPr="00252859">
              <w:rPr>
                <w:rFonts w:ascii="Arial" w:eastAsia="Calibri" w:hAnsi="Arial" w:cs="Arial"/>
                <w:color w:val="000000" w:themeColor="text1"/>
              </w:rPr>
              <w:t xml:space="preserve">, mediante contratação específica junto à </w:t>
            </w:r>
            <w:r w:rsidRPr="00252859">
              <w:rPr>
                <w:rFonts w:ascii="Arial" w:eastAsia="Calibri" w:hAnsi="Arial" w:cs="Arial"/>
                <w:b/>
                <w:bCs/>
                <w:color w:val="000000" w:themeColor="text1"/>
              </w:rPr>
              <w:t>B3, apenas mediante</w:t>
            </w:r>
            <w:r w:rsidRPr="00252859">
              <w:rPr>
                <w:rFonts w:ascii="Arial" w:eastAsia="Calibri" w:hAnsi="Arial" w:cs="Arial"/>
                <w:color w:val="000000" w:themeColor="text1"/>
              </w:rPr>
              <w:t xml:space="preserve"> preenchimento do </w:t>
            </w:r>
            <w:r w:rsidRPr="00252859">
              <w:rPr>
                <w:rFonts w:ascii="Arial" w:eastAsia="Calibri" w:hAnsi="Arial" w:cs="Arial"/>
                <w:b/>
                <w:bCs/>
                <w:color w:val="000000" w:themeColor="text1"/>
              </w:rPr>
              <w:t>Anexo III</w:t>
            </w:r>
            <w:r w:rsidRPr="00252859">
              <w:rPr>
                <w:rFonts w:ascii="Arial" w:eastAsia="Calibri" w:hAnsi="Arial" w:cs="Arial"/>
                <w:color w:val="000000" w:themeColor="text1"/>
              </w:rPr>
              <w:t xml:space="preserve"> deste contrato (anexo de Distribuição), deverá ser considerado como autorização expressa da </w:t>
            </w:r>
            <w:r w:rsidRPr="00252859">
              <w:rPr>
                <w:rFonts w:ascii="Arial" w:eastAsia="Calibri" w:hAnsi="Arial" w:cs="Arial"/>
                <w:b/>
                <w:bCs/>
                <w:color w:val="000000" w:themeColor="text1"/>
              </w:rPr>
              <w:t>B3</w:t>
            </w:r>
            <w:r w:rsidRPr="00252859">
              <w:rPr>
                <w:rFonts w:ascii="Arial" w:eastAsia="Calibri" w:hAnsi="Arial" w:cs="Arial"/>
                <w:color w:val="000000" w:themeColor="text1"/>
              </w:rPr>
              <w:t xml:space="preserve"> para distribuição dos </w:t>
            </w:r>
            <w:r w:rsidRPr="00252859">
              <w:rPr>
                <w:rFonts w:ascii="Arial" w:eastAsia="Calibri" w:hAnsi="Arial" w:cs="Arial"/>
                <w:b/>
                <w:bCs/>
                <w:color w:val="000000" w:themeColor="text1"/>
              </w:rPr>
              <w:t>DADOS UP2DATA</w:t>
            </w:r>
            <w:r w:rsidRPr="00252859">
              <w:rPr>
                <w:rFonts w:ascii="Arial" w:eastAsia="Calibri" w:hAnsi="Arial" w:cs="Arial"/>
                <w:color w:val="000000" w:themeColor="text1"/>
              </w:rPr>
              <w:t>, desde que observadas e cumpridas as cláusulas e disposições dispostas neste instrumento e nos demais instrumentos aqui mencionados.</w:t>
            </w:r>
          </w:p>
        </w:tc>
        <w:tc>
          <w:tcPr>
            <w:tcW w:w="5228" w:type="dxa"/>
          </w:tcPr>
          <w:p w14:paraId="09DC6BED" w14:textId="2C2E008A" w:rsidR="00920BAE" w:rsidRPr="00252859" w:rsidRDefault="00547CE1" w:rsidP="00662BB0">
            <w:pPr>
              <w:autoSpaceDE w:val="0"/>
              <w:spacing w:after="0" w:line="10" w:lineRule="atLeast"/>
              <w:ind w:left="709"/>
              <w:rPr>
                <w:rFonts w:ascii="Arial" w:eastAsia="Calibri" w:hAnsi="Arial" w:cs="Arial"/>
                <w:color w:val="000000" w:themeColor="text1"/>
                <w:lang w:val="en-US"/>
              </w:rPr>
            </w:pPr>
            <w:r w:rsidRPr="00252859">
              <w:rPr>
                <w:rFonts w:ascii="Arial" w:eastAsia="Calibri" w:hAnsi="Arial" w:cs="Arial"/>
                <w:lang w:val="en-US"/>
              </w:rPr>
              <w:t xml:space="preserve">2.3.1. If the </w:t>
            </w:r>
            <w:r w:rsidRPr="00252859">
              <w:rPr>
                <w:rFonts w:ascii="Arial" w:eastAsia="Calibri" w:hAnsi="Arial" w:cs="Arial"/>
                <w:b/>
                <w:lang w:val="en-US"/>
              </w:rPr>
              <w:t>CONTRACTING PARTY</w:t>
            </w:r>
            <w:r w:rsidRPr="00252859">
              <w:rPr>
                <w:rFonts w:ascii="Arial" w:eastAsia="Calibri" w:hAnsi="Arial" w:cs="Arial"/>
                <w:lang w:val="en-US"/>
              </w:rPr>
              <w:t xml:space="preserve"> receives the </w:t>
            </w:r>
            <w:r w:rsidRPr="00252859">
              <w:rPr>
                <w:rFonts w:ascii="Arial" w:eastAsia="Calibri" w:hAnsi="Arial" w:cs="Arial"/>
                <w:b/>
                <w:lang w:val="en-US"/>
              </w:rPr>
              <w:t>UP2DATA DATA</w:t>
            </w:r>
            <w:r w:rsidRPr="00252859">
              <w:rPr>
                <w:rFonts w:ascii="Arial" w:eastAsia="Calibri" w:hAnsi="Arial" w:cs="Arial"/>
                <w:lang w:val="en-US"/>
              </w:rPr>
              <w:t xml:space="preserve"> directly from </w:t>
            </w:r>
            <w:r w:rsidRPr="00252859">
              <w:rPr>
                <w:rFonts w:ascii="Arial" w:eastAsia="Calibri" w:hAnsi="Arial" w:cs="Arial"/>
                <w:b/>
                <w:lang w:val="en-US"/>
              </w:rPr>
              <w:t>B3</w:t>
            </w:r>
            <w:r w:rsidRPr="00252859">
              <w:rPr>
                <w:rFonts w:ascii="Arial" w:eastAsia="Calibri" w:hAnsi="Arial" w:cs="Arial"/>
                <w:lang w:val="en-US"/>
              </w:rPr>
              <w:t xml:space="preserve"> by means of a specific contract with </w:t>
            </w:r>
            <w:r w:rsidRPr="00252859">
              <w:rPr>
                <w:rFonts w:ascii="Arial" w:eastAsia="Calibri" w:hAnsi="Arial" w:cs="Arial"/>
                <w:b/>
                <w:lang w:val="en-US"/>
              </w:rPr>
              <w:t>B3</w:t>
            </w:r>
            <w:r w:rsidRPr="00252859">
              <w:rPr>
                <w:rFonts w:ascii="Arial" w:eastAsia="Calibri" w:hAnsi="Arial" w:cs="Arial"/>
                <w:lang w:val="en-US"/>
              </w:rPr>
              <w:t xml:space="preserve">, </w:t>
            </w:r>
            <w:r w:rsidRPr="00252859">
              <w:rPr>
                <w:rFonts w:ascii="Arial" w:eastAsia="Calibri" w:hAnsi="Arial" w:cs="Arial"/>
                <w:b/>
                <w:lang w:val="en-US"/>
              </w:rPr>
              <w:t>only</w:t>
            </w:r>
            <w:r w:rsidRPr="00252859">
              <w:rPr>
                <w:rFonts w:ascii="Arial" w:eastAsia="Calibri" w:hAnsi="Arial" w:cs="Arial"/>
                <w:lang w:val="en-US"/>
              </w:rPr>
              <w:t xml:space="preserve"> the filling out of the </w:t>
            </w:r>
            <w:r w:rsidRPr="00252859">
              <w:rPr>
                <w:rFonts w:ascii="Arial" w:eastAsia="Calibri" w:hAnsi="Arial" w:cs="Arial"/>
                <w:b/>
                <w:lang w:val="en-US"/>
              </w:rPr>
              <w:t>Attachment</w:t>
            </w:r>
            <w:r w:rsidRPr="00252859">
              <w:rPr>
                <w:rFonts w:ascii="Arial" w:eastAsia="Calibri" w:hAnsi="Arial" w:cs="Arial"/>
                <w:lang w:val="en-US"/>
              </w:rPr>
              <w:t xml:space="preserve"> </w:t>
            </w:r>
            <w:r w:rsidRPr="00252859">
              <w:rPr>
                <w:rFonts w:ascii="Arial" w:eastAsia="Calibri" w:hAnsi="Arial" w:cs="Arial"/>
                <w:b/>
                <w:lang w:val="en-US"/>
              </w:rPr>
              <w:t>III</w:t>
            </w:r>
            <w:r w:rsidRPr="00252859">
              <w:rPr>
                <w:rFonts w:ascii="Arial" w:eastAsia="Calibri" w:hAnsi="Arial" w:cs="Arial"/>
                <w:lang w:val="en-US"/>
              </w:rPr>
              <w:t xml:space="preserve"> to this agreement (Distribution attachment) shall be considered an express authorization of </w:t>
            </w:r>
            <w:r w:rsidRPr="00252859">
              <w:rPr>
                <w:rFonts w:ascii="Arial" w:eastAsia="Calibri" w:hAnsi="Arial" w:cs="Arial"/>
                <w:b/>
                <w:lang w:val="en-US"/>
              </w:rPr>
              <w:t>B3</w:t>
            </w:r>
            <w:r w:rsidRPr="00252859">
              <w:rPr>
                <w:rFonts w:ascii="Arial" w:eastAsia="Calibri" w:hAnsi="Arial" w:cs="Arial"/>
                <w:lang w:val="en-US"/>
              </w:rPr>
              <w:t xml:space="preserve"> for the distribution of the </w:t>
            </w:r>
            <w:r w:rsidRPr="00252859">
              <w:rPr>
                <w:rFonts w:ascii="Arial" w:eastAsia="Calibri" w:hAnsi="Arial" w:cs="Arial"/>
                <w:b/>
                <w:lang w:val="en-US"/>
              </w:rPr>
              <w:t>UP2DATA DATA</w:t>
            </w:r>
            <w:r w:rsidRPr="00252859">
              <w:rPr>
                <w:rFonts w:ascii="Arial" w:eastAsia="Calibri" w:hAnsi="Arial" w:cs="Arial"/>
                <w:lang w:val="en-US"/>
              </w:rPr>
              <w:t xml:space="preserve">, provided that the clauses and provisions provided for in this instrument and the other instruments mentioned herein are observed.   </w:t>
            </w:r>
          </w:p>
        </w:tc>
      </w:tr>
      <w:tr w:rsidR="00920BAE" w:rsidRPr="00A07889" w14:paraId="183D2020" w14:textId="77777777" w:rsidTr="001342A6">
        <w:tc>
          <w:tcPr>
            <w:tcW w:w="5228" w:type="dxa"/>
          </w:tcPr>
          <w:p w14:paraId="7366C57C" w14:textId="77777777" w:rsidR="00920BAE" w:rsidRPr="00252859" w:rsidRDefault="00920BAE" w:rsidP="00662BB0">
            <w:pPr>
              <w:spacing w:after="0" w:line="10" w:lineRule="atLeast"/>
              <w:rPr>
                <w:rFonts w:ascii="Arial" w:hAnsi="Arial" w:cs="Arial"/>
                <w:b/>
                <w:color w:val="000000" w:themeColor="text1"/>
                <w:lang w:val="en-US"/>
              </w:rPr>
            </w:pPr>
          </w:p>
        </w:tc>
        <w:tc>
          <w:tcPr>
            <w:tcW w:w="5228" w:type="dxa"/>
          </w:tcPr>
          <w:p w14:paraId="48B30E6C" w14:textId="77777777" w:rsidR="00920BAE" w:rsidRPr="00252859" w:rsidRDefault="00920BAE" w:rsidP="00662BB0">
            <w:pPr>
              <w:spacing w:after="0" w:line="10" w:lineRule="atLeast"/>
              <w:rPr>
                <w:lang w:val="en-US"/>
              </w:rPr>
            </w:pPr>
          </w:p>
        </w:tc>
      </w:tr>
      <w:tr w:rsidR="00920BAE" w:rsidRPr="00A07889" w14:paraId="3E7B11E3" w14:textId="77777777" w:rsidTr="001342A6">
        <w:tc>
          <w:tcPr>
            <w:tcW w:w="5228" w:type="dxa"/>
          </w:tcPr>
          <w:p w14:paraId="7C062BC3" w14:textId="10347495" w:rsidR="00920BAE" w:rsidRPr="00252859" w:rsidRDefault="00306604" w:rsidP="00662BB0">
            <w:pPr>
              <w:autoSpaceDE w:val="0"/>
              <w:spacing w:after="0" w:line="10" w:lineRule="atLeast"/>
              <w:ind w:left="709"/>
              <w:jc w:val="both"/>
              <w:rPr>
                <w:rFonts w:ascii="Arial" w:eastAsia="Calibri" w:hAnsi="Arial" w:cs="Arial"/>
                <w:color w:val="000000" w:themeColor="text1"/>
              </w:rPr>
            </w:pPr>
            <w:r w:rsidRPr="00252859">
              <w:rPr>
                <w:rFonts w:ascii="Arial" w:eastAsia="Calibri" w:hAnsi="Arial" w:cs="Arial"/>
                <w:color w:val="000000" w:themeColor="text1"/>
              </w:rPr>
              <w:t xml:space="preserve">2.3.2. Acordam as Partes que, pela contratação da </w:t>
            </w:r>
            <w:r w:rsidRPr="00252859">
              <w:rPr>
                <w:rFonts w:ascii="Arial" w:eastAsia="Calibri" w:hAnsi="Arial" w:cs="Arial"/>
                <w:b/>
                <w:bCs/>
                <w:color w:val="000000" w:themeColor="text1"/>
              </w:rPr>
              <w:t>DISTRIBUIÇÃO UP2DATA</w:t>
            </w:r>
            <w:r w:rsidRPr="00252859">
              <w:rPr>
                <w:rFonts w:ascii="Arial" w:eastAsia="Calibri" w:hAnsi="Arial" w:cs="Arial"/>
                <w:color w:val="000000" w:themeColor="text1"/>
              </w:rPr>
              <w:t xml:space="preserve">, considerando o compartilhamento de informações de </w:t>
            </w:r>
            <w:r w:rsidRPr="00252859">
              <w:rPr>
                <w:rFonts w:ascii="Arial" w:eastAsia="Calibri" w:hAnsi="Arial" w:cs="Arial"/>
                <w:b/>
                <w:bCs/>
                <w:color w:val="000000" w:themeColor="text1"/>
              </w:rPr>
              <w:t>USUÁRIOS FINAIS</w:t>
            </w:r>
            <w:r w:rsidRPr="00252859">
              <w:rPr>
                <w:rFonts w:ascii="Arial" w:eastAsia="Calibri" w:hAnsi="Arial" w:cs="Arial"/>
                <w:color w:val="000000" w:themeColor="text1"/>
              </w:rPr>
              <w:t>, haverá o tratamento de dados pessoais, nos termos da Lei n.º 13.709/2018 (“Lei Geral de Proteção de Dados Pessoais” ou “LGPD”), aplicando-se, portanto, as disposições constantes do Anexo de Tratamento de Dados Pessoais, que rubricado entre as Partes, integram esse instrumento (“</w:t>
            </w:r>
            <w:r w:rsidRPr="00252859">
              <w:rPr>
                <w:rFonts w:ascii="Arial" w:eastAsia="Calibri" w:hAnsi="Arial" w:cs="Arial"/>
                <w:b/>
                <w:bCs/>
                <w:color w:val="000000" w:themeColor="text1"/>
              </w:rPr>
              <w:t>ANEXO VI</w:t>
            </w:r>
            <w:r w:rsidRPr="00252859">
              <w:rPr>
                <w:rFonts w:ascii="Arial" w:eastAsia="Calibri" w:hAnsi="Arial" w:cs="Arial"/>
                <w:color w:val="000000" w:themeColor="text1"/>
              </w:rPr>
              <w:t xml:space="preserve">”). A alteração deste documento, após a assinatura deste Contrato, deverá ser formalizada por meio de aditivo celebrado entre as Partes. </w:t>
            </w:r>
          </w:p>
        </w:tc>
        <w:tc>
          <w:tcPr>
            <w:tcW w:w="5228" w:type="dxa"/>
          </w:tcPr>
          <w:p w14:paraId="13C9C444" w14:textId="440D8178" w:rsidR="00920BAE" w:rsidRPr="00252859" w:rsidRDefault="00650F13" w:rsidP="00662BB0">
            <w:pPr>
              <w:autoSpaceDE w:val="0"/>
              <w:spacing w:after="0" w:line="10" w:lineRule="atLeast"/>
              <w:ind w:left="709"/>
              <w:rPr>
                <w:rFonts w:ascii="Arial" w:eastAsia="Calibri" w:hAnsi="Arial" w:cs="Arial"/>
                <w:color w:val="000000" w:themeColor="text1"/>
                <w:lang w:val="en-US"/>
              </w:rPr>
            </w:pPr>
            <w:r w:rsidRPr="00252859">
              <w:rPr>
                <w:rFonts w:ascii="Arial" w:eastAsia="Calibri" w:hAnsi="Arial" w:cs="Arial"/>
                <w:lang w:val="en-US"/>
              </w:rPr>
              <w:t xml:space="preserve">2.3.2. The Parties agree that, by contracting the </w:t>
            </w:r>
            <w:r w:rsidRPr="00252859">
              <w:rPr>
                <w:rFonts w:ascii="Arial" w:eastAsia="Calibri" w:hAnsi="Arial" w:cs="Arial"/>
                <w:b/>
                <w:lang w:val="en-US"/>
              </w:rPr>
              <w:t>UP2DATA DISTRIBUTION</w:t>
            </w:r>
            <w:r w:rsidRPr="00252859">
              <w:rPr>
                <w:rFonts w:ascii="Arial" w:eastAsia="Calibri" w:hAnsi="Arial" w:cs="Arial"/>
                <w:lang w:val="en-US"/>
              </w:rPr>
              <w:t xml:space="preserve">, </w:t>
            </w:r>
            <w:proofErr w:type="gramStart"/>
            <w:r w:rsidRPr="00252859">
              <w:rPr>
                <w:rFonts w:ascii="Arial" w:eastAsia="Calibri" w:hAnsi="Arial" w:cs="Arial"/>
                <w:lang w:val="en-US"/>
              </w:rPr>
              <w:t>taking into account</w:t>
            </w:r>
            <w:proofErr w:type="gramEnd"/>
            <w:r w:rsidRPr="00252859">
              <w:rPr>
                <w:rFonts w:ascii="Arial" w:eastAsia="Calibri" w:hAnsi="Arial" w:cs="Arial"/>
                <w:lang w:val="en-US"/>
              </w:rPr>
              <w:t xml:space="preserve"> the sharing of </w:t>
            </w:r>
            <w:r w:rsidRPr="00252859">
              <w:rPr>
                <w:rFonts w:ascii="Arial" w:eastAsia="Calibri" w:hAnsi="Arial" w:cs="Arial"/>
                <w:b/>
                <w:lang w:val="en-US"/>
              </w:rPr>
              <w:t>END USERS</w:t>
            </w:r>
            <w:r w:rsidRPr="00252859">
              <w:rPr>
                <w:rFonts w:ascii="Arial" w:eastAsia="Calibri" w:hAnsi="Arial" w:cs="Arial"/>
                <w:lang w:val="en-US"/>
              </w:rPr>
              <w:t>’ information, personal data will be treated under the terms of Law No. 13,709/2018 (“General Personal Data Protection Law” or “LGPD”) and, therefore, the provisions contained in the Personal Data Treatment Attachment will apply, which, once signed by the Parties are an integral part of this instrument (“</w:t>
            </w:r>
            <w:r w:rsidRPr="00252859">
              <w:rPr>
                <w:rFonts w:ascii="Arial" w:eastAsia="Calibri" w:hAnsi="Arial" w:cs="Arial"/>
                <w:b/>
                <w:lang w:val="en-US"/>
              </w:rPr>
              <w:t>ATTACHMENT VI</w:t>
            </w:r>
            <w:r w:rsidRPr="00252859">
              <w:rPr>
                <w:rFonts w:ascii="Arial" w:eastAsia="Calibri" w:hAnsi="Arial" w:cs="Arial"/>
                <w:lang w:val="en-US"/>
              </w:rPr>
              <w:t xml:space="preserve">”).  </w:t>
            </w:r>
            <w:r w:rsidRPr="00252859">
              <w:rPr>
                <w:rFonts w:ascii="Arial" w:eastAsia="Calibri" w:hAnsi="Arial" w:cs="Arial"/>
                <w:color w:val="000000" w:themeColor="text1"/>
                <w:lang w:val="en-US"/>
              </w:rPr>
              <w:t xml:space="preserve"> </w:t>
            </w:r>
            <w:r w:rsidRPr="00252859">
              <w:rPr>
                <w:rFonts w:ascii="Arial" w:eastAsia="Calibri" w:hAnsi="Arial" w:cs="Arial"/>
                <w:lang w:val="en-US"/>
              </w:rPr>
              <w:t>Changes in this document, after the execution hereof, shall be formalized by means of an amendment signed by the Parties.</w:t>
            </w:r>
            <w:r w:rsidRPr="00252859">
              <w:rPr>
                <w:rFonts w:ascii="Arial" w:eastAsia="Calibri" w:hAnsi="Arial" w:cs="Arial"/>
                <w:color w:val="000000" w:themeColor="text1"/>
                <w:lang w:val="en-US"/>
              </w:rPr>
              <w:t xml:space="preserve"> </w:t>
            </w:r>
          </w:p>
        </w:tc>
      </w:tr>
      <w:tr w:rsidR="00920BAE" w:rsidRPr="00A07889" w14:paraId="3A585378" w14:textId="77777777" w:rsidTr="001342A6">
        <w:tc>
          <w:tcPr>
            <w:tcW w:w="5228" w:type="dxa"/>
          </w:tcPr>
          <w:p w14:paraId="1269F940" w14:textId="77777777" w:rsidR="00920BAE" w:rsidRPr="00252859" w:rsidRDefault="00920BAE" w:rsidP="00662BB0">
            <w:pPr>
              <w:spacing w:after="0" w:line="10" w:lineRule="atLeast"/>
              <w:rPr>
                <w:rFonts w:ascii="Arial" w:hAnsi="Arial" w:cs="Arial"/>
                <w:b/>
                <w:color w:val="000000" w:themeColor="text1"/>
                <w:lang w:val="en-US"/>
              </w:rPr>
            </w:pPr>
          </w:p>
        </w:tc>
        <w:tc>
          <w:tcPr>
            <w:tcW w:w="5228" w:type="dxa"/>
          </w:tcPr>
          <w:p w14:paraId="068BC02E" w14:textId="77777777" w:rsidR="00920BAE" w:rsidRPr="00252859" w:rsidRDefault="00920BAE" w:rsidP="00662BB0">
            <w:pPr>
              <w:spacing w:after="0" w:line="10" w:lineRule="atLeast"/>
              <w:rPr>
                <w:lang w:val="en-US"/>
              </w:rPr>
            </w:pPr>
          </w:p>
        </w:tc>
      </w:tr>
      <w:tr w:rsidR="00920BAE" w:rsidRPr="00A07889" w14:paraId="1E94B7C4" w14:textId="77777777" w:rsidTr="001342A6">
        <w:tc>
          <w:tcPr>
            <w:tcW w:w="5228" w:type="dxa"/>
          </w:tcPr>
          <w:p w14:paraId="6986E341" w14:textId="1C19F06F" w:rsidR="00920BAE" w:rsidRPr="00252859" w:rsidRDefault="00306604" w:rsidP="00662BB0">
            <w:pPr>
              <w:spacing w:after="0" w:line="10" w:lineRule="atLeast"/>
              <w:jc w:val="both"/>
              <w:rPr>
                <w:color w:val="000000" w:themeColor="text1"/>
              </w:rPr>
            </w:pPr>
            <w:r w:rsidRPr="00252859">
              <w:rPr>
                <w:rFonts w:ascii="Arial" w:hAnsi="Arial" w:cs="Arial"/>
                <w:b/>
                <w:color w:val="000000" w:themeColor="text1"/>
              </w:rPr>
              <w:t>CLÁUSULA TERCEIRA – DA REMUNERAÇÃO E DO PAGAMENTO</w:t>
            </w:r>
          </w:p>
        </w:tc>
        <w:tc>
          <w:tcPr>
            <w:tcW w:w="5228" w:type="dxa"/>
          </w:tcPr>
          <w:p w14:paraId="76C92B72" w14:textId="2F2AB979" w:rsidR="00920BAE" w:rsidRPr="00252859" w:rsidRDefault="00650F13" w:rsidP="00662BB0">
            <w:pPr>
              <w:spacing w:after="0" w:line="10" w:lineRule="atLeast"/>
              <w:rPr>
                <w:rFonts w:ascii="Arial" w:hAnsi="Arial" w:cs="Arial"/>
                <w:b/>
                <w:color w:val="000000" w:themeColor="text1"/>
                <w:lang w:val="en-US"/>
              </w:rPr>
            </w:pPr>
            <w:r w:rsidRPr="00252859">
              <w:rPr>
                <w:rFonts w:ascii="Arial" w:hAnsi="Arial" w:cs="Arial"/>
                <w:b/>
                <w:lang w:val="en-US"/>
              </w:rPr>
              <w:t>CLAUSE THREE – REMUNERATION AND PAYMENT</w:t>
            </w:r>
          </w:p>
        </w:tc>
      </w:tr>
      <w:tr w:rsidR="00920BAE" w:rsidRPr="00A07889" w14:paraId="5B35C517" w14:textId="77777777" w:rsidTr="001342A6">
        <w:tc>
          <w:tcPr>
            <w:tcW w:w="5228" w:type="dxa"/>
          </w:tcPr>
          <w:p w14:paraId="4A5A9DB7" w14:textId="77777777" w:rsidR="00920BAE" w:rsidRPr="00252859" w:rsidRDefault="00920BAE" w:rsidP="00662BB0">
            <w:pPr>
              <w:spacing w:after="0" w:line="10" w:lineRule="atLeast"/>
              <w:rPr>
                <w:rFonts w:ascii="Arial" w:hAnsi="Arial" w:cs="Arial"/>
                <w:b/>
                <w:color w:val="000000" w:themeColor="text1"/>
                <w:lang w:val="en-US"/>
              </w:rPr>
            </w:pPr>
          </w:p>
        </w:tc>
        <w:tc>
          <w:tcPr>
            <w:tcW w:w="5228" w:type="dxa"/>
          </w:tcPr>
          <w:p w14:paraId="11614236" w14:textId="77777777" w:rsidR="00920BAE" w:rsidRPr="00252859" w:rsidRDefault="00920BAE" w:rsidP="00662BB0">
            <w:pPr>
              <w:spacing w:after="0" w:line="10" w:lineRule="atLeast"/>
              <w:rPr>
                <w:lang w:val="en-US"/>
              </w:rPr>
            </w:pPr>
          </w:p>
        </w:tc>
      </w:tr>
      <w:tr w:rsidR="00920BAE" w:rsidRPr="00A07889" w14:paraId="32FCD512" w14:textId="77777777" w:rsidTr="001342A6">
        <w:tc>
          <w:tcPr>
            <w:tcW w:w="5228" w:type="dxa"/>
          </w:tcPr>
          <w:p w14:paraId="38D6FB64" w14:textId="5FFAFCD2" w:rsidR="00920BAE" w:rsidRPr="00252859" w:rsidRDefault="00306604" w:rsidP="00662BB0">
            <w:pPr>
              <w:spacing w:after="0" w:line="10" w:lineRule="atLeast"/>
              <w:jc w:val="both"/>
              <w:rPr>
                <w:color w:val="000000" w:themeColor="text1"/>
              </w:rPr>
            </w:pPr>
            <w:bookmarkStart w:id="16" w:name="_Hlk117250673"/>
            <w:r w:rsidRPr="00252859">
              <w:rPr>
                <w:rFonts w:ascii="Arial" w:hAnsi="Arial" w:cs="Arial"/>
                <w:color w:val="000000" w:themeColor="text1"/>
              </w:rPr>
              <w:t xml:space="preserve">3.1. O </w:t>
            </w:r>
            <w:r w:rsidRPr="00252859">
              <w:rPr>
                <w:rFonts w:ascii="Arial" w:hAnsi="Arial" w:cs="Arial"/>
                <w:b/>
                <w:color w:val="000000" w:themeColor="text1"/>
              </w:rPr>
              <w:t xml:space="preserve">CONTRATANTE </w:t>
            </w:r>
            <w:r w:rsidRPr="00252859">
              <w:rPr>
                <w:rFonts w:ascii="Arial" w:hAnsi="Arial" w:cs="Arial"/>
                <w:color w:val="000000" w:themeColor="text1"/>
              </w:rPr>
              <w:t xml:space="preserve">pagará à </w:t>
            </w:r>
            <w:r w:rsidRPr="00252859">
              <w:rPr>
                <w:rFonts w:ascii="Arial" w:hAnsi="Arial" w:cs="Arial"/>
                <w:b/>
                <w:color w:val="000000" w:themeColor="text1"/>
              </w:rPr>
              <w:t>B3</w:t>
            </w:r>
            <w:r w:rsidRPr="00252859">
              <w:rPr>
                <w:rFonts w:ascii="Arial" w:hAnsi="Arial" w:cs="Arial"/>
                <w:color w:val="000000" w:themeColor="text1"/>
              </w:rPr>
              <w:t xml:space="preserve"> a </w:t>
            </w:r>
            <w:r w:rsidRPr="00252859">
              <w:rPr>
                <w:rFonts w:ascii="Arial" w:hAnsi="Arial" w:cs="Arial"/>
                <w:bCs/>
                <w:color w:val="000000" w:themeColor="text1"/>
              </w:rPr>
              <w:t xml:space="preserve">remuneração pelos </w:t>
            </w:r>
            <w:r w:rsidRPr="00252859">
              <w:rPr>
                <w:rFonts w:ascii="Arial" w:hAnsi="Arial" w:cs="Arial"/>
                <w:b/>
                <w:color w:val="000000" w:themeColor="text1"/>
              </w:rPr>
              <w:t>Serviços UP2DATA</w:t>
            </w:r>
            <w:r w:rsidRPr="00252859">
              <w:rPr>
                <w:rFonts w:ascii="Arial" w:hAnsi="Arial" w:cs="Arial"/>
                <w:bCs/>
                <w:color w:val="000000" w:themeColor="text1"/>
              </w:rPr>
              <w:t xml:space="preserve"> e/ou </w:t>
            </w:r>
            <w:r w:rsidRPr="00252859">
              <w:rPr>
                <w:rFonts w:ascii="Arial" w:hAnsi="Arial" w:cs="Arial"/>
                <w:b/>
                <w:color w:val="000000" w:themeColor="text1"/>
              </w:rPr>
              <w:t>Distribuição UP2DATA</w:t>
            </w:r>
            <w:r w:rsidRPr="00252859">
              <w:rPr>
                <w:rFonts w:ascii="Arial" w:hAnsi="Arial" w:cs="Arial"/>
                <w:bCs/>
                <w:color w:val="000000" w:themeColor="text1"/>
              </w:rPr>
              <w:t xml:space="preserve">, objeto deste Contrato, </w:t>
            </w:r>
            <w:r w:rsidRPr="00252859">
              <w:rPr>
                <w:rFonts w:ascii="Arial" w:hAnsi="Arial" w:cs="Arial"/>
                <w:color w:val="000000" w:themeColor="text1"/>
              </w:rPr>
              <w:t xml:space="preserve">nos valores, forma e periodicidade estabelecidos na </w:t>
            </w:r>
            <w:r w:rsidRPr="00252859">
              <w:rPr>
                <w:rFonts w:ascii="Arial" w:hAnsi="Arial" w:cs="Arial"/>
                <w:b/>
                <w:color w:val="000000" w:themeColor="text1"/>
              </w:rPr>
              <w:t xml:space="preserve">POLÍTICA COMERCIAL DO UP2DATA </w:t>
            </w:r>
            <w:r w:rsidRPr="00252859">
              <w:rPr>
                <w:rFonts w:ascii="Arial" w:hAnsi="Arial" w:cs="Arial"/>
                <w:color w:val="000000" w:themeColor="text1"/>
              </w:rPr>
              <w:t xml:space="preserve">então vigente, divulgada pela </w:t>
            </w:r>
            <w:r w:rsidRPr="00252859">
              <w:rPr>
                <w:rFonts w:ascii="Arial" w:hAnsi="Arial" w:cs="Arial"/>
                <w:b/>
                <w:color w:val="000000" w:themeColor="text1"/>
              </w:rPr>
              <w:t>B3</w:t>
            </w:r>
            <w:r w:rsidRPr="00252859">
              <w:rPr>
                <w:rFonts w:ascii="Arial" w:hAnsi="Arial" w:cs="Arial"/>
                <w:color w:val="000000" w:themeColor="text1"/>
              </w:rPr>
              <w:t xml:space="preserve"> em seu site (“www.b3.com.br/up2data”), e em conformidade com os itens assinalados nos anexos aplicáveis.</w:t>
            </w:r>
            <w:bookmarkEnd w:id="16"/>
          </w:p>
        </w:tc>
        <w:tc>
          <w:tcPr>
            <w:tcW w:w="5228" w:type="dxa"/>
          </w:tcPr>
          <w:p w14:paraId="2A7704B8" w14:textId="5DA33E87" w:rsidR="00920BAE" w:rsidRPr="00252859" w:rsidRDefault="00650F13" w:rsidP="00662BB0">
            <w:pPr>
              <w:spacing w:after="0" w:line="10" w:lineRule="atLeast"/>
              <w:rPr>
                <w:color w:val="000000" w:themeColor="text1"/>
                <w:lang w:val="en-US"/>
              </w:rPr>
            </w:pPr>
            <w:r w:rsidRPr="00252859">
              <w:rPr>
                <w:rFonts w:ascii="Arial" w:hAnsi="Arial" w:cs="Arial"/>
                <w:lang w:val="en-US"/>
              </w:rPr>
              <w:t xml:space="preserve">3.1. The </w:t>
            </w:r>
            <w:r w:rsidRPr="00252859">
              <w:rPr>
                <w:rFonts w:ascii="Arial" w:hAnsi="Arial" w:cs="Arial"/>
                <w:b/>
                <w:lang w:val="en-US"/>
              </w:rPr>
              <w:t>CONTRACTING PARTY</w:t>
            </w:r>
            <w:r w:rsidRPr="00252859">
              <w:rPr>
                <w:rFonts w:ascii="Arial" w:hAnsi="Arial" w:cs="Arial"/>
                <w:lang w:val="en-US"/>
              </w:rPr>
              <w:t xml:space="preserve"> will pay to </w:t>
            </w:r>
            <w:r w:rsidRPr="00252859">
              <w:rPr>
                <w:rFonts w:ascii="Arial" w:hAnsi="Arial" w:cs="Arial"/>
                <w:b/>
                <w:lang w:val="en-US"/>
              </w:rPr>
              <w:t>B3</w:t>
            </w:r>
            <w:r w:rsidRPr="00252859">
              <w:rPr>
                <w:rFonts w:ascii="Arial" w:hAnsi="Arial" w:cs="Arial"/>
                <w:lang w:val="en-US"/>
              </w:rPr>
              <w:t xml:space="preserve"> a remuneration for the </w:t>
            </w:r>
            <w:r w:rsidRPr="00252859">
              <w:rPr>
                <w:rFonts w:ascii="Arial" w:hAnsi="Arial" w:cs="Arial"/>
                <w:b/>
                <w:lang w:val="en-US"/>
              </w:rPr>
              <w:t>UP2DATA Services</w:t>
            </w:r>
            <w:r w:rsidRPr="00252859">
              <w:rPr>
                <w:rFonts w:ascii="Arial" w:hAnsi="Arial" w:cs="Arial"/>
                <w:lang w:val="en-US"/>
              </w:rPr>
              <w:t xml:space="preserve"> and/or </w:t>
            </w:r>
            <w:r w:rsidRPr="00252859">
              <w:rPr>
                <w:rFonts w:ascii="Arial" w:hAnsi="Arial" w:cs="Arial"/>
                <w:b/>
                <w:lang w:val="en-US"/>
              </w:rPr>
              <w:t>UP2DATA Distribution</w:t>
            </w:r>
            <w:r w:rsidRPr="00252859">
              <w:rPr>
                <w:rFonts w:ascii="Arial" w:hAnsi="Arial" w:cs="Arial"/>
                <w:lang w:val="en-US"/>
              </w:rPr>
              <w:t xml:space="preserve">, which are the subject matter of this Agreement, in the amounts, form and frequency established in the </w:t>
            </w:r>
            <w:r w:rsidRPr="00252859">
              <w:rPr>
                <w:rFonts w:ascii="Arial" w:hAnsi="Arial" w:cs="Arial"/>
                <w:b/>
                <w:lang w:val="en-US"/>
              </w:rPr>
              <w:t>UP2DATA COMMERCIAL POLICY</w:t>
            </w:r>
            <w:r w:rsidRPr="00252859">
              <w:rPr>
                <w:rFonts w:ascii="Arial" w:hAnsi="Arial" w:cs="Arial"/>
                <w:lang w:val="en-US"/>
              </w:rPr>
              <w:t xml:space="preserve"> then in effect, disclosed by </w:t>
            </w:r>
            <w:r w:rsidRPr="00252859">
              <w:rPr>
                <w:rFonts w:ascii="Arial" w:hAnsi="Arial" w:cs="Arial"/>
                <w:b/>
                <w:lang w:val="en-US"/>
              </w:rPr>
              <w:t xml:space="preserve">B3 </w:t>
            </w:r>
            <w:r w:rsidRPr="00252859">
              <w:rPr>
                <w:rFonts w:ascii="Arial" w:hAnsi="Arial" w:cs="Arial"/>
                <w:lang w:val="en-US"/>
              </w:rPr>
              <w:t>on its website (“www.b3.com.br/up2data”) and in compliance with the items checked in the applicable attachments.</w:t>
            </w:r>
          </w:p>
        </w:tc>
      </w:tr>
      <w:tr w:rsidR="00920BAE" w:rsidRPr="00A07889" w14:paraId="49AEC797" w14:textId="77777777" w:rsidTr="001342A6">
        <w:tc>
          <w:tcPr>
            <w:tcW w:w="5228" w:type="dxa"/>
          </w:tcPr>
          <w:p w14:paraId="2886DF4B" w14:textId="77777777" w:rsidR="00920BAE" w:rsidRPr="00252859" w:rsidRDefault="00920BAE" w:rsidP="00662BB0">
            <w:pPr>
              <w:spacing w:after="0" w:line="10" w:lineRule="atLeast"/>
              <w:rPr>
                <w:rFonts w:ascii="Arial" w:hAnsi="Arial" w:cs="Arial"/>
                <w:b/>
                <w:color w:val="000000" w:themeColor="text1"/>
                <w:lang w:val="en-US"/>
              </w:rPr>
            </w:pPr>
          </w:p>
        </w:tc>
        <w:tc>
          <w:tcPr>
            <w:tcW w:w="5228" w:type="dxa"/>
          </w:tcPr>
          <w:p w14:paraId="59310C39" w14:textId="77777777" w:rsidR="00920BAE" w:rsidRPr="00252859" w:rsidRDefault="00920BAE" w:rsidP="00662BB0">
            <w:pPr>
              <w:spacing w:after="0" w:line="10" w:lineRule="atLeast"/>
              <w:rPr>
                <w:lang w:val="en-US"/>
              </w:rPr>
            </w:pPr>
          </w:p>
        </w:tc>
      </w:tr>
      <w:tr w:rsidR="00920BAE" w:rsidRPr="00A07889" w14:paraId="466DD165" w14:textId="77777777" w:rsidTr="001342A6">
        <w:tc>
          <w:tcPr>
            <w:tcW w:w="5228" w:type="dxa"/>
          </w:tcPr>
          <w:p w14:paraId="512BC060" w14:textId="38A6FCD7" w:rsidR="00920BAE" w:rsidRPr="00252859" w:rsidRDefault="00306604" w:rsidP="00662BB0">
            <w:pPr>
              <w:spacing w:after="0" w:line="10" w:lineRule="atLeast"/>
              <w:jc w:val="both"/>
              <w:rPr>
                <w:color w:val="000000" w:themeColor="text1"/>
              </w:rPr>
            </w:pPr>
            <w:bookmarkStart w:id="17" w:name="_Hlk117250684"/>
            <w:r w:rsidRPr="00252859">
              <w:rPr>
                <w:rFonts w:ascii="Arial" w:hAnsi="Arial" w:cs="Arial"/>
                <w:color w:val="000000" w:themeColor="text1"/>
              </w:rPr>
              <w:t xml:space="preserve">3.2. Além do reajuste anual previsto na </w:t>
            </w:r>
            <w:r w:rsidRPr="00252859">
              <w:rPr>
                <w:rFonts w:ascii="Arial" w:hAnsi="Arial" w:cs="Arial"/>
                <w:b/>
                <w:bCs/>
                <w:color w:val="000000" w:themeColor="text1"/>
              </w:rPr>
              <w:t>POLÍTICA COMERCIAL DO UP2DATA</w:t>
            </w:r>
            <w:r w:rsidRPr="00252859">
              <w:rPr>
                <w:rFonts w:ascii="Arial" w:hAnsi="Arial" w:cs="Arial"/>
                <w:color w:val="000000" w:themeColor="text1"/>
              </w:rPr>
              <w:t xml:space="preserve">, a </w:t>
            </w:r>
            <w:r w:rsidRPr="00252859">
              <w:rPr>
                <w:rFonts w:ascii="Arial" w:hAnsi="Arial" w:cs="Arial"/>
                <w:b/>
                <w:color w:val="000000" w:themeColor="text1"/>
              </w:rPr>
              <w:t>B3</w:t>
            </w:r>
            <w:r w:rsidRPr="00252859">
              <w:rPr>
                <w:rFonts w:ascii="Arial" w:hAnsi="Arial" w:cs="Arial"/>
                <w:color w:val="000000" w:themeColor="text1"/>
              </w:rPr>
              <w:t xml:space="preserve"> poderá alterar a Política de Tarifação, não mais que uma vez em cada período de 12 (doze) meses, a seu exclusivo critério, por meio de envio de notificação prévia por escrito à </w:t>
            </w:r>
            <w:r w:rsidRPr="00252859">
              <w:rPr>
                <w:rFonts w:ascii="Arial" w:hAnsi="Arial" w:cs="Arial"/>
                <w:b/>
                <w:bCs/>
                <w:color w:val="000000" w:themeColor="text1"/>
              </w:rPr>
              <w:t>CONTRATANTE</w:t>
            </w:r>
            <w:r w:rsidRPr="00252859">
              <w:rPr>
                <w:rFonts w:ascii="Arial" w:hAnsi="Arial" w:cs="Arial"/>
                <w:color w:val="000000" w:themeColor="text1"/>
              </w:rPr>
              <w:t xml:space="preserve">, ou publicação de Comunicado Externo ou Ofício Circular, </w:t>
            </w:r>
            <w:r w:rsidRPr="00252859">
              <w:rPr>
                <w:rFonts w:ascii="Arial" w:hAnsi="Arial"/>
                <w:color w:val="000000" w:themeColor="text1"/>
              </w:rPr>
              <w:t>com antecedência mínima de 90 (noventa) dias.</w:t>
            </w:r>
            <w:bookmarkEnd w:id="17"/>
          </w:p>
        </w:tc>
        <w:tc>
          <w:tcPr>
            <w:tcW w:w="5228" w:type="dxa"/>
          </w:tcPr>
          <w:p w14:paraId="167FF885" w14:textId="1CB2489B" w:rsidR="00920BAE" w:rsidRPr="00252859" w:rsidRDefault="00650F13" w:rsidP="00662BB0">
            <w:pPr>
              <w:spacing w:after="0" w:line="10" w:lineRule="atLeast"/>
              <w:rPr>
                <w:color w:val="000000" w:themeColor="text1"/>
                <w:lang w:val="en-US"/>
              </w:rPr>
            </w:pPr>
            <w:r w:rsidRPr="00252859">
              <w:rPr>
                <w:rFonts w:ascii="Arial" w:hAnsi="Arial" w:cs="Arial"/>
                <w:lang w:val="en-US"/>
              </w:rPr>
              <w:t xml:space="preserve">3.2. In addition to the annual adjustment provided for in the </w:t>
            </w:r>
            <w:r w:rsidRPr="00252859">
              <w:rPr>
                <w:rFonts w:ascii="Arial" w:hAnsi="Arial" w:cs="Arial"/>
                <w:b/>
                <w:lang w:val="en-US"/>
              </w:rPr>
              <w:t>UP2DATA COMMERCIAL POLICY</w:t>
            </w:r>
            <w:r w:rsidRPr="00252859">
              <w:rPr>
                <w:rFonts w:ascii="Arial" w:hAnsi="Arial" w:cs="Arial"/>
                <w:lang w:val="en-US"/>
              </w:rPr>
              <w:t xml:space="preserve">, </w:t>
            </w:r>
            <w:r w:rsidRPr="00252859">
              <w:rPr>
                <w:rFonts w:ascii="Arial" w:hAnsi="Arial" w:cs="Arial"/>
                <w:b/>
                <w:lang w:val="en-US"/>
              </w:rPr>
              <w:t>B3</w:t>
            </w:r>
            <w:r w:rsidRPr="00252859">
              <w:rPr>
                <w:rFonts w:ascii="Arial" w:hAnsi="Arial" w:cs="Arial"/>
                <w:lang w:val="en-US"/>
              </w:rPr>
              <w:t xml:space="preserve"> may change the Pricing Policy not more than once in every 12-month period, at its own discretion, by means of the forwarding of a prior notice, in writing, to the </w:t>
            </w:r>
            <w:r w:rsidRPr="00252859">
              <w:rPr>
                <w:rFonts w:ascii="Arial" w:hAnsi="Arial" w:cs="Arial"/>
                <w:b/>
                <w:lang w:val="en-US"/>
              </w:rPr>
              <w:t>CONTRACTING PARTY</w:t>
            </w:r>
            <w:r w:rsidRPr="00252859">
              <w:rPr>
                <w:rFonts w:ascii="Arial" w:hAnsi="Arial" w:cs="Arial"/>
                <w:lang w:val="en-US"/>
              </w:rPr>
              <w:t xml:space="preserve">, or through a publication of an External Communication or Circular Letter at least 90 days in advance. </w:t>
            </w:r>
          </w:p>
        </w:tc>
      </w:tr>
      <w:tr w:rsidR="00920BAE" w:rsidRPr="00A07889" w14:paraId="24B02470" w14:textId="77777777" w:rsidTr="001342A6">
        <w:tc>
          <w:tcPr>
            <w:tcW w:w="5228" w:type="dxa"/>
          </w:tcPr>
          <w:p w14:paraId="7E06E9AD" w14:textId="77777777" w:rsidR="00920BAE" w:rsidRPr="00252859" w:rsidRDefault="00920BAE" w:rsidP="00662BB0">
            <w:pPr>
              <w:spacing w:after="0" w:line="10" w:lineRule="atLeast"/>
              <w:rPr>
                <w:rFonts w:ascii="Arial" w:hAnsi="Arial" w:cs="Arial"/>
                <w:b/>
                <w:color w:val="000000" w:themeColor="text1"/>
                <w:lang w:val="en-US"/>
              </w:rPr>
            </w:pPr>
          </w:p>
        </w:tc>
        <w:tc>
          <w:tcPr>
            <w:tcW w:w="5228" w:type="dxa"/>
          </w:tcPr>
          <w:p w14:paraId="6A3F97D1" w14:textId="77777777" w:rsidR="00920BAE" w:rsidRPr="00252859" w:rsidRDefault="00920BAE" w:rsidP="00662BB0">
            <w:pPr>
              <w:spacing w:after="0" w:line="10" w:lineRule="atLeast"/>
              <w:rPr>
                <w:lang w:val="en-US"/>
              </w:rPr>
            </w:pPr>
          </w:p>
        </w:tc>
      </w:tr>
      <w:tr w:rsidR="00920BAE" w:rsidRPr="00A07889" w14:paraId="707E8DB9" w14:textId="77777777" w:rsidTr="001342A6">
        <w:tc>
          <w:tcPr>
            <w:tcW w:w="5228" w:type="dxa"/>
          </w:tcPr>
          <w:p w14:paraId="1472ABAA" w14:textId="70312170" w:rsidR="00920BAE" w:rsidRPr="00252859" w:rsidRDefault="00306604" w:rsidP="00662BB0">
            <w:pPr>
              <w:spacing w:after="0" w:line="10" w:lineRule="atLeast"/>
              <w:ind w:left="709"/>
              <w:jc w:val="both"/>
              <w:rPr>
                <w:color w:val="000000" w:themeColor="text1"/>
              </w:rPr>
            </w:pPr>
            <w:bookmarkStart w:id="18" w:name="_Hlk117250691"/>
            <w:r w:rsidRPr="00252859">
              <w:rPr>
                <w:rFonts w:ascii="Arial" w:hAnsi="Arial" w:cs="Arial"/>
                <w:color w:val="000000" w:themeColor="text1"/>
              </w:rPr>
              <w:t xml:space="preserve">3.2.1. </w:t>
            </w:r>
            <w:r w:rsidRPr="00252859">
              <w:rPr>
                <w:rFonts w:ascii="Arial" w:hAnsi="Arial"/>
                <w:color w:val="000000" w:themeColor="text1"/>
              </w:rPr>
              <w:t xml:space="preserve">O prazo de antecedência para alterações dos valores estabelecidos na Política de Tarifação referido no item 3.2 não se aplicará: (a) alterações que sejam relacionadas ao reajuste anual de preços estabelecido na </w:t>
            </w:r>
            <w:r w:rsidRPr="00252859">
              <w:rPr>
                <w:rFonts w:ascii="Arial" w:hAnsi="Arial"/>
                <w:b/>
                <w:color w:val="000000" w:themeColor="text1"/>
              </w:rPr>
              <w:t>POLÍTICA COMERCIAL DO UP2DATA</w:t>
            </w:r>
            <w:r w:rsidRPr="00252859">
              <w:rPr>
                <w:rFonts w:ascii="Arial" w:hAnsi="Arial"/>
                <w:color w:val="000000" w:themeColor="text1"/>
              </w:rPr>
              <w:t xml:space="preserve">; e (b) </w:t>
            </w:r>
            <w:r w:rsidRPr="00252859">
              <w:rPr>
                <w:rFonts w:ascii="Arial" w:hAnsi="Arial" w:cs="Arial"/>
                <w:color w:val="000000" w:themeColor="text1"/>
              </w:rPr>
              <w:t xml:space="preserve">inclusões de novos </w:t>
            </w:r>
            <w:r w:rsidRPr="00252859">
              <w:rPr>
                <w:rFonts w:ascii="Arial" w:hAnsi="Arial" w:cs="Arial"/>
                <w:color w:val="000000" w:themeColor="text1"/>
              </w:rPr>
              <w:lastRenderedPageBreak/>
              <w:t>serviços e/ou funcionalidades</w:t>
            </w:r>
            <w:r w:rsidRPr="00252859">
              <w:rPr>
                <w:rFonts w:ascii="Arial" w:hAnsi="Arial"/>
                <w:color w:val="000000" w:themeColor="text1"/>
              </w:rPr>
              <w:t xml:space="preserve"> ao </w:t>
            </w:r>
            <w:r w:rsidRPr="00252859">
              <w:rPr>
                <w:rFonts w:ascii="Arial" w:hAnsi="Arial"/>
                <w:b/>
                <w:color w:val="000000" w:themeColor="text1"/>
              </w:rPr>
              <w:t>UP2DATA</w:t>
            </w:r>
            <w:r w:rsidRPr="00252859">
              <w:rPr>
                <w:rFonts w:ascii="Arial" w:hAnsi="Arial"/>
                <w:color w:val="000000" w:themeColor="text1"/>
              </w:rPr>
              <w:t xml:space="preserve">, os quais o </w:t>
            </w:r>
            <w:r w:rsidRPr="00252859">
              <w:rPr>
                <w:rFonts w:ascii="Arial" w:hAnsi="Arial"/>
                <w:b/>
                <w:bCs/>
                <w:color w:val="000000" w:themeColor="text1"/>
              </w:rPr>
              <w:t>CONTRATANTE</w:t>
            </w:r>
            <w:r w:rsidRPr="00252859">
              <w:rPr>
                <w:rFonts w:ascii="Arial" w:hAnsi="Arial"/>
                <w:b/>
                <w:color w:val="000000" w:themeColor="text1"/>
              </w:rPr>
              <w:t xml:space="preserve"> </w:t>
            </w:r>
            <w:r w:rsidRPr="00252859">
              <w:rPr>
                <w:rFonts w:ascii="Arial" w:hAnsi="Arial"/>
                <w:color w:val="000000" w:themeColor="text1"/>
              </w:rPr>
              <w:t xml:space="preserve">poderá acessar de acordo as condições específicas então divulgadas pela </w:t>
            </w:r>
            <w:r w:rsidRPr="00252859">
              <w:rPr>
                <w:rFonts w:ascii="Arial" w:hAnsi="Arial"/>
                <w:b/>
                <w:color w:val="000000" w:themeColor="text1"/>
              </w:rPr>
              <w:t>B3</w:t>
            </w:r>
            <w:r w:rsidRPr="00252859">
              <w:rPr>
                <w:rFonts w:ascii="Arial" w:hAnsi="Arial"/>
                <w:color w:val="000000" w:themeColor="text1"/>
              </w:rPr>
              <w:t>.</w:t>
            </w:r>
            <w:bookmarkEnd w:id="18"/>
          </w:p>
        </w:tc>
        <w:tc>
          <w:tcPr>
            <w:tcW w:w="5228" w:type="dxa"/>
          </w:tcPr>
          <w:p w14:paraId="0E305D78" w14:textId="21FE67AE" w:rsidR="00920BAE" w:rsidRPr="00252859" w:rsidRDefault="00650F13" w:rsidP="00662BB0">
            <w:pPr>
              <w:spacing w:after="0" w:line="10" w:lineRule="atLeast"/>
              <w:rPr>
                <w:lang w:val="en-US"/>
              </w:rPr>
            </w:pPr>
            <w:r w:rsidRPr="00252859">
              <w:rPr>
                <w:rFonts w:ascii="Arial" w:hAnsi="Arial" w:cs="Arial"/>
                <w:lang w:val="en-US"/>
              </w:rPr>
              <w:lastRenderedPageBreak/>
              <w:t>3.2.1. The advance period to change the amounts established in the Pricing Policy mentioned in item 3.2 will not apply to</w:t>
            </w:r>
            <w:proofErr w:type="gramStart"/>
            <w:r w:rsidRPr="00252859">
              <w:rPr>
                <w:rFonts w:ascii="Arial" w:hAnsi="Arial" w:cs="Arial"/>
                <w:lang w:val="en-US"/>
              </w:rPr>
              <w:t xml:space="preserve">: </w:t>
            </w:r>
            <w:r w:rsidRPr="00252859">
              <w:rPr>
                <w:rFonts w:ascii="Arial" w:hAnsi="Arial"/>
                <w:color w:val="000000" w:themeColor="text1"/>
                <w:lang w:val="en-US"/>
              </w:rPr>
              <w:t xml:space="preserve"> </w:t>
            </w:r>
            <w:r w:rsidRPr="00252859">
              <w:rPr>
                <w:rFonts w:ascii="Arial" w:hAnsi="Arial"/>
                <w:lang w:val="en-US"/>
              </w:rPr>
              <w:t>(</w:t>
            </w:r>
            <w:proofErr w:type="gramEnd"/>
            <w:r w:rsidRPr="00252859">
              <w:rPr>
                <w:rFonts w:ascii="Arial" w:hAnsi="Arial"/>
                <w:lang w:val="en-US"/>
              </w:rPr>
              <w:t xml:space="preserve">a) changes related to the annual adjustment of prices established in the </w:t>
            </w:r>
            <w:r w:rsidRPr="00252859">
              <w:rPr>
                <w:rFonts w:ascii="Arial" w:hAnsi="Arial"/>
                <w:b/>
                <w:lang w:val="en-US"/>
              </w:rPr>
              <w:t>UP2DATA COMMERCIAL POLICY</w:t>
            </w:r>
            <w:r w:rsidRPr="00252859">
              <w:rPr>
                <w:rFonts w:ascii="Arial" w:hAnsi="Arial"/>
                <w:lang w:val="en-US"/>
              </w:rPr>
              <w:t xml:space="preserve">; and (b) inclusions of new services and/or functionalities in the </w:t>
            </w:r>
            <w:r w:rsidRPr="00252859">
              <w:rPr>
                <w:rFonts w:ascii="Arial" w:hAnsi="Arial"/>
                <w:b/>
                <w:lang w:val="en-US"/>
              </w:rPr>
              <w:t>UP2DATA</w:t>
            </w:r>
            <w:r w:rsidRPr="00252859">
              <w:rPr>
                <w:rFonts w:ascii="Arial" w:hAnsi="Arial"/>
                <w:lang w:val="en-US"/>
              </w:rPr>
              <w:t xml:space="preserve"> that the </w:t>
            </w:r>
            <w:r w:rsidRPr="00252859">
              <w:rPr>
                <w:rFonts w:ascii="Arial" w:hAnsi="Arial"/>
                <w:b/>
                <w:lang w:val="en-US"/>
              </w:rPr>
              <w:t>CONTRACTING PARTY</w:t>
            </w:r>
            <w:r w:rsidRPr="00252859">
              <w:rPr>
                <w:rFonts w:ascii="Arial" w:hAnsi="Arial"/>
                <w:lang w:val="en-US"/>
              </w:rPr>
              <w:t xml:space="preserve"> </w:t>
            </w:r>
            <w:r w:rsidRPr="00252859">
              <w:rPr>
                <w:rFonts w:ascii="Arial" w:hAnsi="Arial"/>
                <w:lang w:val="en-US"/>
              </w:rPr>
              <w:lastRenderedPageBreak/>
              <w:t xml:space="preserve">may access in accordance with the specific conditions then disclosed by </w:t>
            </w:r>
            <w:r w:rsidRPr="00252859">
              <w:rPr>
                <w:rFonts w:ascii="Arial" w:hAnsi="Arial"/>
                <w:b/>
                <w:lang w:val="en-US"/>
              </w:rPr>
              <w:t>B3</w:t>
            </w:r>
            <w:r w:rsidRPr="00252859">
              <w:rPr>
                <w:rFonts w:ascii="Arial" w:hAnsi="Arial"/>
                <w:lang w:val="en-US"/>
              </w:rPr>
              <w:t>.</w:t>
            </w:r>
          </w:p>
        </w:tc>
      </w:tr>
      <w:tr w:rsidR="00920BAE" w:rsidRPr="00A07889" w14:paraId="5E730E6C" w14:textId="77777777" w:rsidTr="001342A6">
        <w:tc>
          <w:tcPr>
            <w:tcW w:w="5228" w:type="dxa"/>
          </w:tcPr>
          <w:p w14:paraId="420FD6D6" w14:textId="77777777" w:rsidR="00920BAE" w:rsidRPr="00252859" w:rsidRDefault="00920BAE" w:rsidP="00662BB0">
            <w:pPr>
              <w:spacing w:after="0" w:line="10" w:lineRule="atLeast"/>
              <w:rPr>
                <w:rFonts w:ascii="Arial" w:hAnsi="Arial" w:cs="Arial"/>
                <w:b/>
                <w:color w:val="000000" w:themeColor="text1"/>
                <w:lang w:val="en-US"/>
              </w:rPr>
            </w:pPr>
          </w:p>
        </w:tc>
        <w:tc>
          <w:tcPr>
            <w:tcW w:w="5228" w:type="dxa"/>
          </w:tcPr>
          <w:p w14:paraId="74B1A77B" w14:textId="77777777" w:rsidR="00920BAE" w:rsidRPr="00252859" w:rsidRDefault="00920BAE" w:rsidP="00662BB0">
            <w:pPr>
              <w:spacing w:after="0" w:line="10" w:lineRule="atLeast"/>
              <w:rPr>
                <w:lang w:val="en-US"/>
              </w:rPr>
            </w:pPr>
          </w:p>
        </w:tc>
      </w:tr>
      <w:tr w:rsidR="00920BAE" w:rsidRPr="00A07889" w14:paraId="78AFF9F0" w14:textId="77777777" w:rsidTr="001342A6">
        <w:tc>
          <w:tcPr>
            <w:tcW w:w="5228" w:type="dxa"/>
          </w:tcPr>
          <w:p w14:paraId="7EFD1F12" w14:textId="7BB8DA9B" w:rsidR="00920BAE" w:rsidRPr="00252859" w:rsidRDefault="00306604" w:rsidP="00662BB0">
            <w:pPr>
              <w:spacing w:after="0" w:line="10" w:lineRule="atLeast"/>
              <w:jc w:val="both"/>
              <w:rPr>
                <w:color w:val="000000" w:themeColor="text1"/>
              </w:rPr>
            </w:pPr>
            <w:r w:rsidRPr="00252859">
              <w:rPr>
                <w:rFonts w:ascii="Arial" w:hAnsi="Arial" w:cs="Arial"/>
                <w:color w:val="000000" w:themeColor="text1"/>
              </w:rPr>
              <w:t>3</w:t>
            </w:r>
            <w:bookmarkStart w:id="19" w:name="_Hlk117250697"/>
            <w:r w:rsidRPr="00252859">
              <w:rPr>
                <w:rFonts w:ascii="Arial" w:hAnsi="Arial" w:cs="Arial"/>
                <w:color w:val="000000" w:themeColor="text1"/>
              </w:rPr>
              <w:t xml:space="preserve">.3. O </w:t>
            </w:r>
            <w:r w:rsidRPr="00252859">
              <w:rPr>
                <w:rFonts w:ascii="Arial" w:hAnsi="Arial" w:cs="Arial"/>
                <w:b/>
                <w:bCs/>
                <w:color w:val="000000" w:themeColor="text1"/>
              </w:rPr>
              <w:t>CONTRATANTE</w:t>
            </w:r>
            <w:r w:rsidRPr="00252859">
              <w:rPr>
                <w:rFonts w:ascii="Arial" w:hAnsi="Arial" w:cs="Arial"/>
                <w:color w:val="000000" w:themeColor="text1"/>
              </w:rPr>
              <w:t xml:space="preserve"> obriga-se a quitar os valores contidos na Política de Tarifação e devidos conforme os serviços descritos no item 2.1 que forem contratados. </w:t>
            </w:r>
            <w:bookmarkEnd w:id="19"/>
          </w:p>
        </w:tc>
        <w:tc>
          <w:tcPr>
            <w:tcW w:w="5228" w:type="dxa"/>
          </w:tcPr>
          <w:p w14:paraId="4F9DED93" w14:textId="46E8F555" w:rsidR="00920BAE" w:rsidRPr="00252859" w:rsidRDefault="00650F13" w:rsidP="00662BB0">
            <w:pPr>
              <w:spacing w:after="0" w:line="10" w:lineRule="atLeast"/>
              <w:rPr>
                <w:color w:val="000000" w:themeColor="text1"/>
                <w:lang w:val="en-US"/>
              </w:rPr>
            </w:pPr>
            <w:r w:rsidRPr="00252859">
              <w:rPr>
                <w:rFonts w:ascii="Arial" w:hAnsi="Arial" w:cs="Arial"/>
                <w:lang w:val="en-US"/>
              </w:rPr>
              <w:t xml:space="preserve">3.3. The </w:t>
            </w:r>
            <w:r w:rsidRPr="00252859">
              <w:rPr>
                <w:rFonts w:ascii="Arial" w:hAnsi="Arial" w:cs="Arial"/>
                <w:b/>
                <w:lang w:val="en-US"/>
              </w:rPr>
              <w:t>CONTRACTING PARTY</w:t>
            </w:r>
            <w:r w:rsidRPr="00252859">
              <w:rPr>
                <w:rFonts w:ascii="Arial" w:hAnsi="Arial" w:cs="Arial"/>
                <w:lang w:val="en-US"/>
              </w:rPr>
              <w:t xml:space="preserve"> undertakes to settle the amounts contained in the Pricing Policy due in accordance with the services described in item 2.1 that are contracted.</w:t>
            </w:r>
            <w:r w:rsidRPr="00252859">
              <w:rPr>
                <w:rFonts w:ascii="Arial" w:hAnsi="Arial" w:cs="Arial"/>
                <w:color w:val="000000" w:themeColor="text1"/>
                <w:lang w:val="en-US"/>
              </w:rPr>
              <w:t xml:space="preserve"> </w:t>
            </w:r>
          </w:p>
        </w:tc>
      </w:tr>
      <w:tr w:rsidR="00920BAE" w:rsidRPr="00A07889" w14:paraId="490C0DBE" w14:textId="77777777" w:rsidTr="001342A6">
        <w:tc>
          <w:tcPr>
            <w:tcW w:w="5228" w:type="dxa"/>
          </w:tcPr>
          <w:p w14:paraId="12146EB7" w14:textId="77777777" w:rsidR="00920BAE" w:rsidRPr="00252859" w:rsidRDefault="00920BAE" w:rsidP="00662BB0">
            <w:pPr>
              <w:spacing w:after="0" w:line="10" w:lineRule="atLeast"/>
              <w:rPr>
                <w:rFonts w:ascii="Arial" w:hAnsi="Arial" w:cs="Arial"/>
                <w:b/>
                <w:color w:val="000000" w:themeColor="text1"/>
                <w:lang w:val="en-US"/>
              </w:rPr>
            </w:pPr>
          </w:p>
        </w:tc>
        <w:tc>
          <w:tcPr>
            <w:tcW w:w="5228" w:type="dxa"/>
          </w:tcPr>
          <w:p w14:paraId="34E82624" w14:textId="77777777" w:rsidR="00920BAE" w:rsidRPr="00252859" w:rsidRDefault="00920BAE" w:rsidP="00662BB0">
            <w:pPr>
              <w:spacing w:after="0" w:line="10" w:lineRule="atLeast"/>
              <w:rPr>
                <w:lang w:val="en-US"/>
              </w:rPr>
            </w:pPr>
          </w:p>
        </w:tc>
      </w:tr>
      <w:tr w:rsidR="00920BAE" w:rsidRPr="00A07889" w14:paraId="7B79866B" w14:textId="77777777" w:rsidTr="001342A6">
        <w:tc>
          <w:tcPr>
            <w:tcW w:w="5228" w:type="dxa"/>
          </w:tcPr>
          <w:p w14:paraId="6E78039E" w14:textId="6BF83FBE" w:rsidR="00920BAE" w:rsidRPr="00252859" w:rsidRDefault="00306604" w:rsidP="00662BB0">
            <w:pPr>
              <w:spacing w:after="0" w:line="10" w:lineRule="atLeast"/>
              <w:ind w:left="709"/>
              <w:jc w:val="both"/>
              <w:rPr>
                <w:color w:val="000000" w:themeColor="text1"/>
              </w:rPr>
            </w:pPr>
            <w:bookmarkStart w:id="20" w:name="_Hlk117250708"/>
            <w:r w:rsidRPr="00252859">
              <w:rPr>
                <w:rFonts w:ascii="Arial" w:hAnsi="Arial" w:cs="Arial"/>
                <w:color w:val="000000" w:themeColor="text1"/>
              </w:rPr>
              <w:t xml:space="preserve">3.3.1. A não efetivação dos pagamentos na forma e prazos discriminados na Política de Tarifação contidos na </w:t>
            </w:r>
            <w:r w:rsidRPr="00252859">
              <w:rPr>
                <w:rFonts w:ascii="Arial" w:hAnsi="Arial" w:cs="Arial"/>
                <w:b/>
                <w:color w:val="000000" w:themeColor="text1"/>
              </w:rPr>
              <w:t xml:space="preserve">POLÍTICA COMERCIAL DO UP2DATA </w:t>
            </w:r>
            <w:r w:rsidRPr="00252859">
              <w:rPr>
                <w:rFonts w:ascii="Arial" w:hAnsi="Arial" w:cs="Arial"/>
                <w:color w:val="000000" w:themeColor="text1"/>
              </w:rPr>
              <w:t xml:space="preserve">então vigente acarretará ao </w:t>
            </w:r>
            <w:r w:rsidRPr="00252859">
              <w:rPr>
                <w:rFonts w:ascii="Arial" w:hAnsi="Arial" w:cs="Arial"/>
                <w:b/>
                <w:bCs/>
                <w:color w:val="000000" w:themeColor="text1"/>
              </w:rPr>
              <w:t xml:space="preserve">CONTRATANTE </w:t>
            </w:r>
            <w:r w:rsidRPr="00252859">
              <w:rPr>
                <w:rFonts w:ascii="Arial" w:hAnsi="Arial" w:cs="Arial"/>
                <w:color w:val="000000" w:themeColor="text1"/>
              </w:rPr>
              <w:t>o pagamento de multa de 2% (dois por cento) cumulada com juros de mora de 1% (um por cento) ao mês, incidente sobre o total do débito.</w:t>
            </w:r>
            <w:bookmarkEnd w:id="20"/>
          </w:p>
        </w:tc>
        <w:tc>
          <w:tcPr>
            <w:tcW w:w="5228" w:type="dxa"/>
          </w:tcPr>
          <w:p w14:paraId="0D2FBD30" w14:textId="18BB62DC" w:rsidR="00920BAE" w:rsidRPr="00252859" w:rsidRDefault="00650F13" w:rsidP="00662BB0">
            <w:pPr>
              <w:spacing w:after="0" w:line="10" w:lineRule="atLeast"/>
              <w:ind w:left="709"/>
              <w:rPr>
                <w:color w:val="000000" w:themeColor="text1"/>
                <w:lang w:val="en-US"/>
              </w:rPr>
            </w:pPr>
            <w:r w:rsidRPr="00252859">
              <w:rPr>
                <w:rFonts w:ascii="Arial" w:hAnsi="Arial" w:cs="Arial"/>
                <w:lang w:val="en-US"/>
              </w:rPr>
              <w:t xml:space="preserve">3.3.1. The failure to make the payments in the form and periods described in the Pricing Policy contained in the </w:t>
            </w:r>
            <w:r w:rsidRPr="00252859">
              <w:rPr>
                <w:rFonts w:ascii="Arial" w:hAnsi="Arial" w:cs="Arial"/>
                <w:b/>
                <w:lang w:val="en-US"/>
              </w:rPr>
              <w:t>UP2DATA COMMERCIAL POLICY</w:t>
            </w:r>
            <w:r w:rsidRPr="00252859">
              <w:rPr>
                <w:rFonts w:ascii="Arial" w:hAnsi="Arial" w:cs="Arial"/>
                <w:lang w:val="en-US"/>
              </w:rPr>
              <w:t xml:space="preserve"> then in effect will cause the </w:t>
            </w:r>
            <w:r w:rsidRPr="00252859">
              <w:rPr>
                <w:rFonts w:ascii="Arial" w:hAnsi="Arial" w:cs="Arial"/>
                <w:b/>
                <w:lang w:val="en-US"/>
              </w:rPr>
              <w:t xml:space="preserve">CONTRACTING PARTY </w:t>
            </w:r>
            <w:r w:rsidRPr="00252859">
              <w:rPr>
                <w:rFonts w:ascii="Arial" w:hAnsi="Arial" w:cs="Arial"/>
                <w:lang w:val="en-US"/>
              </w:rPr>
              <w:t xml:space="preserve">to pay a fine of two percent (2%), plus arrears interest of one percent (1%) a month, on the total debt.  </w:t>
            </w:r>
          </w:p>
        </w:tc>
      </w:tr>
      <w:tr w:rsidR="00920BAE" w:rsidRPr="00A07889" w14:paraId="5C803CA3" w14:textId="77777777" w:rsidTr="001342A6">
        <w:tc>
          <w:tcPr>
            <w:tcW w:w="5228" w:type="dxa"/>
          </w:tcPr>
          <w:p w14:paraId="0026A89E" w14:textId="77777777" w:rsidR="00920BAE" w:rsidRPr="00252859" w:rsidRDefault="00920BAE" w:rsidP="00662BB0">
            <w:pPr>
              <w:spacing w:after="0" w:line="10" w:lineRule="atLeast"/>
              <w:rPr>
                <w:rFonts w:ascii="Arial" w:hAnsi="Arial" w:cs="Arial"/>
                <w:b/>
                <w:color w:val="000000" w:themeColor="text1"/>
                <w:lang w:val="en-US"/>
              </w:rPr>
            </w:pPr>
          </w:p>
        </w:tc>
        <w:tc>
          <w:tcPr>
            <w:tcW w:w="5228" w:type="dxa"/>
          </w:tcPr>
          <w:p w14:paraId="661F5EAF" w14:textId="77777777" w:rsidR="00920BAE" w:rsidRPr="00252859" w:rsidRDefault="00920BAE" w:rsidP="00662BB0">
            <w:pPr>
              <w:spacing w:after="0" w:line="10" w:lineRule="atLeast"/>
              <w:rPr>
                <w:lang w:val="en-US"/>
              </w:rPr>
            </w:pPr>
          </w:p>
        </w:tc>
      </w:tr>
      <w:tr w:rsidR="00920BAE" w:rsidRPr="00A07889" w14:paraId="5E880E65" w14:textId="77777777" w:rsidTr="001342A6">
        <w:tc>
          <w:tcPr>
            <w:tcW w:w="5228" w:type="dxa"/>
          </w:tcPr>
          <w:p w14:paraId="3EA31201" w14:textId="2835C730" w:rsidR="00920BAE" w:rsidRPr="00252859" w:rsidRDefault="00650F13" w:rsidP="00662BB0">
            <w:pPr>
              <w:spacing w:after="0" w:line="10" w:lineRule="atLeast"/>
              <w:jc w:val="both"/>
              <w:rPr>
                <w:rFonts w:ascii="Arial" w:hAnsi="Arial" w:cs="Arial"/>
                <w:color w:val="000000" w:themeColor="text1"/>
              </w:rPr>
            </w:pPr>
            <w:bookmarkStart w:id="21" w:name="_Hlk117250715"/>
            <w:r w:rsidRPr="00252859">
              <w:rPr>
                <w:rFonts w:ascii="Arial" w:hAnsi="Arial" w:cs="Arial"/>
                <w:color w:val="000000" w:themeColor="text1"/>
              </w:rPr>
              <w:t xml:space="preserve">3.4. O </w:t>
            </w:r>
            <w:r w:rsidRPr="00252859">
              <w:rPr>
                <w:rFonts w:ascii="Arial" w:hAnsi="Arial" w:cs="Arial"/>
                <w:b/>
                <w:bCs/>
                <w:color w:val="000000" w:themeColor="text1"/>
              </w:rPr>
              <w:t>CONTRATANTE</w:t>
            </w:r>
            <w:r w:rsidRPr="00252859">
              <w:rPr>
                <w:rFonts w:ascii="Arial" w:hAnsi="Arial" w:cs="Arial"/>
                <w:color w:val="000000" w:themeColor="text1"/>
              </w:rPr>
              <w:t xml:space="preserve"> está ciente de que a </w:t>
            </w:r>
            <w:r w:rsidRPr="00252859">
              <w:rPr>
                <w:rFonts w:ascii="Arial" w:hAnsi="Arial" w:cs="Arial"/>
                <w:b/>
                <w:bCs/>
                <w:color w:val="000000" w:themeColor="text1"/>
              </w:rPr>
              <w:t>B3</w:t>
            </w:r>
            <w:r w:rsidRPr="00252859">
              <w:rPr>
                <w:rFonts w:ascii="Arial" w:hAnsi="Arial" w:cs="Arial"/>
                <w:color w:val="000000" w:themeColor="text1"/>
              </w:rPr>
              <w:t xml:space="preserve"> poderá monitorar, independentemente de aviso prévio, o uso dos </w:t>
            </w:r>
            <w:r w:rsidRPr="00252859">
              <w:rPr>
                <w:rFonts w:ascii="Arial" w:hAnsi="Arial" w:cs="Arial"/>
                <w:b/>
                <w:bCs/>
                <w:color w:val="000000" w:themeColor="text1"/>
              </w:rPr>
              <w:t>DADOS UP2DATA</w:t>
            </w:r>
            <w:r w:rsidRPr="00252859">
              <w:rPr>
                <w:rFonts w:ascii="Arial" w:hAnsi="Arial" w:cs="Arial"/>
                <w:color w:val="000000" w:themeColor="text1"/>
              </w:rPr>
              <w:t xml:space="preserve"> de acordo com objeto contratado pelo </w:t>
            </w:r>
            <w:r w:rsidRPr="00252859">
              <w:rPr>
                <w:rFonts w:ascii="Arial" w:hAnsi="Arial" w:cs="Arial"/>
                <w:b/>
                <w:bCs/>
                <w:color w:val="000000" w:themeColor="text1"/>
              </w:rPr>
              <w:t>CONTRATANTE</w:t>
            </w:r>
            <w:r w:rsidRPr="00252859">
              <w:rPr>
                <w:rFonts w:ascii="Arial" w:hAnsi="Arial" w:cs="Arial"/>
                <w:color w:val="000000" w:themeColor="text1"/>
              </w:rPr>
              <w:t xml:space="preserve">, a fim de aferir se a sua utilização está de acordo com os termos descritos neste Contrato e na </w:t>
            </w:r>
            <w:r w:rsidRPr="00252859">
              <w:rPr>
                <w:rFonts w:ascii="Arial" w:hAnsi="Arial" w:cs="Arial"/>
                <w:b/>
                <w:bCs/>
                <w:color w:val="000000" w:themeColor="text1"/>
              </w:rPr>
              <w:t>POLÍTICA COMERCIAL DO UP2DATA</w:t>
            </w:r>
            <w:r w:rsidRPr="00252859">
              <w:rPr>
                <w:rFonts w:ascii="Arial" w:hAnsi="Arial" w:cs="Arial"/>
                <w:color w:val="000000" w:themeColor="text1"/>
              </w:rPr>
              <w:t>.</w:t>
            </w:r>
            <w:bookmarkEnd w:id="21"/>
          </w:p>
        </w:tc>
        <w:tc>
          <w:tcPr>
            <w:tcW w:w="5228" w:type="dxa"/>
          </w:tcPr>
          <w:p w14:paraId="10F69392" w14:textId="49088223" w:rsidR="00920BAE" w:rsidRPr="00252859" w:rsidRDefault="00FF2004" w:rsidP="00662BB0">
            <w:pPr>
              <w:spacing w:after="0" w:line="10" w:lineRule="atLeast"/>
              <w:rPr>
                <w:rFonts w:ascii="Arial" w:hAnsi="Arial" w:cs="Arial"/>
                <w:color w:val="000000" w:themeColor="text1"/>
                <w:lang w:val="en-US"/>
              </w:rPr>
            </w:pPr>
            <w:r w:rsidRPr="00252859">
              <w:rPr>
                <w:rFonts w:ascii="Arial" w:hAnsi="Arial" w:cs="Arial"/>
                <w:lang w:val="en-US"/>
              </w:rPr>
              <w:t xml:space="preserve">3.4. The </w:t>
            </w:r>
            <w:r w:rsidRPr="00252859">
              <w:rPr>
                <w:rFonts w:ascii="Arial" w:hAnsi="Arial" w:cs="Arial"/>
                <w:b/>
                <w:lang w:val="en-US"/>
              </w:rPr>
              <w:t>CONTRACTING PARTY</w:t>
            </w:r>
            <w:r w:rsidRPr="00252859">
              <w:rPr>
                <w:rFonts w:ascii="Arial" w:hAnsi="Arial" w:cs="Arial"/>
                <w:lang w:val="en-US"/>
              </w:rPr>
              <w:t xml:space="preserve"> is aware that </w:t>
            </w:r>
            <w:r w:rsidRPr="00252859">
              <w:rPr>
                <w:rFonts w:ascii="Arial" w:hAnsi="Arial" w:cs="Arial"/>
                <w:b/>
                <w:lang w:val="en-US"/>
              </w:rPr>
              <w:t>B3</w:t>
            </w:r>
            <w:r w:rsidRPr="00252859">
              <w:rPr>
                <w:rFonts w:ascii="Arial" w:hAnsi="Arial" w:cs="Arial"/>
                <w:lang w:val="en-US"/>
              </w:rPr>
              <w:t xml:space="preserve"> may monitor, regardless of a prior notice, the use of the </w:t>
            </w:r>
            <w:r w:rsidRPr="00252859">
              <w:rPr>
                <w:rFonts w:ascii="Arial" w:hAnsi="Arial" w:cs="Arial"/>
                <w:b/>
                <w:lang w:val="en-US"/>
              </w:rPr>
              <w:t>UP2DATA DATA</w:t>
            </w:r>
            <w:r w:rsidRPr="00252859">
              <w:rPr>
                <w:rFonts w:ascii="Arial" w:hAnsi="Arial" w:cs="Arial"/>
                <w:lang w:val="en-US"/>
              </w:rPr>
              <w:t xml:space="preserve"> in accordance with the subject matter contracted by the </w:t>
            </w:r>
            <w:r w:rsidRPr="00252859">
              <w:rPr>
                <w:rFonts w:ascii="Arial" w:hAnsi="Arial" w:cs="Arial"/>
                <w:b/>
                <w:lang w:val="en-US"/>
              </w:rPr>
              <w:t>CONTRACTING PARTY</w:t>
            </w:r>
            <w:r w:rsidRPr="00252859">
              <w:rPr>
                <w:rFonts w:ascii="Arial" w:hAnsi="Arial" w:cs="Arial"/>
                <w:lang w:val="en-US"/>
              </w:rPr>
              <w:t xml:space="preserve"> </w:t>
            </w:r>
            <w:proofErr w:type="gramStart"/>
            <w:r w:rsidRPr="00252859">
              <w:rPr>
                <w:rFonts w:ascii="Arial" w:hAnsi="Arial" w:cs="Arial"/>
                <w:lang w:val="en-US"/>
              </w:rPr>
              <w:t>so as to</w:t>
            </w:r>
            <w:proofErr w:type="gramEnd"/>
            <w:r w:rsidRPr="00252859">
              <w:rPr>
                <w:rFonts w:ascii="Arial" w:hAnsi="Arial" w:cs="Arial"/>
                <w:lang w:val="en-US"/>
              </w:rPr>
              <w:t xml:space="preserve"> determine if its use is in accordance with the terms described in this Agreement and in the </w:t>
            </w:r>
            <w:r w:rsidRPr="00252859">
              <w:rPr>
                <w:rFonts w:ascii="Arial" w:hAnsi="Arial" w:cs="Arial"/>
                <w:b/>
                <w:lang w:val="en-US"/>
              </w:rPr>
              <w:t>UP2DATA COMMERCIAL POLICY</w:t>
            </w:r>
            <w:r w:rsidRPr="00252859">
              <w:rPr>
                <w:rFonts w:ascii="Arial" w:hAnsi="Arial" w:cs="Arial"/>
                <w:lang w:val="en-US"/>
              </w:rPr>
              <w:t xml:space="preserve">.  </w:t>
            </w:r>
          </w:p>
        </w:tc>
      </w:tr>
      <w:tr w:rsidR="00920BAE" w:rsidRPr="00A07889" w14:paraId="283F3847" w14:textId="77777777" w:rsidTr="001342A6">
        <w:tc>
          <w:tcPr>
            <w:tcW w:w="5228" w:type="dxa"/>
          </w:tcPr>
          <w:p w14:paraId="249D2809" w14:textId="77777777" w:rsidR="00920BAE" w:rsidRPr="00252859" w:rsidRDefault="00920BAE" w:rsidP="00662BB0">
            <w:pPr>
              <w:spacing w:after="0" w:line="10" w:lineRule="atLeast"/>
              <w:rPr>
                <w:rFonts w:ascii="Arial" w:hAnsi="Arial" w:cs="Arial"/>
                <w:b/>
                <w:color w:val="000000" w:themeColor="text1"/>
                <w:lang w:val="en-US"/>
              </w:rPr>
            </w:pPr>
          </w:p>
        </w:tc>
        <w:tc>
          <w:tcPr>
            <w:tcW w:w="5228" w:type="dxa"/>
          </w:tcPr>
          <w:p w14:paraId="3C15B7F6" w14:textId="77777777" w:rsidR="00920BAE" w:rsidRPr="00252859" w:rsidRDefault="00920BAE" w:rsidP="00662BB0">
            <w:pPr>
              <w:spacing w:after="0" w:line="10" w:lineRule="atLeast"/>
              <w:rPr>
                <w:lang w:val="en-US"/>
              </w:rPr>
            </w:pPr>
          </w:p>
        </w:tc>
      </w:tr>
      <w:tr w:rsidR="00920BAE" w:rsidRPr="00A07889" w14:paraId="6776FF0F" w14:textId="77777777" w:rsidTr="001342A6">
        <w:tc>
          <w:tcPr>
            <w:tcW w:w="5228" w:type="dxa"/>
          </w:tcPr>
          <w:p w14:paraId="1C5EC274" w14:textId="43B7F815" w:rsidR="00920BAE" w:rsidRPr="00252859" w:rsidRDefault="00650F13" w:rsidP="00662BB0">
            <w:pPr>
              <w:spacing w:after="0" w:line="10" w:lineRule="atLeast"/>
              <w:ind w:left="709"/>
              <w:jc w:val="both"/>
              <w:rPr>
                <w:rFonts w:ascii="Arial" w:hAnsi="Arial" w:cs="Arial"/>
                <w:color w:val="000000" w:themeColor="text1"/>
              </w:rPr>
            </w:pPr>
            <w:bookmarkStart w:id="22" w:name="_Hlk117250724"/>
            <w:r w:rsidRPr="00252859">
              <w:rPr>
                <w:rFonts w:ascii="Arial" w:hAnsi="Arial" w:cs="Arial"/>
                <w:color w:val="000000" w:themeColor="text1"/>
              </w:rPr>
              <w:t xml:space="preserve">3.4.1. Caso a </w:t>
            </w:r>
            <w:r w:rsidRPr="00252859">
              <w:rPr>
                <w:rFonts w:ascii="Arial" w:hAnsi="Arial" w:cs="Arial"/>
                <w:b/>
                <w:bCs/>
                <w:color w:val="000000" w:themeColor="text1"/>
              </w:rPr>
              <w:t>B3</w:t>
            </w:r>
            <w:r w:rsidRPr="00252859">
              <w:rPr>
                <w:rFonts w:ascii="Arial" w:hAnsi="Arial" w:cs="Arial"/>
                <w:color w:val="000000" w:themeColor="text1"/>
              </w:rPr>
              <w:t xml:space="preserve"> constate que a </w:t>
            </w:r>
            <w:r w:rsidRPr="00252859">
              <w:rPr>
                <w:rFonts w:ascii="Arial" w:hAnsi="Arial" w:cs="Arial"/>
                <w:b/>
                <w:bCs/>
                <w:color w:val="000000" w:themeColor="text1"/>
              </w:rPr>
              <w:t>DISTRIBUIÇÃO</w:t>
            </w:r>
            <w:r w:rsidRPr="00252859">
              <w:rPr>
                <w:rFonts w:ascii="Arial" w:hAnsi="Arial" w:cs="Arial"/>
                <w:color w:val="000000" w:themeColor="text1"/>
              </w:rPr>
              <w:t xml:space="preserve">, a </w:t>
            </w:r>
            <w:r w:rsidRPr="00252859">
              <w:rPr>
                <w:rFonts w:ascii="Arial" w:hAnsi="Arial" w:cs="Arial"/>
                <w:b/>
                <w:bCs/>
                <w:color w:val="000000" w:themeColor="text1"/>
              </w:rPr>
              <w:t>REDISTRIBUIÇÃO</w:t>
            </w:r>
            <w:r w:rsidRPr="00252859">
              <w:rPr>
                <w:rFonts w:ascii="Arial" w:hAnsi="Arial" w:cs="Arial"/>
                <w:color w:val="000000" w:themeColor="text1"/>
              </w:rPr>
              <w:t xml:space="preserve"> e/ou a </w:t>
            </w:r>
            <w:r w:rsidRPr="00252859">
              <w:rPr>
                <w:rFonts w:ascii="Arial" w:hAnsi="Arial" w:cs="Arial"/>
                <w:b/>
                <w:bCs/>
                <w:color w:val="000000" w:themeColor="text1"/>
              </w:rPr>
              <w:t>DIVULGAÇÃO</w:t>
            </w:r>
            <w:r w:rsidRPr="00252859">
              <w:rPr>
                <w:rFonts w:ascii="Arial" w:hAnsi="Arial" w:cs="Arial"/>
                <w:color w:val="000000" w:themeColor="text1"/>
              </w:rPr>
              <w:t xml:space="preserve"> dos </w:t>
            </w:r>
            <w:r w:rsidRPr="00252859">
              <w:rPr>
                <w:rFonts w:ascii="Arial" w:hAnsi="Arial" w:cs="Arial"/>
                <w:b/>
                <w:bCs/>
                <w:color w:val="000000" w:themeColor="text1"/>
              </w:rPr>
              <w:t>DADOS UP2DATA</w:t>
            </w:r>
            <w:r w:rsidRPr="00252859">
              <w:rPr>
                <w:rFonts w:ascii="Arial" w:hAnsi="Arial" w:cs="Arial"/>
                <w:color w:val="000000" w:themeColor="text1"/>
              </w:rPr>
              <w:t xml:space="preserve"> está sendo efetuada de forma diversa da contratada pelo </w:t>
            </w:r>
            <w:r w:rsidRPr="00252859">
              <w:rPr>
                <w:rFonts w:ascii="Arial" w:hAnsi="Arial" w:cs="Arial"/>
                <w:b/>
                <w:bCs/>
                <w:color w:val="000000" w:themeColor="text1"/>
              </w:rPr>
              <w:t>CONTRATANTE</w:t>
            </w:r>
            <w:r w:rsidRPr="00252859">
              <w:rPr>
                <w:rFonts w:ascii="Arial" w:hAnsi="Arial" w:cs="Arial"/>
                <w:color w:val="000000" w:themeColor="text1"/>
              </w:rPr>
              <w:t xml:space="preserve">, a </w:t>
            </w:r>
            <w:r w:rsidRPr="00252859">
              <w:rPr>
                <w:rFonts w:ascii="Arial" w:hAnsi="Arial" w:cs="Arial"/>
                <w:b/>
                <w:bCs/>
                <w:color w:val="000000" w:themeColor="text1"/>
              </w:rPr>
              <w:t>B3</w:t>
            </w:r>
            <w:r w:rsidRPr="00252859">
              <w:rPr>
                <w:rFonts w:ascii="Arial" w:hAnsi="Arial" w:cs="Arial"/>
                <w:color w:val="000000" w:themeColor="text1"/>
              </w:rPr>
              <w:t xml:space="preserve"> comunicará o </w:t>
            </w:r>
            <w:r w:rsidRPr="00252859">
              <w:rPr>
                <w:rFonts w:ascii="Arial" w:hAnsi="Arial" w:cs="Arial"/>
                <w:b/>
                <w:bCs/>
                <w:color w:val="000000" w:themeColor="text1"/>
              </w:rPr>
              <w:t>CONTRATANTE</w:t>
            </w:r>
            <w:r w:rsidRPr="00252859">
              <w:rPr>
                <w:rFonts w:ascii="Arial" w:hAnsi="Arial" w:cs="Arial"/>
                <w:color w:val="000000" w:themeColor="text1"/>
              </w:rPr>
              <w:t xml:space="preserve">, o qual deverá em até 10 (dez) dias reportar à </w:t>
            </w:r>
            <w:r w:rsidRPr="00252859">
              <w:rPr>
                <w:rFonts w:ascii="Arial" w:hAnsi="Arial" w:cs="Arial"/>
                <w:b/>
                <w:bCs/>
                <w:color w:val="000000" w:themeColor="text1"/>
              </w:rPr>
              <w:t>B3</w:t>
            </w:r>
            <w:r w:rsidRPr="00252859">
              <w:rPr>
                <w:rFonts w:ascii="Arial" w:hAnsi="Arial" w:cs="Arial"/>
                <w:color w:val="000000" w:themeColor="text1"/>
              </w:rPr>
              <w:t xml:space="preserve">, completa e detalhadamente, os acessos, </w:t>
            </w:r>
            <w:r w:rsidRPr="00252859">
              <w:rPr>
                <w:rFonts w:ascii="Arial" w:hAnsi="Arial" w:cs="Arial"/>
                <w:b/>
                <w:bCs/>
                <w:color w:val="000000" w:themeColor="text1"/>
              </w:rPr>
              <w:t>DISTRIBUIÇÕES</w:t>
            </w:r>
            <w:r w:rsidRPr="00252859">
              <w:rPr>
                <w:rFonts w:ascii="Arial" w:hAnsi="Arial" w:cs="Arial"/>
                <w:color w:val="000000" w:themeColor="text1"/>
              </w:rPr>
              <w:t xml:space="preserve"> e </w:t>
            </w:r>
            <w:r w:rsidRPr="00252859">
              <w:rPr>
                <w:rFonts w:ascii="Arial" w:hAnsi="Arial" w:cs="Arial"/>
                <w:b/>
                <w:bCs/>
                <w:color w:val="000000" w:themeColor="text1"/>
              </w:rPr>
              <w:t>DIVULGAÇÕES</w:t>
            </w:r>
            <w:r w:rsidRPr="00252859">
              <w:rPr>
                <w:rFonts w:ascii="Arial" w:hAnsi="Arial" w:cs="Arial"/>
                <w:color w:val="000000" w:themeColor="text1"/>
              </w:rPr>
              <w:t xml:space="preserve"> não autorizados efetivamente procedidos e arcar integralmente com os custos e penalidades referentes à modalidade não contratada.</w:t>
            </w:r>
            <w:bookmarkEnd w:id="22"/>
          </w:p>
        </w:tc>
        <w:tc>
          <w:tcPr>
            <w:tcW w:w="5228" w:type="dxa"/>
          </w:tcPr>
          <w:p w14:paraId="7A569AA1" w14:textId="0D1D294E" w:rsidR="00920BAE" w:rsidRPr="00252859" w:rsidRDefault="00FF2004" w:rsidP="00662BB0">
            <w:pPr>
              <w:spacing w:after="0" w:line="10" w:lineRule="atLeast"/>
              <w:ind w:left="709"/>
              <w:rPr>
                <w:rFonts w:ascii="Arial" w:hAnsi="Arial" w:cs="Arial"/>
                <w:color w:val="000000" w:themeColor="text1"/>
                <w:lang w:val="en-US"/>
              </w:rPr>
            </w:pPr>
            <w:r w:rsidRPr="00252859">
              <w:rPr>
                <w:rFonts w:ascii="Arial" w:hAnsi="Arial" w:cs="Arial"/>
                <w:lang w:val="en-US"/>
              </w:rPr>
              <w:t xml:space="preserve">3.4.1. If </w:t>
            </w:r>
            <w:r w:rsidRPr="00252859">
              <w:rPr>
                <w:rFonts w:ascii="Arial" w:hAnsi="Arial" w:cs="Arial"/>
                <w:b/>
                <w:lang w:val="en-US"/>
              </w:rPr>
              <w:t>B3</w:t>
            </w:r>
            <w:r w:rsidRPr="00252859">
              <w:rPr>
                <w:rFonts w:ascii="Arial" w:hAnsi="Arial" w:cs="Arial"/>
                <w:lang w:val="en-US"/>
              </w:rPr>
              <w:t xml:space="preserve"> verifies that the </w:t>
            </w:r>
            <w:r w:rsidRPr="00252859">
              <w:rPr>
                <w:rFonts w:ascii="Arial" w:hAnsi="Arial" w:cs="Arial"/>
                <w:b/>
                <w:lang w:val="en-US"/>
              </w:rPr>
              <w:t>DISTRIBUTION</w:t>
            </w:r>
            <w:r w:rsidRPr="00252859">
              <w:rPr>
                <w:rFonts w:ascii="Arial" w:hAnsi="Arial" w:cs="Arial"/>
                <w:lang w:val="en-US"/>
              </w:rPr>
              <w:t xml:space="preserve">, </w:t>
            </w:r>
            <w:r w:rsidRPr="00252859">
              <w:rPr>
                <w:rFonts w:ascii="Arial" w:hAnsi="Arial" w:cs="Arial"/>
                <w:b/>
                <w:lang w:val="en-US"/>
              </w:rPr>
              <w:t xml:space="preserve">REDISTRIBUTION </w:t>
            </w:r>
            <w:r w:rsidRPr="00252859">
              <w:rPr>
                <w:rFonts w:ascii="Arial" w:hAnsi="Arial" w:cs="Arial"/>
                <w:lang w:val="en-US"/>
              </w:rPr>
              <w:t xml:space="preserve">and/or </w:t>
            </w:r>
            <w:r w:rsidRPr="00252859">
              <w:rPr>
                <w:rFonts w:ascii="Arial" w:hAnsi="Arial" w:cs="Arial"/>
                <w:b/>
                <w:lang w:val="en-US"/>
              </w:rPr>
              <w:t xml:space="preserve">DISCLOSURE </w:t>
            </w:r>
            <w:r w:rsidRPr="00252859">
              <w:rPr>
                <w:rFonts w:ascii="Arial" w:hAnsi="Arial" w:cs="Arial"/>
                <w:lang w:val="en-US"/>
              </w:rPr>
              <w:t xml:space="preserve">of the </w:t>
            </w:r>
            <w:r w:rsidRPr="00252859">
              <w:rPr>
                <w:rFonts w:ascii="Arial" w:hAnsi="Arial" w:cs="Arial"/>
                <w:b/>
                <w:lang w:val="en-US"/>
              </w:rPr>
              <w:t>UP2DATA DATA</w:t>
            </w:r>
            <w:r w:rsidRPr="00252859">
              <w:rPr>
                <w:rFonts w:ascii="Arial" w:hAnsi="Arial" w:cs="Arial"/>
                <w:lang w:val="en-US"/>
              </w:rPr>
              <w:t xml:space="preserve"> is being carried out in a manner other than contracted by the </w:t>
            </w:r>
            <w:r w:rsidRPr="00252859">
              <w:rPr>
                <w:rFonts w:ascii="Arial" w:hAnsi="Arial" w:cs="Arial"/>
                <w:b/>
                <w:lang w:val="en-US"/>
              </w:rPr>
              <w:t>CONTRACTING PARTY</w:t>
            </w:r>
            <w:r w:rsidRPr="00252859">
              <w:rPr>
                <w:rFonts w:ascii="Arial" w:hAnsi="Arial" w:cs="Arial"/>
                <w:lang w:val="en-US"/>
              </w:rPr>
              <w:t xml:space="preserve">, </w:t>
            </w:r>
            <w:r w:rsidRPr="00252859">
              <w:rPr>
                <w:rFonts w:ascii="Arial" w:hAnsi="Arial" w:cs="Arial"/>
                <w:b/>
                <w:lang w:val="en-US"/>
              </w:rPr>
              <w:t xml:space="preserve">B3 </w:t>
            </w:r>
            <w:r w:rsidRPr="00252859">
              <w:rPr>
                <w:rFonts w:ascii="Arial" w:hAnsi="Arial" w:cs="Arial"/>
                <w:lang w:val="en-US"/>
              </w:rPr>
              <w:t xml:space="preserve">will inform the </w:t>
            </w:r>
            <w:r w:rsidRPr="00252859">
              <w:rPr>
                <w:rFonts w:ascii="Arial" w:hAnsi="Arial" w:cs="Arial"/>
                <w:b/>
                <w:lang w:val="en-US"/>
              </w:rPr>
              <w:t>CONTRACTING PARTY</w:t>
            </w:r>
            <w:r w:rsidRPr="00252859">
              <w:rPr>
                <w:rFonts w:ascii="Arial" w:hAnsi="Arial" w:cs="Arial"/>
                <w:lang w:val="en-US"/>
              </w:rPr>
              <w:t xml:space="preserve">, which shall, within ten (10) days, report to B3, in detail, all unauthorized accesses, </w:t>
            </w:r>
            <w:r w:rsidRPr="00252859">
              <w:rPr>
                <w:rFonts w:ascii="Arial" w:hAnsi="Arial" w:cs="Arial"/>
                <w:b/>
                <w:lang w:val="en-US"/>
              </w:rPr>
              <w:t xml:space="preserve">DISTRIBUTIONS </w:t>
            </w:r>
            <w:r w:rsidRPr="00252859">
              <w:rPr>
                <w:rFonts w:ascii="Arial" w:hAnsi="Arial" w:cs="Arial"/>
                <w:lang w:val="en-US"/>
              </w:rPr>
              <w:t xml:space="preserve">and </w:t>
            </w:r>
            <w:r w:rsidRPr="00252859">
              <w:rPr>
                <w:rFonts w:ascii="Arial" w:hAnsi="Arial" w:cs="Arial"/>
                <w:b/>
                <w:lang w:val="en-US"/>
              </w:rPr>
              <w:t>DISCLOSURES</w:t>
            </w:r>
            <w:r w:rsidRPr="00252859">
              <w:rPr>
                <w:rFonts w:ascii="Arial" w:hAnsi="Arial" w:cs="Arial"/>
                <w:lang w:val="en-US"/>
              </w:rPr>
              <w:t xml:space="preserve"> that were effectively carried out and bear all the costs and penalties related to the non-contracted mode. </w:t>
            </w:r>
          </w:p>
        </w:tc>
      </w:tr>
      <w:tr w:rsidR="00920BAE" w:rsidRPr="00A07889" w14:paraId="242A35D3" w14:textId="77777777" w:rsidTr="00920BAE">
        <w:trPr>
          <w:trHeight w:val="70"/>
        </w:trPr>
        <w:tc>
          <w:tcPr>
            <w:tcW w:w="5228" w:type="dxa"/>
          </w:tcPr>
          <w:p w14:paraId="5B23C3EE" w14:textId="77777777" w:rsidR="00920BAE" w:rsidRPr="00252859" w:rsidRDefault="00920BAE" w:rsidP="00662BB0">
            <w:pPr>
              <w:spacing w:after="0" w:line="10" w:lineRule="atLeast"/>
              <w:rPr>
                <w:rFonts w:ascii="Arial" w:hAnsi="Arial" w:cs="Arial"/>
                <w:b/>
                <w:color w:val="000000" w:themeColor="text1"/>
                <w:lang w:val="en-US"/>
              </w:rPr>
            </w:pPr>
          </w:p>
        </w:tc>
        <w:tc>
          <w:tcPr>
            <w:tcW w:w="5228" w:type="dxa"/>
          </w:tcPr>
          <w:p w14:paraId="0620675E" w14:textId="77777777" w:rsidR="00920BAE" w:rsidRPr="00252859" w:rsidRDefault="00920BAE" w:rsidP="00662BB0">
            <w:pPr>
              <w:spacing w:after="0" w:line="10" w:lineRule="atLeast"/>
              <w:rPr>
                <w:lang w:val="en-US"/>
              </w:rPr>
            </w:pPr>
          </w:p>
        </w:tc>
      </w:tr>
      <w:tr w:rsidR="00920BAE" w:rsidRPr="00A07889" w14:paraId="18C245F9" w14:textId="77777777" w:rsidTr="001342A6">
        <w:tc>
          <w:tcPr>
            <w:tcW w:w="5228" w:type="dxa"/>
          </w:tcPr>
          <w:p w14:paraId="025FADBB" w14:textId="5EB030F3" w:rsidR="00920BAE" w:rsidRPr="00252859" w:rsidRDefault="00650F13" w:rsidP="00662BB0">
            <w:pPr>
              <w:spacing w:after="0" w:line="10" w:lineRule="atLeast"/>
              <w:ind w:left="709"/>
              <w:jc w:val="both"/>
              <w:rPr>
                <w:rFonts w:ascii="Arial" w:hAnsi="Arial" w:cs="Arial"/>
                <w:color w:val="000000" w:themeColor="text1"/>
              </w:rPr>
            </w:pPr>
            <w:bookmarkStart w:id="23" w:name="_Hlk117250730"/>
            <w:r w:rsidRPr="00252859">
              <w:rPr>
                <w:rFonts w:ascii="Arial" w:hAnsi="Arial" w:cs="Arial"/>
                <w:color w:val="000000" w:themeColor="text1"/>
              </w:rPr>
              <w:t xml:space="preserve">3.4.2 </w:t>
            </w:r>
            <w:r w:rsidRPr="00252859">
              <w:rPr>
                <w:rFonts w:ascii="Arial" w:hAnsi="Arial" w:cs="Arial"/>
              </w:rPr>
              <w:t xml:space="preserve">O monitoramento referido no item 3.4 poderá ser efetuado pela </w:t>
            </w:r>
            <w:r w:rsidRPr="00252859">
              <w:rPr>
                <w:rFonts w:ascii="Arial" w:hAnsi="Arial" w:cs="Arial"/>
                <w:b/>
              </w:rPr>
              <w:t>B3</w:t>
            </w:r>
            <w:r w:rsidRPr="00252859">
              <w:rPr>
                <w:rFonts w:ascii="Arial" w:hAnsi="Arial" w:cs="Arial"/>
              </w:rPr>
              <w:t xml:space="preserve"> prévia, concomitante ou posteriormente à </w:t>
            </w:r>
            <w:r w:rsidRPr="00252859">
              <w:rPr>
                <w:rFonts w:ascii="Arial" w:hAnsi="Arial" w:cs="Arial"/>
                <w:b/>
              </w:rPr>
              <w:t>DISTRIBUIÇÃO</w:t>
            </w:r>
            <w:r w:rsidRPr="00252859">
              <w:rPr>
                <w:rFonts w:ascii="Arial" w:hAnsi="Arial" w:cs="Arial"/>
              </w:rPr>
              <w:t xml:space="preserve">, </w:t>
            </w:r>
            <w:r w:rsidRPr="00252859">
              <w:rPr>
                <w:rFonts w:ascii="Arial" w:hAnsi="Arial" w:cs="Arial"/>
                <w:b/>
              </w:rPr>
              <w:t xml:space="preserve">REDISTRIBUIÇÃO </w:t>
            </w:r>
            <w:r w:rsidRPr="00252859">
              <w:rPr>
                <w:rFonts w:ascii="Arial" w:hAnsi="Arial" w:cs="Arial"/>
              </w:rPr>
              <w:t xml:space="preserve">e </w:t>
            </w:r>
            <w:r w:rsidRPr="00252859">
              <w:rPr>
                <w:rFonts w:ascii="Arial" w:hAnsi="Arial" w:cs="Arial"/>
                <w:b/>
              </w:rPr>
              <w:t>DIVULGAÇÃO</w:t>
            </w:r>
            <w:r w:rsidRPr="00252859">
              <w:rPr>
                <w:rFonts w:ascii="Arial" w:hAnsi="Arial" w:cs="Arial"/>
              </w:rPr>
              <w:t xml:space="preserve"> dos </w:t>
            </w:r>
            <w:r w:rsidRPr="00252859">
              <w:rPr>
                <w:rFonts w:ascii="Arial" w:hAnsi="Arial" w:cs="Arial"/>
                <w:b/>
              </w:rPr>
              <w:t>DADOS UP2DATA</w:t>
            </w:r>
            <w:r w:rsidRPr="00252859">
              <w:rPr>
                <w:rFonts w:ascii="Arial" w:hAnsi="Arial" w:cs="Arial"/>
              </w:rPr>
              <w:t xml:space="preserve"> pelo </w:t>
            </w:r>
            <w:r w:rsidRPr="00252859">
              <w:rPr>
                <w:rFonts w:ascii="Arial" w:hAnsi="Arial" w:cs="Arial"/>
                <w:b/>
              </w:rPr>
              <w:t>DISTRIBUIDOR DE DADOS</w:t>
            </w:r>
            <w:r w:rsidRPr="00252859">
              <w:rPr>
                <w:rFonts w:ascii="Arial" w:hAnsi="Arial" w:cs="Arial"/>
              </w:rPr>
              <w:t xml:space="preserve">, conforme as tecnologias de controle disponíveis. </w:t>
            </w:r>
            <w:bookmarkEnd w:id="23"/>
          </w:p>
        </w:tc>
        <w:tc>
          <w:tcPr>
            <w:tcW w:w="5228" w:type="dxa"/>
          </w:tcPr>
          <w:p w14:paraId="2B989CC0" w14:textId="08652EC8" w:rsidR="00920BAE" w:rsidRPr="00252859" w:rsidRDefault="00FF2004" w:rsidP="00662BB0">
            <w:pPr>
              <w:spacing w:after="0" w:line="10" w:lineRule="atLeast"/>
              <w:ind w:left="709"/>
              <w:rPr>
                <w:rFonts w:ascii="Arial" w:hAnsi="Arial" w:cs="Arial"/>
                <w:color w:val="000000" w:themeColor="text1"/>
                <w:lang w:val="en-US"/>
              </w:rPr>
            </w:pPr>
            <w:r w:rsidRPr="00252859">
              <w:rPr>
                <w:rFonts w:ascii="Arial" w:hAnsi="Arial" w:cs="Arial"/>
                <w:color w:val="000000" w:themeColor="text1"/>
                <w:lang w:val="en-US"/>
              </w:rPr>
              <w:t xml:space="preserve">3.4.2 The monitoring referred to in </w:t>
            </w:r>
            <w:r w:rsidRPr="00252859">
              <w:rPr>
                <w:rFonts w:ascii="Arial" w:hAnsi="Arial" w:cs="Arial"/>
                <w:lang w:val="en-US"/>
              </w:rPr>
              <w:t xml:space="preserve">item 3.4 may be carried out by </w:t>
            </w:r>
            <w:r w:rsidRPr="00252859">
              <w:rPr>
                <w:rFonts w:ascii="Arial" w:hAnsi="Arial" w:cs="Arial"/>
                <w:b/>
                <w:lang w:val="en-US"/>
              </w:rPr>
              <w:t xml:space="preserve">B3 </w:t>
            </w:r>
            <w:r w:rsidRPr="00252859">
              <w:rPr>
                <w:rFonts w:ascii="Arial" w:hAnsi="Arial" w:cs="Arial"/>
                <w:lang w:val="en-US"/>
              </w:rPr>
              <w:t xml:space="preserve">before, at the same time or after the </w:t>
            </w:r>
            <w:r w:rsidRPr="00252859">
              <w:rPr>
                <w:rFonts w:ascii="Arial" w:hAnsi="Arial" w:cs="Arial"/>
                <w:b/>
                <w:lang w:val="en-US"/>
              </w:rPr>
              <w:t>DISTRIBUTION</w:t>
            </w:r>
            <w:r w:rsidRPr="00252859">
              <w:rPr>
                <w:rFonts w:ascii="Arial" w:hAnsi="Arial" w:cs="Arial"/>
                <w:lang w:val="en-US"/>
              </w:rPr>
              <w:t xml:space="preserve">, </w:t>
            </w:r>
            <w:r w:rsidRPr="00252859">
              <w:rPr>
                <w:rFonts w:ascii="Arial" w:hAnsi="Arial" w:cs="Arial"/>
                <w:b/>
                <w:lang w:val="en-US"/>
              </w:rPr>
              <w:t>REDISTRIBUTION</w:t>
            </w:r>
            <w:r w:rsidRPr="00252859">
              <w:rPr>
                <w:rFonts w:ascii="Arial" w:hAnsi="Arial" w:cs="Arial"/>
                <w:lang w:val="en-US"/>
              </w:rPr>
              <w:t xml:space="preserve"> and </w:t>
            </w:r>
            <w:r w:rsidRPr="00252859">
              <w:rPr>
                <w:rFonts w:ascii="Arial" w:hAnsi="Arial" w:cs="Arial"/>
                <w:b/>
                <w:lang w:val="en-US"/>
              </w:rPr>
              <w:t xml:space="preserve">DISCLOSURE </w:t>
            </w:r>
            <w:r w:rsidRPr="00252859">
              <w:rPr>
                <w:rFonts w:ascii="Arial" w:hAnsi="Arial" w:cs="Arial"/>
                <w:lang w:val="en-US"/>
              </w:rPr>
              <w:t xml:space="preserve">of the </w:t>
            </w:r>
            <w:r w:rsidRPr="00252859">
              <w:rPr>
                <w:rFonts w:ascii="Arial" w:hAnsi="Arial" w:cs="Arial"/>
                <w:b/>
                <w:lang w:val="en-US"/>
              </w:rPr>
              <w:t xml:space="preserve">UP2DATA DATA </w:t>
            </w:r>
            <w:r w:rsidRPr="00252859">
              <w:rPr>
                <w:rFonts w:ascii="Arial" w:hAnsi="Arial" w:cs="Arial"/>
                <w:lang w:val="en-US"/>
              </w:rPr>
              <w:t xml:space="preserve">by the </w:t>
            </w:r>
            <w:r w:rsidRPr="00252859">
              <w:rPr>
                <w:rFonts w:ascii="Arial" w:hAnsi="Arial" w:cs="Arial"/>
                <w:b/>
                <w:lang w:val="en-US"/>
              </w:rPr>
              <w:t>DATA DISTRIBUTOR</w:t>
            </w:r>
            <w:r w:rsidRPr="00252859">
              <w:rPr>
                <w:rFonts w:ascii="Arial" w:hAnsi="Arial" w:cs="Arial"/>
                <w:lang w:val="en-US"/>
              </w:rPr>
              <w:t>, in accordance with the control technologies available.</w:t>
            </w:r>
          </w:p>
        </w:tc>
      </w:tr>
      <w:tr w:rsidR="00920BAE" w:rsidRPr="00A07889" w14:paraId="45912ADA" w14:textId="77777777" w:rsidTr="001342A6">
        <w:tc>
          <w:tcPr>
            <w:tcW w:w="5228" w:type="dxa"/>
          </w:tcPr>
          <w:p w14:paraId="7003323A" w14:textId="77777777" w:rsidR="00920BAE" w:rsidRPr="00252859" w:rsidRDefault="00920BAE" w:rsidP="00662BB0">
            <w:pPr>
              <w:spacing w:after="0" w:line="10" w:lineRule="atLeast"/>
              <w:rPr>
                <w:rFonts w:ascii="Arial" w:hAnsi="Arial" w:cs="Arial"/>
                <w:b/>
                <w:color w:val="000000" w:themeColor="text1"/>
                <w:lang w:val="en-US"/>
              </w:rPr>
            </w:pPr>
          </w:p>
        </w:tc>
        <w:tc>
          <w:tcPr>
            <w:tcW w:w="5228" w:type="dxa"/>
          </w:tcPr>
          <w:p w14:paraId="45AAD3EE" w14:textId="77777777" w:rsidR="00920BAE" w:rsidRPr="00252859" w:rsidRDefault="00920BAE" w:rsidP="00662BB0">
            <w:pPr>
              <w:spacing w:after="0" w:line="10" w:lineRule="atLeast"/>
              <w:rPr>
                <w:lang w:val="en-US"/>
              </w:rPr>
            </w:pPr>
          </w:p>
        </w:tc>
      </w:tr>
      <w:tr w:rsidR="00650F13" w:rsidRPr="00A07889" w14:paraId="4E06DF5F" w14:textId="77777777" w:rsidTr="001342A6">
        <w:tc>
          <w:tcPr>
            <w:tcW w:w="5228" w:type="dxa"/>
          </w:tcPr>
          <w:p w14:paraId="13ACC39C" w14:textId="30E04777" w:rsidR="00650F13" w:rsidRPr="00252859" w:rsidRDefault="00650F13" w:rsidP="00662BB0">
            <w:pPr>
              <w:spacing w:after="0" w:line="10" w:lineRule="atLeast"/>
              <w:jc w:val="both"/>
              <w:rPr>
                <w:color w:val="000000" w:themeColor="text1"/>
              </w:rPr>
            </w:pPr>
            <w:r w:rsidRPr="00252859">
              <w:rPr>
                <w:rFonts w:ascii="Arial" w:hAnsi="Arial" w:cs="Arial"/>
                <w:b/>
                <w:color w:val="000000" w:themeColor="text1"/>
              </w:rPr>
              <w:t xml:space="preserve">CLÁUSULA QUARTA – DAS OBRIGAÇÕES E RESPONSABILIDADES CONTRATANTE </w:t>
            </w:r>
          </w:p>
        </w:tc>
        <w:tc>
          <w:tcPr>
            <w:tcW w:w="5228" w:type="dxa"/>
          </w:tcPr>
          <w:p w14:paraId="65D8ECF2" w14:textId="63FE97FF" w:rsidR="00650F13" w:rsidRPr="00252859" w:rsidRDefault="00FF2004" w:rsidP="00662BB0">
            <w:pPr>
              <w:spacing w:after="0" w:line="10" w:lineRule="atLeast"/>
              <w:rPr>
                <w:color w:val="000000" w:themeColor="text1"/>
                <w:lang w:val="en-US"/>
              </w:rPr>
            </w:pPr>
            <w:r w:rsidRPr="00252859">
              <w:rPr>
                <w:rFonts w:ascii="Arial" w:hAnsi="Arial" w:cs="Arial"/>
                <w:b/>
                <w:lang w:val="en-US"/>
              </w:rPr>
              <w:t>CLAUSE FOUR – OBLIGATIONS AND RESPONSIBILITIES OF THE CONTRACTING PARTY</w:t>
            </w:r>
            <w:r w:rsidRPr="00252859">
              <w:rPr>
                <w:rFonts w:ascii="Arial" w:hAnsi="Arial" w:cs="Arial"/>
                <w:b/>
                <w:color w:val="000000" w:themeColor="text1"/>
                <w:lang w:val="en-US"/>
              </w:rPr>
              <w:t xml:space="preserve"> </w:t>
            </w:r>
          </w:p>
        </w:tc>
      </w:tr>
      <w:tr w:rsidR="00650F13" w:rsidRPr="00A07889" w14:paraId="33DCC394" w14:textId="77777777" w:rsidTr="001342A6">
        <w:tc>
          <w:tcPr>
            <w:tcW w:w="5228" w:type="dxa"/>
          </w:tcPr>
          <w:p w14:paraId="78B42915"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32990836" w14:textId="77777777" w:rsidR="00650F13" w:rsidRPr="00252859" w:rsidRDefault="00650F13" w:rsidP="00662BB0">
            <w:pPr>
              <w:spacing w:after="0" w:line="10" w:lineRule="atLeast"/>
              <w:rPr>
                <w:lang w:val="en-US"/>
              </w:rPr>
            </w:pPr>
          </w:p>
        </w:tc>
      </w:tr>
      <w:tr w:rsidR="00650F13" w:rsidRPr="00A07889" w14:paraId="57C467AD" w14:textId="77777777" w:rsidTr="001342A6">
        <w:tc>
          <w:tcPr>
            <w:tcW w:w="5228" w:type="dxa"/>
          </w:tcPr>
          <w:p w14:paraId="3747D4F1" w14:textId="55059FB3" w:rsidR="00650F13" w:rsidRPr="00252859" w:rsidRDefault="00650F13" w:rsidP="00662BB0">
            <w:pPr>
              <w:pStyle w:val="PargrafodaLista"/>
              <w:spacing w:line="10" w:lineRule="atLeast"/>
              <w:ind w:left="0"/>
              <w:jc w:val="both"/>
              <w:rPr>
                <w:color w:val="000000" w:themeColor="text1"/>
              </w:rPr>
            </w:pPr>
            <w:r w:rsidRPr="00252859">
              <w:rPr>
                <w:rFonts w:ascii="Arial" w:hAnsi="Arial" w:cs="Arial"/>
                <w:color w:val="000000" w:themeColor="text1"/>
                <w:sz w:val="22"/>
                <w:szCs w:val="22"/>
              </w:rPr>
              <w:t xml:space="preserve">4.1. O </w:t>
            </w:r>
            <w:r w:rsidRPr="00252859">
              <w:rPr>
                <w:rFonts w:ascii="Arial" w:hAnsi="Arial" w:cs="Arial"/>
                <w:b/>
                <w:color w:val="000000" w:themeColor="text1"/>
                <w:sz w:val="22"/>
                <w:szCs w:val="22"/>
              </w:rPr>
              <w:t xml:space="preserve">CONTRATANTE </w:t>
            </w:r>
            <w:r w:rsidRPr="00252859">
              <w:rPr>
                <w:rFonts w:ascii="Arial" w:hAnsi="Arial" w:cs="Arial"/>
                <w:color w:val="000000" w:themeColor="text1"/>
                <w:sz w:val="22"/>
                <w:szCs w:val="22"/>
              </w:rPr>
              <w:t>compromete-se a:</w:t>
            </w:r>
          </w:p>
        </w:tc>
        <w:tc>
          <w:tcPr>
            <w:tcW w:w="5228" w:type="dxa"/>
          </w:tcPr>
          <w:p w14:paraId="59C0E2AA" w14:textId="553EEC0B" w:rsidR="00650F13" w:rsidRPr="00252859" w:rsidRDefault="00FF2004" w:rsidP="00662BB0">
            <w:pPr>
              <w:pStyle w:val="PargrafodaLista"/>
              <w:spacing w:line="10" w:lineRule="atLeast"/>
              <w:ind w:left="0"/>
              <w:rPr>
                <w:color w:val="000000" w:themeColor="text1"/>
                <w:lang w:val="en-US"/>
              </w:rPr>
            </w:pPr>
            <w:r w:rsidRPr="00252859">
              <w:rPr>
                <w:rFonts w:ascii="Arial" w:hAnsi="Arial" w:cs="Arial"/>
                <w:sz w:val="22"/>
                <w:szCs w:val="22"/>
                <w:lang w:val="en-US"/>
              </w:rPr>
              <w:t xml:space="preserve">4.1. The </w:t>
            </w:r>
            <w:r w:rsidRPr="00252859">
              <w:rPr>
                <w:rFonts w:ascii="Arial" w:hAnsi="Arial" w:cs="Arial"/>
                <w:b/>
                <w:sz w:val="22"/>
                <w:szCs w:val="22"/>
                <w:lang w:val="en-US"/>
              </w:rPr>
              <w:t xml:space="preserve">CONTRACTING PARTY </w:t>
            </w:r>
            <w:r w:rsidRPr="00252859">
              <w:rPr>
                <w:rFonts w:ascii="Arial" w:hAnsi="Arial" w:cs="Arial"/>
                <w:sz w:val="22"/>
                <w:szCs w:val="22"/>
                <w:lang w:val="en-US"/>
              </w:rPr>
              <w:t>undertakes to:</w:t>
            </w:r>
          </w:p>
        </w:tc>
      </w:tr>
      <w:tr w:rsidR="00650F13" w:rsidRPr="00A07889" w14:paraId="5E2401FC" w14:textId="77777777" w:rsidTr="001342A6">
        <w:tc>
          <w:tcPr>
            <w:tcW w:w="5228" w:type="dxa"/>
          </w:tcPr>
          <w:p w14:paraId="7F312791"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1BC7E189" w14:textId="77777777" w:rsidR="00650F13" w:rsidRPr="00252859" w:rsidRDefault="00650F13" w:rsidP="00662BB0">
            <w:pPr>
              <w:spacing w:after="0" w:line="10" w:lineRule="atLeast"/>
              <w:rPr>
                <w:lang w:val="en-US"/>
              </w:rPr>
            </w:pPr>
          </w:p>
        </w:tc>
      </w:tr>
      <w:tr w:rsidR="00650F13" w:rsidRPr="00A07889" w14:paraId="03800732" w14:textId="77777777" w:rsidTr="001342A6">
        <w:tc>
          <w:tcPr>
            <w:tcW w:w="5228" w:type="dxa"/>
          </w:tcPr>
          <w:p w14:paraId="266D09C0" w14:textId="5135EEBD" w:rsidR="00650F13" w:rsidRPr="00252859" w:rsidRDefault="00650F13" w:rsidP="00662BB0">
            <w:pPr>
              <w:spacing w:after="0" w:line="10" w:lineRule="atLeast"/>
              <w:jc w:val="both"/>
              <w:rPr>
                <w:rFonts w:ascii="Arial" w:hAnsi="Arial" w:cs="Arial"/>
                <w:color w:val="000000" w:themeColor="text1"/>
              </w:rPr>
            </w:pPr>
            <w:bookmarkStart w:id="24" w:name="_Hlk117240189"/>
            <w:r w:rsidRPr="00252859">
              <w:rPr>
                <w:rFonts w:ascii="Arial" w:hAnsi="Arial" w:cs="Arial"/>
              </w:rPr>
              <w:lastRenderedPageBreak/>
              <w:t xml:space="preserve">a) Entregar a documentação solicitada pela </w:t>
            </w:r>
            <w:r w:rsidRPr="00252859">
              <w:rPr>
                <w:rFonts w:ascii="Arial" w:hAnsi="Arial" w:cs="Arial"/>
                <w:b/>
              </w:rPr>
              <w:t>B3</w:t>
            </w:r>
            <w:r w:rsidRPr="00252859">
              <w:rPr>
                <w:rFonts w:ascii="Arial" w:hAnsi="Arial" w:cs="Arial"/>
              </w:rPr>
              <w:t xml:space="preserve"> previamente à assinatura deste </w:t>
            </w:r>
            <w:r w:rsidRPr="00252859">
              <w:rPr>
                <w:rFonts w:ascii="Arial" w:hAnsi="Arial" w:cs="Arial"/>
                <w:b/>
                <w:bCs/>
              </w:rPr>
              <w:t>CONTRATO</w:t>
            </w:r>
            <w:r w:rsidRPr="00252859">
              <w:rPr>
                <w:rFonts w:ascii="Arial" w:hAnsi="Arial" w:cs="Arial"/>
              </w:rPr>
              <w:t xml:space="preserve">, conforme lista estabelecida na </w:t>
            </w:r>
            <w:r w:rsidRPr="00252859">
              <w:rPr>
                <w:rFonts w:ascii="Arial" w:hAnsi="Arial" w:cs="Arial"/>
                <w:b/>
              </w:rPr>
              <w:t>POLÍTICA COMERCIAL DO UP2DATA</w:t>
            </w:r>
            <w:bookmarkEnd w:id="24"/>
            <w:r w:rsidRPr="00252859">
              <w:rPr>
                <w:rFonts w:ascii="Arial" w:hAnsi="Arial" w:cs="Arial"/>
              </w:rPr>
              <w:t>.</w:t>
            </w:r>
          </w:p>
        </w:tc>
        <w:tc>
          <w:tcPr>
            <w:tcW w:w="5228" w:type="dxa"/>
          </w:tcPr>
          <w:p w14:paraId="401BBF20" w14:textId="61A4D20E" w:rsidR="00650F13" w:rsidRPr="00252859" w:rsidRDefault="00FF2004" w:rsidP="00662BB0">
            <w:pPr>
              <w:spacing w:after="0" w:line="10" w:lineRule="atLeast"/>
              <w:rPr>
                <w:rFonts w:ascii="Arial" w:hAnsi="Arial" w:cs="Arial"/>
                <w:color w:val="000000" w:themeColor="text1"/>
                <w:lang w:val="en-US"/>
              </w:rPr>
            </w:pPr>
            <w:r w:rsidRPr="00252859">
              <w:rPr>
                <w:rFonts w:ascii="Arial" w:hAnsi="Arial" w:cs="Arial"/>
                <w:lang w:val="en-US"/>
              </w:rPr>
              <w:t xml:space="preserve">a) Deliver the documentation requested by </w:t>
            </w:r>
            <w:r w:rsidRPr="00252859">
              <w:rPr>
                <w:rFonts w:ascii="Arial" w:hAnsi="Arial" w:cs="Arial"/>
                <w:b/>
                <w:lang w:val="en-US"/>
              </w:rPr>
              <w:t>B3</w:t>
            </w:r>
            <w:r w:rsidRPr="00252859">
              <w:rPr>
                <w:rFonts w:ascii="Arial" w:hAnsi="Arial" w:cs="Arial"/>
                <w:lang w:val="en-US"/>
              </w:rPr>
              <w:t xml:space="preserve"> prior to the execution of this </w:t>
            </w:r>
            <w:r w:rsidRPr="00252859">
              <w:rPr>
                <w:rFonts w:ascii="Arial" w:hAnsi="Arial" w:cs="Arial"/>
                <w:b/>
                <w:lang w:val="en-US"/>
              </w:rPr>
              <w:t xml:space="preserve">AGREEMENT </w:t>
            </w:r>
            <w:r w:rsidRPr="00252859">
              <w:rPr>
                <w:rFonts w:ascii="Arial" w:hAnsi="Arial" w:cs="Arial"/>
                <w:lang w:val="en-US"/>
              </w:rPr>
              <w:t xml:space="preserve">in accordance with the list established in the </w:t>
            </w:r>
            <w:r w:rsidRPr="00252859">
              <w:rPr>
                <w:rFonts w:ascii="Arial" w:hAnsi="Arial" w:cs="Arial"/>
                <w:b/>
                <w:lang w:val="en-US"/>
              </w:rPr>
              <w:t>UP2DATA COMMERCIAL POLICY</w:t>
            </w:r>
            <w:r w:rsidRPr="00252859">
              <w:rPr>
                <w:rFonts w:ascii="Arial" w:hAnsi="Arial" w:cs="Arial"/>
                <w:lang w:val="en-US"/>
              </w:rPr>
              <w:t>.</w:t>
            </w:r>
          </w:p>
        </w:tc>
      </w:tr>
      <w:tr w:rsidR="00650F13" w:rsidRPr="00A07889" w14:paraId="444E0A7A" w14:textId="77777777" w:rsidTr="001342A6">
        <w:tc>
          <w:tcPr>
            <w:tcW w:w="5228" w:type="dxa"/>
          </w:tcPr>
          <w:p w14:paraId="61A0B119"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6CB7052A" w14:textId="77777777" w:rsidR="00650F13" w:rsidRPr="00252859" w:rsidRDefault="00650F13" w:rsidP="00662BB0">
            <w:pPr>
              <w:spacing w:after="0" w:line="10" w:lineRule="atLeast"/>
              <w:rPr>
                <w:lang w:val="en-US"/>
              </w:rPr>
            </w:pPr>
          </w:p>
        </w:tc>
      </w:tr>
      <w:tr w:rsidR="00650F13" w:rsidRPr="00A07889" w14:paraId="6D40E048" w14:textId="77777777" w:rsidTr="001342A6">
        <w:tc>
          <w:tcPr>
            <w:tcW w:w="5228" w:type="dxa"/>
          </w:tcPr>
          <w:p w14:paraId="05ED3323" w14:textId="743846AF" w:rsidR="00650F13" w:rsidRPr="00252859" w:rsidRDefault="00650F13" w:rsidP="00662BB0">
            <w:pPr>
              <w:spacing w:after="0" w:line="10" w:lineRule="atLeast"/>
              <w:jc w:val="both"/>
              <w:rPr>
                <w:color w:val="000000" w:themeColor="text1"/>
              </w:rPr>
            </w:pPr>
            <w:bookmarkStart w:id="25" w:name="_Hlk117240206"/>
            <w:r w:rsidRPr="00252859">
              <w:rPr>
                <w:rFonts w:ascii="Arial" w:hAnsi="Arial" w:cs="Arial"/>
                <w:color w:val="000000" w:themeColor="text1"/>
              </w:rPr>
              <w:t xml:space="preserve">b) arcar com os custos de equipamentos e de infraestrutura próprios e/ou de seus fornecedores necessários para a </w:t>
            </w:r>
            <w:r w:rsidRPr="00252859">
              <w:rPr>
                <w:rFonts w:ascii="Arial" w:hAnsi="Arial" w:cs="Arial"/>
                <w:b/>
                <w:bCs/>
                <w:color w:val="000000" w:themeColor="text1"/>
              </w:rPr>
              <w:t>RECEPÇÃO</w:t>
            </w:r>
            <w:r w:rsidRPr="00252859">
              <w:rPr>
                <w:rFonts w:ascii="Arial" w:hAnsi="Arial" w:cs="Arial"/>
                <w:color w:val="000000" w:themeColor="text1"/>
              </w:rPr>
              <w:t xml:space="preserve">, </w:t>
            </w:r>
            <w:r w:rsidRPr="00252859">
              <w:rPr>
                <w:rFonts w:ascii="Arial" w:hAnsi="Arial" w:cs="Arial"/>
                <w:b/>
                <w:bCs/>
                <w:color w:val="000000" w:themeColor="text1"/>
              </w:rPr>
              <w:t>DISTRIBUIÇÃO</w:t>
            </w:r>
            <w:r w:rsidRPr="00252859">
              <w:rPr>
                <w:rFonts w:ascii="Arial" w:hAnsi="Arial" w:cs="Arial"/>
                <w:color w:val="000000" w:themeColor="text1"/>
              </w:rPr>
              <w:t xml:space="preserve">, </w:t>
            </w:r>
            <w:r w:rsidRPr="00252859">
              <w:rPr>
                <w:rFonts w:ascii="Arial" w:hAnsi="Arial" w:cs="Arial"/>
                <w:b/>
                <w:bCs/>
                <w:color w:val="000000" w:themeColor="text1"/>
              </w:rPr>
              <w:t>REDISTRIBUIÇÃO</w:t>
            </w:r>
            <w:r w:rsidRPr="00252859">
              <w:rPr>
                <w:rFonts w:ascii="Arial" w:hAnsi="Arial" w:cs="Arial"/>
                <w:color w:val="000000" w:themeColor="text1"/>
              </w:rPr>
              <w:t xml:space="preserve"> e/ou </w:t>
            </w:r>
            <w:r w:rsidRPr="00252859">
              <w:rPr>
                <w:rFonts w:ascii="Arial" w:hAnsi="Arial" w:cs="Arial"/>
                <w:b/>
                <w:bCs/>
                <w:color w:val="000000" w:themeColor="text1"/>
              </w:rPr>
              <w:t>DIVULGAÇÃO</w:t>
            </w:r>
            <w:r w:rsidRPr="00252859">
              <w:rPr>
                <w:rFonts w:ascii="Arial" w:hAnsi="Arial" w:cs="Arial"/>
                <w:color w:val="000000" w:themeColor="text1"/>
              </w:rPr>
              <w:t xml:space="preserve"> dos </w:t>
            </w:r>
            <w:r w:rsidRPr="00252859">
              <w:rPr>
                <w:rFonts w:ascii="Arial" w:hAnsi="Arial" w:cs="Arial"/>
                <w:b/>
                <w:bCs/>
                <w:color w:val="000000" w:themeColor="text1"/>
              </w:rPr>
              <w:t>DADOS UP2DATA</w:t>
            </w:r>
            <w:r w:rsidRPr="00252859">
              <w:rPr>
                <w:rFonts w:ascii="Arial" w:hAnsi="Arial" w:cs="Arial"/>
                <w:color w:val="000000" w:themeColor="text1"/>
              </w:rPr>
              <w:t xml:space="preserve">, bem como para a manutenção das condições adequadas para a referida recepção dos </w:t>
            </w:r>
            <w:r w:rsidRPr="00252859">
              <w:rPr>
                <w:rFonts w:ascii="Arial" w:hAnsi="Arial" w:cs="Arial"/>
                <w:b/>
                <w:bCs/>
                <w:color w:val="000000" w:themeColor="text1"/>
              </w:rPr>
              <w:t>DADOS UP2DATA</w:t>
            </w:r>
            <w:r w:rsidRPr="00252859">
              <w:rPr>
                <w:rFonts w:ascii="Arial" w:hAnsi="Arial" w:cs="Arial"/>
                <w:color w:val="000000" w:themeColor="text1"/>
              </w:rPr>
              <w:t>;</w:t>
            </w:r>
            <w:bookmarkEnd w:id="25"/>
          </w:p>
        </w:tc>
        <w:tc>
          <w:tcPr>
            <w:tcW w:w="5228" w:type="dxa"/>
          </w:tcPr>
          <w:p w14:paraId="77CF7823" w14:textId="1BA21C6C" w:rsidR="00650F13" w:rsidRPr="00252859" w:rsidRDefault="00FF2004" w:rsidP="00662BB0">
            <w:pPr>
              <w:spacing w:after="0" w:line="10" w:lineRule="atLeast"/>
              <w:rPr>
                <w:color w:val="000000" w:themeColor="text1"/>
                <w:lang w:val="en-US"/>
              </w:rPr>
            </w:pPr>
            <w:r w:rsidRPr="00252859">
              <w:rPr>
                <w:rFonts w:ascii="Arial" w:hAnsi="Arial" w:cs="Arial"/>
                <w:lang w:val="en-US"/>
              </w:rPr>
              <w:t xml:space="preserve">b) Bear its own equipment and infrastructure costs and/or the equipment and infrastructure costs of its suppliers necessary for the </w:t>
            </w:r>
            <w:r w:rsidRPr="00252859">
              <w:rPr>
                <w:rFonts w:ascii="Arial" w:hAnsi="Arial" w:cs="Arial"/>
                <w:b/>
                <w:lang w:val="en-US"/>
              </w:rPr>
              <w:t>RECEIPT</w:t>
            </w:r>
            <w:r w:rsidRPr="00252859">
              <w:rPr>
                <w:rFonts w:ascii="Arial" w:hAnsi="Arial" w:cs="Arial"/>
                <w:lang w:val="en-US"/>
              </w:rPr>
              <w:t xml:space="preserve">, </w:t>
            </w:r>
            <w:r w:rsidRPr="00252859">
              <w:rPr>
                <w:rFonts w:ascii="Arial" w:hAnsi="Arial" w:cs="Arial"/>
                <w:b/>
                <w:lang w:val="en-US"/>
              </w:rPr>
              <w:t>DISTRIBUTION</w:t>
            </w:r>
            <w:r w:rsidRPr="00252859">
              <w:rPr>
                <w:rFonts w:ascii="Arial" w:hAnsi="Arial" w:cs="Arial"/>
                <w:lang w:val="en-US"/>
              </w:rPr>
              <w:t xml:space="preserve">, </w:t>
            </w:r>
            <w:r w:rsidRPr="00252859">
              <w:rPr>
                <w:rFonts w:ascii="Arial" w:hAnsi="Arial" w:cs="Arial"/>
                <w:b/>
                <w:lang w:val="en-US"/>
              </w:rPr>
              <w:t xml:space="preserve">REDISTRIBUTION </w:t>
            </w:r>
            <w:r w:rsidRPr="00252859">
              <w:rPr>
                <w:rFonts w:ascii="Arial" w:hAnsi="Arial" w:cs="Arial"/>
                <w:lang w:val="en-US"/>
              </w:rPr>
              <w:t xml:space="preserve">and/or </w:t>
            </w:r>
            <w:r w:rsidRPr="00252859">
              <w:rPr>
                <w:rFonts w:ascii="Arial" w:hAnsi="Arial" w:cs="Arial"/>
                <w:b/>
                <w:lang w:val="en-US"/>
              </w:rPr>
              <w:t>DISCLOSURE</w:t>
            </w:r>
            <w:r w:rsidRPr="00252859">
              <w:rPr>
                <w:rFonts w:ascii="Arial" w:hAnsi="Arial" w:cs="Arial"/>
                <w:lang w:val="en-US"/>
              </w:rPr>
              <w:t xml:space="preserve"> of the </w:t>
            </w:r>
            <w:r w:rsidRPr="00252859">
              <w:rPr>
                <w:rFonts w:ascii="Arial" w:hAnsi="Arial" w:cs="Arial"/>
                <w:b/>
                <w:lang w:val="en-US"/>
              </w:rPr>
              <w:t>UP2DATA DATA</w:t>
            </w:r>
            <w:r w:rsidRPr="00252859">
              <w:rPr>
                <w:rFonts w:ascii="Arial" w:hAnsi="Arial" w:cs="Arial"/>
                <w:lang w:val="en-US"/>
              </w:rPr>
              <w:t xml:space="preserve">, as well as for the maintenance of the proper conditions for the </w:t>
            </w:r>
            <w:proofErr w:type="gramStart"/>
            <w:r w:rsidRPr="00252859">
              <w:rPr>
                <w:rFonts w:ascii="Arial" w:hAnsi="Arial" w:cs="Arial"/>
                <w:lang w:val="en-US"/>
              </w:rPr>
              <w:t>above mentioned</w:t>
            </w:r>
            <w:proofErr w:type="gramEnd"/>
            <w:r w:rsidRPr="00252859">
              <w:rPr>
                <w:rFonts w:ascii="Arial" w:hAnsi="Arial" w:cs="Arial"/>
                <w:lang w:val="en-US"/>
              </w:rPr>
              <w:t xml:space="preserve"> receipt of the </w:t>
            </w:r>
            <w:r w:rsidRPr="00252859">
              <w:rPr>
                <w:rFonts w:ascii="Arial" w:hAnsi="Arial" w:cs="Arial"/>
                <w:b/>
                <w:lang w:val="en-US"/>
              </w:rPr>
              <w:t>UP2DATA DATA</w:t>
            </w:r>
            <w:r w:rsidRPr="00252859">
              <w:rPr>
                <w:rFonts w:ascii="Arial" w:hAnsi="Arial" w:cs="Arial"/>
                <w:lang w:val="en-US"/>
              </w:rPr>
              <w:t>;</w:t>
            </w:r>
          </w:p>
        </w:tc>
      </w:tr>
      <w:tr w:rsidR="00650F13" w:rsidRPr="00A07889" w14:paraId="64500F7B" w14:textId="77777777" w:rsidTr="001342A6">
        <w:tc>
          <w:tcPr>
            <w:tcW w:w="5228" w:type="dxa"/>
          </w:tcPr>
          <w:p w14:paraId="6CE916E0"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451F7ECB" w14:textId="77777777" w:rsidR="00650F13" w:rsidRPr="00252859" w:rsidRDefault="00650F13" w:rsidP="00662BB0">
            <w:pPr>
              <w:spacing w:after="0" w:line="10" w:lineRule="atLeast"/>
              <w:rPr>
                <w:lang w:val="en-US"/>
              </w:rPr>
            </w:pPr>
          </w:p>
        </w:tc>
      </w:tr>
      <w:tr w:rsidR="00650F13" w:rsidRPr="00A07889" w14:paraId="14ECF027" w14:textId="77777777" w:rsidTr="001342A6">
        <w:tc>
          <w:tcPr>
            <w:tcW w:w="5228" w:type="dxa"/>
          </w:tcPr>
          <w:p w14:paraId="6E6EC470" w14:textId="35291A40" w:rsidR="00650F13" w:rsidRPr="00252859" w:rsidRDefault="00650F13" w:rsidP="00662BB0">
            <w:pPr>
              <w:spacing w:after="0" w:line="10" w:lineRule="atLeast"/>
              <w:jc w:val="both"/>
              <w:rPr>
                <w:color w:val="000000" w:themeColor="text1"/>
              </w:rPr>
            </w:pPr>
            <w:bookmarkStart w:id="26" w:name="_Hlk117240216"/>
            <w:r w:rsidRPr="00252859">
              <w:rPr>
                <w:rFonts w:ascii="Arial" w:hAnsi="Arial" w:cs="Arial"/>
                <w:color w:val="000000" w:themeColor="text1"/>
              </w:rPr>
              <w:t xml:space="preserve">c) observar os requisitos técnicos indicados na (i) </w:t>
            </w:r>
            <w:r w:rsidRPr="00252859">
              <w:rPr>
                <w:rFonts w:ascii="Arial" w:hAnsi="Arial" w:cs="Arial"/>
                <w:b/>
                <w:bCs/>
              </w:rPr>
              <w:t>POLÍTICA COMERCIAL DO UP2DATA</w:t>
            </w:r>
            <w:r w:rsidRPr="00252859">
              <w:rPr>
                <w:rFonts w:ascii="Arial" w:hAnsi="Arial" w:cs="Arial"/>
              </w:rPr>
              <w:t xml:space="preserve"> (ii) manuais de uso</w:t>
            </w:r>
            <w:r w:rsidRPr="00252859">
              <w:rPr>
                <w:rFonts w:ascii="Arial" w:hAnsi="Arial" w:cs="Arial"/>
                <w:color w:val="000000" w:themeColor="text1"/>
              </w:rPr>
              <w:t xml:space="preserve"> e (ii</w:t>
            </w:r>
            <w:r w:rsidR="00FF2004" w:rsidRPr="00252859">
              <w:rPr>
                <w:rFonts w:ascii="Arial" w:hAnsi="Arial" w:cs="Arial"/>
                <w:color w:val="000000" w:themeColor="text1"/>
              </w:rPr>
              <w:t>i</w:t>
            </w:r>
            <w:r w:rsidRPr="00252859">
              <w:rPr>
                <w:rFonts w:ascii="Arial" w:hAnsi="Arial" w:cs="Arial"/>
                <w:color w:val="000000" w:themeColor="text1"/>
              </w:rPr>
              <w:t xml:space="preserve">) os Anexos aplicáveis a este Contrato para o recebimento, distribuição, redistribuição e/ou divulgação dos </w:t>
            </w:r>
            <w:r w:rsidRPr="00252859">
              <w:rPr>
                <w:rFonts w:ascii="Arial" w:hAnsi="Arial" w:cs="Arial"/>
                <w:b/>
                <w:bCs/>
                <w:color w:val="000000" w:themeColor="text1"/>
              </w:rPr>
              <w:t>DADOS UP2DATA</w:t>
            </w:r>
            <w:r w:rsidRPr="00252859">
              <w:rPr>
                <w:rFonts w:ascii="Arial" w:hAnsi="Arial" w:cs="Arial"/>
                <w:color w:val="000000" w:themeColor="text1"/>
              </w:rPr>
              <w:t>;</w:t>
            </w:r>
            <w:bookmarkEnd w:id="26"/>
          </w:p>
        </w:tc>
        <w:tc>
          <w:tcPr>
            <w:tcW w:w="5228" w:type="dxa"/>
          </w:tcPr>
          <w:p w14:paraId="2A72E5F7" w14:textId="6C0ACAF1" w:rsidR="00650F13" w:rsidRPr="00252859" w:rsidRDefault="00FF2004" w:rsidP="00662BB0">
            <w:pPr>
              <w:spacing w:after="0" w:line="10" w:lineRule="atLeast"/>
              <w:rPr>
                <w:color w:val="000000" w:themeColor="text1"/>
                <w:lang w:val="en-US"/>
              </w:rPr>
            </w:pPr>
            <w:r w:rsidRPr="00252859">
              <w:rPr>
                <w:rFonts w:ascii="Arial" w:hAnsi="Arial" w:cs="Arial"/>
                <w:lang w:val="en-US"/>
              </w:rPr>
              <w:t xml:space="preserve">c) Observe the technical requirements indicated in the (i) </w:t>
            </w:r>
            <w:r w:rsidRPr="00252859">
              <w:rPr>
                <w:rFonts w:ascii="Arial" w:hAnsi="Arial" w:cs="Arial"/>
                <w:b/>
                <w:lang w:val="en-US"/>
              </w:rPr>
              <w:t>UP2DATA COMMERCIAL POLICY</w:t>
            </w:r>
            <w:r w:rsidRPr="00252859">
              <w:rPr>
                <w:rFonts w:ascii="Arial" w:hAnsi="Arial" w:cs="Arial"/>
                <w:lang w:val="en-US"/>
              </w:rPr>
              <w:t xml:space="preserve"> (ii) user manuals and (iii) Attachments applicable to this Agreement for the receipt, distribution, redistribution and/or disclosure of the </w:t>
            </w:r>
            <w:r w:rsidRPr="00252859">
              <w:rPr>
                <w:rFonts w:ascii="Arial" w:hAnsi="Arial" w:cs="Arial"/>
                <w:b/>
                <w:lang w:val="en-US"/>
              </w:rPr>
              <w:t>UP2DATA DATA</w:t>
            </w:r>
            <w:r w:rsidRPr="00252859">
              <w:rPr>
                <w:rFonts w:ascii="Arial" w:hAnsi="Arial" w:cs="Arial"/>
                <w:lang w:val="en-US"/>
              </w:rPr>
              <w:t xml:space="preserve">; </w:t>
            </w:r>
          </w:p>
        </w:tc>
      </w:tr>
      <w:tr w:rsidR="00650F13" w:rsidRPr="00A07889" w14:paraId="7A938E27" w14:textId="77777777" w:rsidTr="001342A6">
        <w:tc>
          <w:tcPr>
            <w:tcW w:w="5228" w:type="dxa"/>
          </w:tcPr>
          <w:p w14:paraId="117F6222"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5EE46214" w14:textId="77777777" w:rsidR="00650F13" w:rsidRPr="00252859" w:rsidRDefault="00650F13" w:rsidP="00662BB0">
            <w:pPr>
              <w:spacing w:after="0" w:line="10" w:lineRule="atLeast"/>
              <w:rPr>
                <w:lang w:val="en-US"/>
              </w:rPr>
            </w:pPr>
          </w:p>
        </w:tc>
      </w:tr>
      <w:tr w:rsidR="00650F13" w:rsidRPr="00A07889" w14:paraId="36DC8C33" w14:textId="77777777" w:rsidTr="001342A6">
        <w:tc>
          <w:tcPr>
            <w:tcW w:w="5228" w:type="dxa"/>
          </w:tcPr>
          <w:p w14:paraId="09C155CC" w14:textId="34FC538F" w:rsidR="00650F13" w:rsidRPr="00252859" w:rsidRDefault="00650F13" w:rsidP="00662BB0">
            <w:pPr>
              <w:spacing w:before="240" w:after="0" w:line="10" w:lineRule="atLeast"/>
              <w:rPr>
                <w:rFonts w:ascii="Arial" w:hAnsi="Arial" w:cs="Arial"/>
                <w:b/>
                <w:color w:val="000000" w:themeColor="text1"/>
              </w:rPr>
            </w:pPr>
            <w:r w:rsidRPr="00252859">
              <w:rPr>
                <w:rFonts w:ascii="Arial" w:hAnsi="Arial" w:cs="Arial"/>
                <w:bCs/>
                <w:color w:val="000000" w:themeColor="text1"/>
              </w:rPr>
              <w:t>d)</w:t>
            </w:r>
            <w:r w:rsidRPr="00252859">
              <w:rPr>
                <w:rFonts w:ascii="Arial" w:hAnsi="Arial" w:cs="Arial"/>
                <w:color w:val="000000" w:themeColor="text1"/>
              </w:rPr>
              <w:t xml:space="preserve"> dar acesso às suas dependências aos representantes da </w:t>
            </w:r>
            <w:r w:rsidRPr="00252859">
              <w:rPr>
                <w:rFonts w:ascii="Arial" w:hAnsi="Arial" w:cs="Arial"/>
                <w:b/>
                <w:bCs/>
                <w:color w:val="000000" w:themeColor="text1"/>
              </w:rPr>
              <w:t>B3</w:t>
            </w:r>
            <w:r w:rsidRPr="00252859">
              <w:rPr>
                <w:rFonts w:ascii="Arial" w:hAnsi="Arial" w:cs="Arial"/>
                <w:color w:val="000000" w:themeColor="text1"/>
              </w:rPr>
              <w:t xml:space="preserve"> designados para condução das auditorias, nos termos da Cláusula Sétima;</w:t>
            </w:r>
          </w:p>
        </w:tc>
        <w:tc>
          <w:tcPr>
            <w:tcW w:w="5228" w:type="dxa"/>
          </w:tcPr>
          <w:p w14:paraId="59052EAD" w14:textId="37F8E410" w:rsidR="00650F13" w:rsidRPr="00252859" w:rsidRDefault="00FF2004" w:rsidP="00662BB0">
            <w:pPr>
              <w:spacing w:after="0" w:line="10" w:lineRule="atLeast"/>
              <w:rPr>
                <w:color w:val="000000" w:themeColor="text1"/>
                <w:lang w:val="en-US"/>
              </w:rPr>
            </w:pPr>
            <w:r w:rsidRPr="00252859">
              <w:rPr>
                <w:rFonts w:ascii="Arial" w:hAnsi="Arial" w:cs="Arial"/>
                <w:lang w:val="en-US"/>
              </w:rPr>
              <w:t xml:space="preserve">d) Provide access to its premises to the representatives of </w:t>
            </w:r>
            <w:r w:rsidRPr="00252859">
              <w:rPr>
                <w:rFonts w:ascii="Arial" w:hAnsi="Arial" w:cs="Arial"/>
                <w:b/>
                <w:lang w:val="en-US"/>
              </w:rPr>
              <w:t>B3</w:t>
            </w:r>
            <w:r w:rsidRPr="00252859">
              <w:rPr>
                <w:rFonts w:ascii="Arial" w:hAnsi="Arial" w:cs="Arial"/>
                <w:lang w:val="en-US"/>
              </w:rPr>
              <w:t xml:space="preserve"> assigned to carry out audits under the terms of Clause Seven;</w:t>
            </w:r>
          </w:p>
        </w:tc>
      </w:tr>
      <w:tr w:rsidR="00650F13" w:rsidRPr="00A07889" w14:paraId="59AA0502" w14:textId="77777777" w:rsidTr="001342A6">
        <w:tc>
          <w:tcPr>
            <w:tcW w:w="5228" w:type="dxa"/>
          </w:tcPr>
          <w:p w14:paraId="45FB42D7"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5340026E" w14:textId="77777777" w:rsidR="00650F13" w:rsidRPr="00252859" w:rsidRDefault="00650F13" w:rsidP="00662BB0">
            <w:pPr>
              <w:spacing w:after="0" w:line="10" w:lineRule="atLeast"/>
              <w:rPr>
                <w:lang w:val="en-US"/>
              </w:rPr>
            </w:pPr>
          </w:p>
        </w:tc>
      </w:tr>
      <w:tr w:rsidR="00650F13" w:rsidRPr="00A07889" w14:paraId="54377F43" w14:textId="77777777" w:rsidTr="001342A6">
        <w:tc>
          <w:tcPr>
            <w:tcW w:w="5228" w:type="dxa"/>
          </w:tcPr>
          <w:p w14:paraId="39E19568" w14:textId="6B97D262" w:rsidR="00650F13" w:rsidRPr="00252859" w:rsidRDefault="00650F13" w:rsidP="00662BB0">
            <w:pPr>
              <w:spacing w:after="0" w:line="10" w:lineRule="atLeast"/>
              <w:rPr>
                <w:rFonts w:ascii="Arial" w:hAnsi="Arial" w:cs="Arial"/>
                <w:b/>
                <w:color w:val="000000" w:themeColor="text1"/>
              </w:rPr>
            </w:pPr>
            <w:r w:rsidRPr="00252859">
              <w:rPr>
                <w:rFonts w:ascii="Arial" w:hAnsi="Arial" w:cs="Arial"/>
                <w:bCs/>
                <w:color w:val="000000" w:themeColor="text1"/>
              </w:rPr>
              <w:t>e)</w:t>
            </w:r>
            <w:r w:rsidRPr="00252859">
              <w:rPr>
                <w:rFonts w:ascii="Arial" w:hAnsi="Arial" w:cs="Arial"/>
                <w:color w:val="000000" w:themeColor="text1"/>
              </w:rPr>
              <w:t xml:space="preserve"> comunicar à </w:t>
            </w:r>
            <w:r w:rsidRPr="00252859">
              <w:rPr>
                <w:rFonts w:ascii="Arial" w:hAnsi="Arial" w:cs="Arial"/>
                <w:b/>
                <w:bCs/>
                <w:color w:val="000000" w:themeColor="text1"/>
              </w:rPr>
              <w:t>B3</w:t>
            </w:r>
            <w:r w:rsidRPr="00252859">
              <w:rPr>
                <w:rFonts w:ascii="Arial" w:hAnsi="Arial" w:cs="Arial"/>
                <w:color w:val="000000" w:themeColor="text1"/>
              </w:rPr>
              <w:t xml:space="preserve">, por escrito, quaisquer alterações cadastrais que impactem na correta emissão de documentos para cobrança dos valores devidos em decorrência deste Contrato, como por exemplo, mas não limitado a alterações em seu número de CNPJ ou em sua Razão Social, em até 30 (trinta) dias do registro da alteração nos órgãos competentes. O </w:t>
            </w:r>
            <w:r w:rsidRPr="00252859">
              <w:rPr>
                <w:rFonts w:ascii="Arial" w:hAnsi="Arial" w:cs="Arial"/>
                <w:b/>
                <w:bCs/>
                <w:color w:val="000000" w:themeColor="text1"/>
              </w:rPr>
              <w:t>CONTRATANTE</w:t>
            </w:r>
            <w:r w:rsidRPr="00252859">
              <w:rPr>
                <w:rFonts w:ascii="Arial" w:hAnsi="Arial" w:cs="Arial"/>
                <w:color w:val="000000" w:themeColor="text1"/>
              </w:rPr>
              <w:t xml:space="preserve"> compreende que as alterações realizadas apenas serão refletidas no faturamento após o recebimento de referida comunicação pela </w:t>
            </w:r>
            <w:r w:rsidRPr="00252859">
              <w:rPr>
                <w:rFonts w:ascii="Arial" w:hAnsi="Arial" w:cs="Arial"/>
                <w:b/>
                <w:bCs/>
                <w:color w:val="000000" w:themeColor="text1"/>
              </w:rPr>
              <w:t>B3</w:t>
            </w:r>
            <w:r w:rsidRPr="00252859">
              <w:rPr>
                <w:rFonts w:ascii="Arial" w:hAnsi="Arial" w:cs="Arial"/>
                <w:color w:val="000000" w:themeColor="text1"/>
              </w:rPr>
              <w:t>; e</w:t>
            </w:r>
          </w:p>
        </w:tc>
        <w:tc>
          <w:tcPr>
            <w:tcW w:w="5228" w:type="dxa"/>
          </w:tcPr>
          <w:p w14:paraId="1E2D8AEE" w14:textId="2DD5D1B8" w:rsidR="00650F13" w:rsidRPr="00252859" w:rsidRDefault="00FF2004" w:rsidP="00662BB0">
            <w:pPr>
              <w:pStyle w:val="PargrafodaLista"/>
              <w:spacing w:line="10" w:lineRule="atLeast"/>
              <w:ind w:left="0"/>
              <w:rPr>
                <w:color w:val="000000" w:themeColor="text1"/>
                <w:lang w:val="en-US"/>
              </w:rPr>
            </w:pPr>
            <w:r w:rsidRPr="00252859">
              <w:rPr>
                <w:rFonts w:ascii="Arial" w:hAnsi="Arial" w:cs="Arial"/>
                <w:sz w:val="22"/>
                <w:szCs w:val="22"/>
                <w:lang w:val="en-US"/>
              </w:rPr>
              <w:t xml:space="preserve">e) Inform </w:t>
            </w:r>
            <w:r w:rsidRPr="00252859">
              <w:rPr>
                <w:rFonts w:ascii="Arial" w:hAnsi="Arial" w:cs="Arial"/>
                <w:b/>
                <w:sz w:val="22"/>
                <w:szCs w:val="22"/>
                <w:lang w:val="en-US"/>
              </w:rPr>
              <w:t>B3</w:t>
            </w:r>
            <w:r w:rsidRPr="00252859">
              <w:rPr>
                <w:rFonts w:ascii="Arial" w:hAnsi="Arial" w:cs="Arial"/>
                <w:sz w:val="22"/>
                <w:szCs w:val="22"/>
                <w:lang w:val="en-US"/>
              </w:rPr>
              <w:t xml:space="preserve">, in writing, of any changes in registration files that affect the proper issue of documents for the collection of the amounts due arising from this Agreement, such as, without limitations, changes in the number of its Corporate Taxpayer’s Registry (CNPJ) or Corporate Name, within up to thirty (30) days after the registration of the change with the proper bodies.  </w:t>
            </w:r>
            <w:r w:rsidRPr="00252859">
              <w:rPr>
                <w:rFonts w:ascii="Arial" w:hAnsi="Arial" w:cs="Arial"/>
                <w:color w:val="000000" w:themeColor="text1"/>
                <w:sz w:val="22"/>
                <w:szCs w:val="22"/>
                <w:lang w:val="en-US"/>
              </w:rPr>
              <w:t xml:space="preserve"> </w:t>
            </w:r>
            <w:r w:rsidRPr="00252859">
              <w:rPr>
                <w:rFonts w:ascii="Arial" w:hAnsi="Arial" w:cs="Arial"/>
                <w:sz w:val="22"/>
                <w:szCs w:val="22"/>
                <w:lang w:val="en-US"/>
              </w:rPr>
              <w:t xml:space="preserve">The </w:t>
            </w:r>
            <w:r w:rsidRPr="00252859">
              <w:rPr>
                <w:rFonts w:ascii="Arial" w:hAnsi="Arial" w:cs="Arial"/>
                <w:b/>
                <w:sz w:val="22"/>
                <w:szCs w:val="22"/>
                <w:lang w:val="en-US"/>
              </w:rPr>
              <w:t>CONTRACTING PARTY</w:t>
            </w:r>
            <w:r w:rsidRPr="00252859">
              <w:rPr>
                <w:rFonts w:ascii="Arial" w:hAnsi="Arial" w:cs="Arial"/>
                <w:sz w:val="22"/>
                <w:szCs w:val="22"/>
                <w:lang w:val="en-US"/>
              </w:rPr>
              <w:t xml:space="preserve"> understands that the changes made will only be reflected on billing after the receipt of the </w:t>
            </w:r>
            <w:proofErr w:type="gramStart"/>
            <w:r w:rsidRPr="00252859">
              <w:rPr>
                <w:rFonts w:ascii="Arial" w:hAnsi="Arial" w:cs="Arial"/>
                <w:sz w:val="22"/>
                <w:szCs w:val="22"/>
                <w:lang w:val="en-US"/>
              </w:rPr>
              <w:t>above mentioned</w:t>
            </w:r>
            <w:proofErr w:type="gramEnd"/>
            <w:r w:rsidRPr="00252859">
              <w:rPr>
                <w:rFonts w:ascii="Arial" w:hAnsi="Arial" w:cs="Arial"/>
                <w:sz w:val="22"/>
                <w:szCs w:val="22"/>
                <w:lang w:val="en-US"/>
              </w:rPr>
              <w:t xml:space="preserve"> information by </w:t>
            </w:r>
            <w:r w:rsidRPr="00252859">
              <w:rPr>
                <w:rFonts w:ascii="Arial" w:hAnsi="Arial" w:cs="Arial"/>
                <w:b/>
                <w:sz w:val="22"/>
                <w:szCs w:val="22"/>
                <w:lang w:val="en-US"/>
              </w:rPr>
              <w:t>B3</w:t>
            </w:r>
            <w:r w:rsidRPr="00252859">
              <w:rPr>
                <w:rFonts w:ascii="Arial" w:hAnsi="Arial" w:cs="Arial"/>
                <w:sz w:val="22"/>
                <w:szCs w:val="22"/>
                <w:lang w:val="en-US"/>
              </w:rPr>
              <w:t>;</w:t>
            </w:r>
          </w:p>
        </w:tc>
      </w:tr>
      <w:tr w:rsidR="00650F13" w:rsidRPr="00A07889" w14:paraId="6C576976" w14:textId="77777777" w:rsidTr="001342A6">
        <w:tc>
          <w:tcPr>
            <w:tcW w:w="5228" w:type="dxa"/>
          </w:tcPr>
          <w:p w14:paraId="701A0D05"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3272774C" w14:textId="77777777" w:rsidR="00650F13" w:rsidRPr="00252859" w:rsidRDefault="00650F13" w:rsidP="00662BB0">
            <w:pPr>
              <w:spacing w:after="0" w:line="10" w:lineRule="atLeast"/>
              <w:rPr>
                <w:lang w:val="en-US"/>
              </w:rPr>
            </w:pPr>
          </w:p>
        </w:tc>
      </w:tr>
      <w:tr w:rsidR="00650F13" w:rsidRPr="00A07889" w14:paraId="612C851C" w14:textId="77777777" w:rsidTr="001342A6">
        <w:tc>
          <w:tcPr>
            <w:tcW w:w="5228" w:type="dxa"/>
          </w:tcPr>
          <w:p w14:paraId="7075BF50" w14:textId="791D3112" w:rsidR="00650F13" w:rsidRPr="00252859" w:rsidRDefault="00650F13" w:rsidP="00662BB0">
            <w:pPr>
              <w:spacing w:after="0" w:line="10" w:lineRule="atLeast"/>
              <w:rPr>
                <w:rFonts w:ascii="Arial" w:hAnsi="Arial" w:cs="Arial"/>
                <w:b/>
                <w:color w:val="000000" w:themeColor="text1"/>
              </w:rPr>
            </w:pPr>
            <w:r w:rsidRPr="00252859">
              <w:rPr>
                <w:rFonts w:ascii="Arial" w:hAnsi="Arial" w:cs="Arial"/>
                <w:bCs/>
                <w:color w:val="000000" w:themeColor="text1"/>
              </w:rPr>
              <w:t>f)</w:t>
            </w:r>
            <w:r w:rsidRPr="00252859">
              <w:rPr>
                <w:rFonts w:ascii="Arial" w:hAnsi="Arial" w:cs="Arial"/>
              </w:rPr>
              <w:t xml:space="preserve"> fornecer as informações solicitadas pelos representantes da </w:t>
            </w:r>
            <w:r w:rsidRPr="00252859">
              <w:rPr>
                <w:rFonts w:ascii="Arial" w:hAnsi="Arial" w:cs="Arial"/>
                <w:b/>
              </w:rPr>
              <w:t>B3</w:t>
            </w:r>
            <w:r w:rsidRPr="00252859">
              <w:rPr>
                <w:rFonts w:ascii="Arial" w:hAnsi="Arial" w:cs="Arial"/>
              </w:rPr>
              <w:t xml:space="preserve"> no âmbito de eventual processo de auditoria para apuração da conformidade do uso d</w:t>
            </w:r>
            <w:r w:rsidR="00BB5D6C" w:rsidRPr="00252859">
              <w:rPr>
                <w:rFonts w:ascii="Arial" w:hAnsi="Arial" w:cs="Arial"/>
              </w:rPr>
              <w:t>o</w:t>
            </w:r>
            <w:r w:rsidRPr="00252859">
              <w:rPr>
                <w:rFonts w:ascii="Arial" w:hAnsi="Arial" w:cs="Arial"/>
              </w:rPr>
              <w:t xml:space="preserve">s </w:t>
            </w:r>
            <w:r w:rsidRPr="00252859">
              <w:rPr>
                <w:rFonts w:ascii="Arial" w:hAnsi="Arial" w:cs="Arial"/>
                <w:b/>
              </w:rPr>
              <w:t>DADOS UP2DATA</w:t>
            </w:r>
            <w:r w:rsidRPr="00252859">
              <w:rPr>
                <w:rFonts w:ascii="Arial" w:hAnsi="Arial" w:cs="Arial"/>
              </w:rPr>
              <w:t xml:space="preserve"> e dos canais com a forma contratada com a </w:t>
            </w:r>
            <w:r w:rsidRPr="00252859">
              <w:rPr>
                <w:rFonts w:ascii="Arial" w:hAnsi="Arial" w:cs="Arial"/>
                <w:b/>
              </w:rPr>
              <w:t>B3</w:t>
            </w:r>
            <w:r w:rsidRPr="00252859">
              <w:rPr>
                <w:rFonts w:ascii="Arial" w:hAnsi="Arial" w:cs="Arial"/>
              </w:rPr>
              <w:t xml:space="preserve">.   </w:t>
            </w:r>
          </w:p>
        </w:tc>
        <w:tc>
          <w:tcPr>
            <w:tcW w:w="5228" w:type="dxa"/>
          </w:tcPr>
          <w:p w14:paraId="70394C2E" w14:textId="7534D55E" w:rsidR="00650F13" w:rsidRPr="00252859" w:rsidRDefault="00BB5D6C" w:rsidP="00662BB0">
            <w:pPr>
              <w:spacing w:after="0" w:line="10" w:lineRule="atLeast"/>
              <w:rPr>
                <w:rFonts w:ascii="Arial" w:hAnsi="Arial" w:cs="Arial"/>
                <w:color w:val="000000" w:themeColor="text1"/>
                <w:lang w:val="en-US"/>
              </w:rPr>
            </w:pPr>
            <w:r w:rsidRPr="00252859">
              <w:rPr>
                <w:rFonts w:ascii="Arial" w:hAnsi="Arial" w:cs="Arial"/>
                <w:lang w:val="en-US"/>
              </w:rPr>
              <w:t xml:space="preserve">f) Provide the information requested by </w:t>
            </w:r>
            <w:r w:rsidRPr="00252859">
              <w:rPr>
                <w:rFonts w:ascii="Arial" w:hAnsi="Arial" w:cs="Arial"/>
                <w:b/>
                <w:lang w:val="en-US"/>
              </w:rPr>
              <w:t>B3</w:t>
            </w:r>
            <w:r w:rsidRPr="00252859">
              <w:rPr>
                <w:rFonts w:ascii="Arial" w:hAnsi="Arial" w:cs="Arial"/>
                <w:lang w:val="en-US"/>
              </w:rPr>
              <w:t xml:space="preserve">’s representatives in the scope of any audit process to determine compliance of the use of the </w:t>
            </w:r>
            <w:r w:rsidRPr="00252859">
              <w:rPr>
                <w:rFonts w:ascii="Arial" w:hAnsi="Arial" w:cs="Arial"/>
                <w:b/>
                <w:lang w:val="en-US"/>
              </w:rPr>
              <w:t xml:space="preserve">UP2DATA DATA </w:t>
            </w:r>
            <w:r w:rsidRPr="00252859">
              <w:rPr>
                <w:rFonts w:ascii="Arial" w:hAnsi="Arial" w:cs="Arial"/>
                <w:lang w:val="en-US"/>
              </w:rPr>
              <w:t xml:space="preserve">and channels with the agreement with </w:t>
            </w:r>
            <w:r w:rsidRPr="00252859">
              <w:rPr>
                <w:rFonts w:ascii="Arial" w:hAnsi="Arial" w:cs="Arial"/>
                <w:b/>
                <w:lang w:val="en-US"/>
              </w:rPr>
              <w:t>B3</w:t>
            </w:r>
            <w:r w:rsidRPr="00252859">
              <w:rPr>
                <w:rFonts w:ascii="Arial" w:hAnsi="Arial" w:cs="Arial"/>
                <w:lang w:val="en-US"/>
              </w:rPr>
              <w:t xml:space="preserve">; </w:t>
            </w:r>
          </w:p>
        </w:tc>
      </w:tr>
      <w:tr w:rsidR="00650F13" w:rsidRPr="00A07889" w14:paraId="68469FC4" w14:textId="77777777" w:rsidTr="001342A6">
        <w:tc>
          <w:tcPr>
            <w:tcW w:w="5228" w:type="dxa"/>
          </w:tcPr>
          <w:p w14:paraId="6098856A"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5643209A" w14:textId="77777777" w:rsidR="00650F13" w:rsidRPr="00252859" w:rsidRDefault="00650F13" w:rsidP="00662BB0">
            <w:pPr>
              <w:spacing w:after="0" w:line="10" w:lineRule="atLeast"/>
              <w:rPr>
                <w:lang w:val="en-US"/>
              </w:rPr>
            </w:pPr>
          </w:p>
        </w:tc>
      </w:tr>
      <w:tr w:rsidR="00650F13" w:rsidRPr="00A07889" w14:paraId="5E893943" w14:textId="77777777" w:rsidTr="001342A6">
        <w:tc>
          <w:tcPr>
            <w:tcW w:w="5228" w:type="dxa"/>
          </w:tcPr>
          <w:p w14:paraId="786C0AA6" w14:textId="5CCDC46B" w:rsidR="00650F13" w:rsidRPr="00252859" w:rsidRDefault="00650F13" w:rsidP="00662BB0">
            <w:pPr>
              <w:spacing w:after="0" w:line="10" w:lineRule="atLeast"/>
              <w:jc w:val="both"/>
              <w:rPr>
                <w:rFonts w:ascii="Arial" w:hAnsi="Arial" w:cs="Arial"/>
              </w:rPr>
            </w:pPr>
            <w:r w:rsidRPr="00252859">
              <w:rPr>
                <w:rFonts w:ascii="Arial" w:hAnsi="Arial" w:cs="Arial"/>
                <w:bCs/>
                <w:color w:val="000000" w:themeColor="text1"/>
              </w:rPr>
              <w:t>g)</w:t>
            </w:r>
            <w:bookmarkStart w:id="27" w:name="_Hlk117256042"/>
            <w:r w:rsidRPr="00252859">
              <w:rPr>
                <w:rFonts w:ascii="Arial" w:hAnsi="Arial" w:cs="Arial"/>
              </w:rPr>
              <w:t xml:space="preserve"> preencher corretamente os Anexos deste Contrato, para evidenciar os representantes legais e os respectivos documentos que comprovem os seus poderes, e os objetos do Contrato que serão executados. Em caso de qualquer substituição ou alteração dos </w:t>
            </w:r>
            <w:r w:rsidRPr="00252859">
              <w:rPr>
                <w:rFonts w:ascii="Arial" w:hAnsi="Arial" w:cs="Arial"/>
                <w:b/>
                <w:bCs/>
              </w:rPr>
              <w:t>ANEXOS I, II, III, IV</w:t>
            </w:r>
            <w:r w:rsidRPr="00252859">
              <w:rPr>
                <w:rFonts w:ascii="Arial" w:hAnsi="Arial" w:cs="Arial"/>
              </w:rPr>
              <w:t xml:space="preserve"> ou </w:t>
            </w:r>
            <w:r w:rsidRPr="00252859">
              <w:rPr>
                <w:rFonts w:ascii="Arial" w:hAnsi="Arial" w:cs="Arial"/>
                <w:b/>
                <w:bCs/>
              </w:rPr>
              <w:t>V</w:t>
            </w:r>
            <w:r w:rsidRPr="00252859">
              <w:rPr>
                <w:rFonts w:ascii="Arial" w:hAnsi="Arial" w:cs="Arial"/>
              </w:rPr>
              <w:t xml:space="preserve">, o </w:t>
            </w:r>
            <w:r w:rsidRPr="00252859">
              <w:rPr>
                <w:rFonts w:ascii="Arial" w:hAnsi="Arial" w:cs="Arial"/>
                <w:b/>
                <w:bCs/>
              </w:rPr>
              <w:t>CONTRATANTE</w:t>
            </w:r>
            <w:r w:rsidRPr="00252859">
              <w:rPr>
                <w:rFonts w:ascii="Arial" w:hAnsi="Arial" w:cs="Arial"/>
              </w:rPr>
              <w:t xml:space="preserve"> deverá enviar por e-mail para a B3, o novo Anexo atualizado devidamente preenchido, com os representantes legais evidenciados no </w:t>
            </w:r>
            <w:r w:rsidRPr="00252859">
              <w:rPr>
                <w:rFonts w:ascii="Arial" w:hAnsi="Arial" w:cs="Arial"/>
                <w:b/>
                <w:bCs/>
              </w:rPr>
              <w:t xml:space="preserve">ANEXO I </w:t>
            </w:r>
            <w:r w:rsidRPr="00252859">
              <w:rPr>
                <w:rFonts w:ascii="Arial" w:hAnsi="Arial" w:cs="Arial"/>
              </w:rPr>
              <w:t xml:space="preserve">em cópia do referido e-mail. No caso de ausência de qualquer dos representantes elencados no </w:t>
            </w:r>
            <w:r w:rsidRPr="00252859">
              <w:rPr>
                <w:rFonts w:ascii="Arial" w:hAnsi="Arial" w:cs="Arial"/>
                <w:b/>
                <w:bCs/>
              </w:rPr>
              <w:t>ANEXO I</w:t>
            </w:r>
            <w:r w:rsidRPr="00252859">
              <w:rPr>
                <w:rFonts w:ascii="Arial" w:hAnsi="Arial" w:cs="Arial"/>
              </w:rPr>
              <w:t xml:space="preserve">, o CONTRATANTE deverá indicar no e-mail, outro </w:t>
            </w:r>
            <w:r w:rsidRPr="00252859">
              <w:rPr>
                <w:rFonts w:ascii="Arial" w:hAnsi="Arial" w:cs="Arial"/>
              </w:rPr>
              <w:lastRenderedPageBreak/>
              <w:t>representante que tenha poderes legais que teria para assinar este Contrato, mediante a apresentação de documento comprobatório que demonstre a sua representação;</w:t>
            </w:r>
            <w:bookmarkEnd w:id="27"/>
          </w:p>
        </w:tc>
        <w:tc>
          <w:tcPr>
            <w:tcW w:w="5228" w:type="dxa"/>
          </w:tcPr>
          <w:p w14:paraId="63E18A73" w14:textId="5D79F7F9" w:rsidR="00650F13" w:rsidRPr="00252859" w:rsidRDefault="00BB5D6C" w:rsidP="00662BB0">
            <w:pPr>
              <w:spacing w:after="0" w:line="10" w:lineRule="atLeast"/>
              <w:rPr>
                <w:rFonts w:ascii="Arial" w:hAnsi="Arial" w:cs="Arial"/>
                <w:lang w:val="en-US"/>
              </w:rPr>
            </w:pPr>
            <w:r w:rsidRPr="00252859">
              <w:rPr>
                <w:rFonts w:ascii="Arial" w:hAnsi="Arial" w:cs="Arial"/>
                <w:lang w:val="en-US"/>
              </w:rPr>
              <w:lastRenderedPageBreak/>
              <w:t xml:space="preserve">g) Properly fill out the Attachments to this Agreement to show the legal representatives and the respective documents that prove their powers and the purposes of the Agreement that will be performed.  In the case of any replacement of or amendment to </w:t>
            </w:r>
            <w:r w:rsidRPr="00252859">
              <w:rPr>
                <w:rFonts w:ascii="Arial" w:hAnsi="Arial" w:cs="Arial"/>
                <w:b/>
                <w:lang w:val="en-US"/>
              </w:rPr>
              <w:t>ATTACHMENTS I</w:t>
            </w:r>
            <w:r w:rsidRPr="00252859">
              <w:rPr>
                <w:rFonts w:ascii="Arial" w:hAnsi="Arial" w:cs="Arial"/>
                <w:lang w:val="en-US"/>
              </w:rPr>
              <w:t xml:space="preserve">, </w:t>
            </w:r>
            <w:r w:rsidRPr="00252859">
              <w:rPr>
                <w:rFonts w:ascii="Arial" w:hAnsi="Arial" w:cs="Arial"/>
                <w:b/>
                <w:lang w:val="en-US"/>
              </w:rPr>
              <w:t>II</w:t>
            </w:r>
            <w:r w:rsidRPr="00252859">
              <w:rPr>
                <w:rFonts w:ascii="Arial" w:hAnsi="Arial" w:cs="Arial"/>
                <w:lang w:val="en-US"/>
              </w:rPr>
              <w:t xml:space="preserve">, </w:t>
            </w:r>
            <w:r w:rsidRPr="00252859">
              <w:rPr>
                <w:rFonts w:ascii="Arial" w:hAnsi="Arial" w:cs="Arial"/>
                <w:b/>
                <w:lang w:val="en-US"/>
              </w:rPr>
              <w:t>III</w:t>
            </w:r>
            <w:r w:rsidRPr="00252859">
              <w:rPr>
                <w:rFonts w:ascii="Arial" w:hAnsi="Arial" w:cs="Arial"/>
                <w:lang w:val="en-US"/>
              </w:rPr>
              <w:t xml:space="preserve">, </w:t>
            </w:r>
            <w:r w:rsidRPr="00252859">
              <w:rPr>
                <w:rFonts w:ascii="Arial" w:hAnsi="Arial" w:cs="Arial"/>
                <w:b/>
                <w:lang w:val="en-US"/>
              </w:rPr>
              <w:t>IV</w:t>
            </w:r>
            <w:r w:rsidRPr="00252859">
              <w:rPr>
                <w:rFonts w:ascii="Arial" w:hAnsi="Arial" w:cs="Arial"/>
                <w:lang w:val="en-US"/>
              </w:rPr>
              <w:t xml:space="preserve"> or </w:t>
            </w:r>
            <w:r w:rsidRPr="00252859">
              <w:rPr>
                <w:rFonts w:ascii="Arial" w:hAnsi="Arial" w:cs="Arial"/>
                <w:b/>
                <w:lang w:val="en-US"/>
              </w:rPr>
              <w:t>V</w:t>
            </w:r>
            <w:r w:rsidRPr="00252859">
              <w:rPr>
                <w:rFonts w:ascii="Arial" w:hAnsi="Arial" w:cs="Arial"/>
                <w:lang w:val="en-US"/>
              </w:rPr>
              <w:t xml:space="preserve">, the </w:t>
            </w:r>
            <w:r w:rsidRPr="00252859">
              <w:rPr>
                <w:rFonts w:ascii="Arial" w:hAnsi="Arial" w:cs="Arial"/>
                <w:b/>
                <w:lang w:val="en-US"/>
              </w:rPr>
              <w:t>CONTRACTING PARTY</w:t>
            </w:r>
            <w:r w:rsidRPr="00252859">
              <w:rPr>
                <w:rFonts w:ascii="Arial" w:hAnsi="Arial" w:cs="Arial"/>
                <w:lang w:val="en-US"/>
              </w:rPr>
              <w:t xml:space="preserve"> shall send via email to B3 the duly filled out new updated attachment with the legal representatives informed in </w:t>
            </w:r>
            <w:r w:rsidRPr="00252859">
              <w:rPr>
                <w:rFonts w:ascii="Arial" w:hAnsi="Arial" w:cs="Arial"/>
                <w:b/>
                <w:lang w:val="en-US"/>
              </w:rPr>
              <w:t xml:space="preserve">ATTACHMENT I </w:t>
            </w:r>
            <w:r w:rsidRPr="00252859">
              <w:rPr>
                <w:rFonts w:ascii="Arial" w:hAnsi="Arial" w:cs="Arial"/>
                <w:lang w:val="en-US"/>
              </w:rPr>
              <w:t xml:space="preserve">copied in the </w:t>
            </w:r>
            <w:proofErr w:type="gramStart"/>
            <w:r w:rsidRPr="00252859">
              <w:rPr>
                <w:rFonts w:ascii="Arial" w:hAnsi="Arial" w:cs="Arial"/>
                <w:lang w:val="en-US"/>
              </w:rPr>
              <w:t>above mentioned</w:t>
            </w:r>
            <w:proofErr w:type="gramEnd"/>
            <w:r w:rsidRPr="00252859">
              <w:rPr>
                <w:rFonts w:ascii="Arial" w:hAnsi="Arial" w:cs="Arial"/>
                <w:lang w:val="en-US"/>
              </w:rPr>
              <w:t xml:space="preserve"> email.  In the absence of any of the representatives listed in </w:t>
            </w:r>
            <w:r w:rsidRPr="00252859">
              <w:rPr>
                <w:rFonts w:ascii="Arial" w:hAnsi="Arial" w:cs="Arial"/>
                <w:b/>
                <w:lang w:val="en-US"/>
              </w:rPr>
              <w:t>ATTACHMENT I</w:t>
            </w:r>
            <w:r w:rsidRPr="00252859">
              <w:rPr>
                <w:rFonts w:ascii="Arial" w:hAnsi="Arial" w:cs="Arial"/>
                <w:lang w:val="en-US"/>
              </w:rPr>
              <w:t xml:space="preserve">, the CONTRACTING PARTY shall indicate in the email another </w:t>
            </w:r>
            <w:r w:rsidRPr="00252859">
              <w:rPr>
                <w:rFonts w:ascii="Arial" w:hAnsi="Arial" w:cs="Arial"/>
                <w:lang w:val="en-US"/>
              </w:rPr>
              <w:lastRenderedPageBreak/>
              <w:t xml:space="preserve">representative that has legal powers to sign this Agreement upon the presentation of a supporting document that shows their representation; </w:t>
            </w:r>
          </w:p>
        </w:tc>
      </w:tr>
      <w:tr w:rsidR="00650F13" w:rsidRPr="00A07889" w14:paraId="6A17A625" w14:textId="77777777" w:rsidTr="001342A6">
        <w:tc>
          <w:tcPr>
            <w:tcW w:w="5228" w:type="dxa"/>
          </w:tcPr>
          <w:p w14:paraId="5166B739"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6C8FF785" w14:textId="77777777" w:rsidR="00650F13" w:rsidRPr="00252859" w:rsidRDefault="00650F13" w:rsidP="00662BB0">
            <w:pPr>
              <w:spacing w:after="0" w:line="10" w:lineRule="atLeast"/>
              <w:rPr>
                <w:lang w:val="en-US"/>
              </w:rPr>
            </w:pPr>
          </w:p>
        </w:tc>
      </w:tr>
      <w:tr w:rsidR="00650F13" w:rsidRPr="00A07889" w14:paraId="466F7D15" w14:textId="77777777" w:rsidTr="001342A6">
        <w:tc>
          <w:tcPr>
            <w:tcW w:w="5228" w:type="dxa"/>
          </w:tcPr>
          <w:p w14:paraId="21D52DDB" w14:textId="67881034" w:rsidR="00650F13" w:rsidRPr="00252859" w:rsidRDefault="00650F13" w:rsidP="00662BB0">
            <w:pPr>
              <w:spacing w:after="0" w:line="10" w:lineRule="atLeast"/>
              <w:jc w:val="both"/>
              <w:rPr>
                <w:rFonts w:ascii="Arial" w:hAnsi="Arial" w:cs="Arial"/>
                <w:color w:val="000000" w:themeColor="text1"/>
              </w:rPr>
            </w:pPr>
            <w:r w:rsidRPr="00252859">
              <w:rPr>
                <w:rFonts w:ascii="Arial" w:hAnsi="Arial" w:cs="Arial"/>
                <w:bCs/>
                <w:color w:val="000000" w:themeColor="text1"/>
              </w:rPr>
              <w:t>h)</w:t>
            </w:r>
            <w:r w:rsidRPr="00252859">
              <w:rPr>
                <w:rFonts w:ascii="Arial" w:hAnsi="Arial" w:cs="Arial"/>
                <w:b/>
                <w:color w:val="000000" w:themeColor="text1"/>
              </w:rPr>
              <w:t xml:space="preserve"> </w:t>
            </w:r>
            <w:bookmarkStart w:id="28" w:name="_Hlk117240261"/>
            <w:r w:rsidRPr="00252859">
              <w:rPr>
                <w:rFonts w:ascii="Arial" w:hAnsi="Arial" w:cs="Arial"/>
              </w:rPr>
              <w:t xml:space="preserve">Efetuar a instalação em seus sistemas, dos softwares e equipamentos necessários para o recebimento e acesso aos </w:t>
            </w:r>
            <w:r w:rsidRPr="00252859">
              <w:rPr>
                <w:rFonts w:ascii="Arial" w:hAnsi="Arial" w:cs="Arial"/>
                <w:b/>
                <w:bCs/>
              </w:rPr>
              <w:t>DADOS UP2DATA</w:t>
            </w:r>
            <w:r w:rsidRPr="00252859">
              <w:rPr>
                <w:rFonts w:ascii="Arial" w:hAnsi="Arial" w:cs="Arial"/>
              </w:rPr>
              <w:t xml:space="preserve">, conforme previsto na </w:t>
            </w:r>
            <w:r w:rsidRPr="00252859">
              <w:rPr>
                <w:rFonts w:ascii="Arial" w:hAnsi="Arial" w:cs="Arial"/>
                <w:b/>
                <w:bCs/>
              </w:rPr>
              <w:t>POLÍTICA COMERCIAL DO UP2DATA</w:t>
            </w:r>
            <w:r w:rsidRPr="00252859">
              <w:rPr>
                <w:rFonts w:ascii="Arial" w:hAnsi="Arial" w:cs="Arial"/>
              </w:rPr>
              <w:t>;</w:t>
            </w:r>
            <w:bookmarkEnd w:id="28"/>
          </w:p>
        </w:tc>
        <w:tc>
          <w:tcPr>
            <w:tcW w:w="5228" w:type="dxa"/>
          </w:tcPr>
          <w:p w14:paraId="0A4CFC16" w14:textId="0F47912D" w:rsidR="00650F13" w:rsidRPr="00252859" w:rsidRDefault="00BB5D6C" w:rsidP="00662BB0">
            <w:pPr>
              <w:spacing w:after="0" w:line="10" w:lineRule="atLeast"/>
              <w:rPr>
                <w:rFonts w:ascii="Arial" w:hAnsi="Arial" w:cs="Arial"/>
                <w:color w:val="000000" w:themeColor="text1"/>
                <w:lang w:val="en-US"/>
              </w:rPr>
            </w:pPr>
            <w:r w:rsidRPr="00252859">
              <w:rPr>
                <w:rFonts w:ascii="Arial" w:hAnsi="Arial" w:cs="Arial"/>
                <w:lang w:val="en-US"/>
              </w:rPr>
              <w:t xml:space="preserve">h) Install in its systems the software and equipment necessary for the receipt of and access to the </w:t>
            </w:r>
            <w:r w:rsidRPr="00252859">
              <w:rPr>
                <w:rFonts w:ascii="Arial" w:hAnsi="Arial" w:cs="Arial"/>
                <w:b/>
                <w:lang w:val="en-US"/>
              </w:rPr>
              <w:t>UP2DATA DATA</w:t>
            </w:r>
            <w:r w:rsidRPr="00252859">
              <w:rPr>
                <w:rFonts w:ascii="Arial" w:hAnsi="Arial" w:cs="Arial"/>
                <w:lang w:val="en-US"/>
              </w:rPr>
              <w:t xml:space="preserve">, as provided for in the </w:t>
            </w:r>
            <w:r w:rsidRPr="00252859">
              <w:rPr>
                <w:rFonts w:ascii="Arial" w:hAnsi="Arial" w:cs="Arial"/>
                <w:b/>
                <w:lang w:val="en-US"/>
              </w:rPr>
              <w:t>UP2DATA COMMERCIAL POLICY.</w:t>
            </w:r>
          </w:p>
        </w:tc>
      </w:tr>
      <w:tr w:rsidR="00650F13" w:rsidRPr="00A07889" w14:paraId="75FC8E03" w14:textId="77777777" w:rsidTr="001342A6">
        <w:tc>
          <w:tcPr>
            <w:tcW w:w="5228" w:type="dxa"/>
          </w:tcPr>
          <w:p w14:paraId="3E1E6519"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2F193B16" w14:textId="77777777" w:rsidR="00650F13" w:rsidRPr="00252859" w:rsidRDefault="00650F13" w:rsidP="00662BB0">
            <w:pPr>
              <w:spacing w:after="0" w:line="10" w:lineRule="atLeast"/>
              <w:rPr>
                <w:lang w:val="en-US"/>
              </w:rPr>
            </w:pPr>
          </w:p>
        </w:tc>
      </w:tr>
      <w:tr w:rsidR="00650F13" w:rsidRPr="00A07889" w14:paraId="73D3E940" w14:textId="77777777" w:rsidTr="001342A6">
        <w:tc>
          <w:tcPr>
            <w:tcW w:w="5228" w:type="dxa"/>
          </w:tcPr>
          <w:p w14:paraId="74E0ECD1" w14:textId="2F1F852B" w:rsidR="00650F13" w:rsidRPr="00252859" w:rsidRDefault="00650F13" w:rsidP="00662BB0">
            <w:pPr>
              <w:spacing w:after="0" w:line="10" w:lineRule="atLeast"/>
              <w:ind w:left="709"/>
              <w:jc w:val="both"/>
              <w:rPr>
                <w:rFonts w:ascii="Arial" w:hAnsi="Arial" w:cs="Arial"/>
                <w:color w:val="000000" w:themeColor="text1"/>
              </w:rPr>
            </w:pPr>
            <w:bookmarkStart w:id="29" w:name="_Hlk117240994"/>
            <w:r w:rsidRPr="00252859">
              <w:rPr>
                <w:rFonts w:ascii="Arial" w:hAnsi="Arial" w:cs="Arial"/>
                <w:color w:val="000000" w:themeColor="text1"/>
              </w:rPr>
              <w:t xml:space="preserve">4.1.1. Pela contratação do </w:t>
            </w:r>
            <w:r w:rsidRPr="00252859">
              <w:rPr>
                <w:rFonts w:ascii="Arial" w:hAnsi="Arial" w:cs="Arial"/>
                <w:b/>
                <w:bCs/>
                <w:color w:val="000000" w:themeColor="text1"/>
              </w:rPr>
              <w:t>Serviços UP2DATA</w:t>
            </w:r>
            <w:r w:rsidRPr="00252859">
              <w:rPr>
                <w:rFonts w:ascii="Arial" w:hAnsi="Arial" w:cs="Arial"/>
                <w:color w:val="000000" w:themeColor="text1"/>
              </w:rPr>
              <w:t xml:space="preserve">, o </w:t>
            </w:r>
            <w:r w:rsidRPr="00252859">
              <w:rPr>
                <w:rFonts w:ascii="Arial" w:hAnsi="Arial" w:cs="Arial"/>
                <w:b/>
                <w:bCs/>
                <w:color w:val="000000" w:themeColor="text1"/>
              </w:rPr>
              <w:t>CONTRATANTE</w:t>
            </w:r>
            <w:r w:rsidRPr="00252859">
              <w:rPr>
                <w:rFonts w:ascii="Arial" w:hAnsi="Arial" w:cs="Arial"/>
                <w:color w:val="000000" w:themeColor="text1"/>
              </w:rPr>
              <w:t xml:space="preserve"> compromete-se a conferir seu aceite eletrônico a qualquer Termo de Uso dos softwares ou equipamentos necessários à recepção dos </w:t>
            </w:r>
            <w:r w:rsidRPr="00252859">
              <w:rPr>
                <w:rFonts w:ascii="Arial" w:hAnsi="Arial" w:cs="Arial"/>
                <w:b/>
                <w:bCs/>
                <w:color w:val="000000" w:themeColor="text1"/>
              </w:rPr>
              <w:t>DADOS UP2DATA</w:t>
            </w:r>
            <w:r w:rsidRPr="00252859">
              <w:rPr>
                <w:rFonts w:ascii="Arial" w:hAnsi="Arial" w:cs="Arial"/>
                <w:color w:val="000000" w:themeColor="text1"/>
              </w:rPr>
              <w:t>, cujos termos integram este Contrato para todas as finalidades legais.</w:t>
            </w:r>
            <w:bookmarkEnd w:id="29"/>
          </w:p>
        </w:tc>
        <w:tc>
          <w:tcPr>
            <w:tcW w:w="5228" w:type="dxa"/>
          </w:tcPr>
          <w:p w14:paraId="73EA0522" w14:textId="12930A8C" w:rsidR="00650F13" w:rsidRPr="00252859" w:rsidRDefault="00BB5D6C" w:rsidP="00662BB0">
            <w:pPr>
              <w:spacing w:after="0" w:line="10" w:lineRule="atLeast"/>
              <w:ind w:left="709"/>
              <w:rPr>
                <w:rFonts w:ascii="Arial" w:hAnsi="Arial" w:cs="Arial"/>
                <w:color w:val="000000" w:themeColor="text1"/>
                <w:lang w:val="en-US"/>
              </w:rPr>
            </w:pPr>
            <w:r w:rsidRPr="00252859">
              <w:rPr>
                <w:rFonts w:ascii="Arial" w:hAnsi="Arial" w:cs="Arial"/>
                <w:lang w:val="en-US"/>
              </w:rPr>
              <w:t xml:space="preserve">4.1.1. For the contracting of the </w:t>
            </w:r>
            <w:r w:rsidRPr="00252859">
              <w:rPr>
                <w:rFonts w:ascii="Arial" w:hAnsi="Arial" w:cs="Arial"/>
                <w:b/>
                <w:lang w:val="en-US"/>
              </w:rPr>
              <w:t>UP2DATA Services</w:t>
            </w:r>
            <w:r w:rsidRPr="00252859">
              <w:rPr>
                <w:rFonts w:ascii="Arial" w:hAnsi="Arial" w:cs="Arial"/>
                <w:lang w:val="en-US"/>
              </w:rPr>
              <w:t xml:space="preserve">, the </w:t>
            </w:r>
            <w:r w:rsidRPr="00252859">
              <w:rPr>
                <w:rFonts w:ascii="Arial" w:hAnsi="Arial" w:cs="Arial"/>
                <w:b/>
                <w:lang w:val="en-US"/>
              </w:rPr>
              <w:t>CONTRACTING PARTY</w:t>
            </w:r>
            <w:r w:rsidRPr="00252859">
              <w:rPr>
                <w:rFonts w:ascii="Arial" w:hAnsi="Arial" w:cs="Arial"/>
                <w:lang w:val="en-US"/>
              </w:rPr>
              <w:t xml:space="preserve"> undertakes to electronically accept any Term of Use of the software or equipment necessary for the receipt of the </w:t>
            </w:r>
            <w:r w:rsidRPr="00252859">
              <w:rPr>
                <w:rFonts w:ascii="Arial" w:hAnsi="Arial" w:cs="Arial"/>
                <w:b/>
                <w:lang w:val="en-US"/>
              </w:rPr>
              <w:t>UP2DATA DATA,</w:t>
            </w:r>
            <w:r w:rsidRPr="00252859">
              <w:rPr>
                <w:rFonts w:ascii="Arial" w:hAnsi="Arial" w:cs="Arial"/>
                <w:lang w:val="en-US"/>
              </w:rPr>
              <w:t xml:space="preserve"> of which terms are an integral part of this Agreement for all legal purposes. </w:t>
            </w:r>
          </w:p>
        </w:tc>
      </w:tr>
      <w:tr w:rsidR="00650F13" w:rsidRPr="00A07889" w14:paraId="30E9C453" w14:textId="77777777" w:rsidTr="001342A6">
        <w:tc>
          <w:tcPr>
            <w:tcW w:w="5228" w:type="dxa"/>
          </w:tcPr>
          <w:p w14:paraId="23A83EDA"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087FFBC1" w14:textId="77777777" w:rsidR="00650F13" w:rsidRPr="00252859" w:rsidRDefault="00650F13" w:rsidP="00662BB0">
            <w:pPr>
              <w:spacing w:after="0" w:line="10" w:lineRule="atLeast"/>
              <w:rPr>
                <w:lang w:val="en-US"/>
              </w:rPr>
            </w:pPr>
          </w:p>
        </w:tc>
      </w:tr>
      <w:tr w:rsidR="00650F13" w:rsidRPr="00A07889" w14:paraId="0AC250C6" w14:textId="77777777" w:rsidTr="001342A6">
        <w:tc>
          <w:tcPr>
            <w:tcW w:w="5228" w:type="dxa"/>
          </w:tcPr>
          <w:p w14:paraId="131D7A3F" w14:textId="60A2D46C" w:rsidR="00650F13" w:rsidRPr="00252859" w:rsidRDefault="00650F13" w:rsidP="00662BB0">
            <w:pPr>
              <w:spacing w:after="0" w:line="10" w:lineRule="atLeast"/>
              <w:ind w:left="709"/>
              <w:jc w:val="both"/>
              <w:rPr>
                <w:rFonts w:ascii="Arial" w:hAnsi="Arial" w:cs="Arial"/>
                <w:color w:val="000000" w:themeColor="text1"/>
              </w:rPr>
            </w:pPr>
            <w:r w:rsidRPr="00252859">
              <w:rPr>
                <w:rFonts w:ascii="Arial" w:hAnsi="Arial" w:cs="Arial"/>
                <w:color w:val="000000" w:themeColor="text1"/>
              </w:rPr>
              <w:t xml:space="preserve">4.1.2. Pela contratação da </w:t>
            </w:r>
            <w:r w:rsidRPr="00252859">
              <w:rPr>
                <w:rFonts w:ascii="Arial" w:hAnsi="Arial" w:cs="Arial"/>
                <w:b/>
                <w:bCs/>
                <w:color w:val="000000" w:themeColor="text1"/>
              </w:rPr>
              <w:t>Distribuição UP2DATA</w:t>
            </w:r>
            <w:r w:rsidRPr="00252859">
              <w:rPr>
                <w:rFonts w:ascii="Arial" w:hAnsi="Arial" w:cs="Arial"/>
                <w:color w:val="000000" w:themeColor="text1"/>
              </w:rPr>
              <w:t xml:space="preserve">, o </w:t>
            </w:r>
            <w:r w:rsidRPr="00252859">
              <w:rPr>
                <w:rFonts w:ascii="Arial" w:hAnsi="Arial" w:cs="Arial"/>
                <w:b/>
                <w:bCs/>
                <w:color w:val="000000" w:themeColor="text1"/>
              </w:rPr>
              <w:t>CONTRATANTE</w:t>
            </w:r>
            <w:r w:rsidRPr="00252859">
              <w:rPr>
                <w:rFonts w:ascii="Arial" w:hAnsi="Arial" w:cs="Arial"/>
                <w:color w:val="000000" w:themeColor="text1"/>
              </w:rPr>
              <w:t xml:space="preserve"> compromete-se a:</w:t>
            </w:r>
          </w:p>
        </w:tc>
        <w:tc>
          <w:tcPr>
            <w:tcW w:w="5228" w:type="dxa"/>
          </w:tcPr>
          <w:p w14:paraId="6CE79169" w14:textId="3681A937" w:rsidR="00650F13" w:rsidRPr="00252859" w:rsidRDefault="00BB5D6C" w:rsidP="00662BB0">
            <w:pPr>
              <w:spacing w:after="0" w:line="10" w:lineRule="atLeast"/>
              <w:ind w:left="709"/>
              <w:rPr>
                <w:rFonts w:ascii="Arial" w:hAnsi="Arial" w:cs="Arial"/>
                <w:color w:val="000000" w:themeColor="text1"/>
                <w:lang w:val="en-US"/>
              </w:rPr>
            </w:pPr>
            <w:r w:rsidRPr="00252859">
              <w:rPr>
                <w:rFonts w:ascii="Arial" w:hAnsi="Arial" w:cs="Arial"/>
                <w:lang w:val="en-US"/>
              </w:rPr>
              <w:t xml:space="preserve">4.1.2. For the contracting of the </w:t>
            </w:r>
            <w:r w:rsidRPr="00252859">
              <w:rPr>
                <w:rFonts w:ascii="Arial" w:hAnsi="Arial" w:cs="Arial"/>
                <w:b/>
                <w:lang w:val="en-US"/>
              </w:rPr>
              <w:t>UP2DATA DISTRIBUTION</w:t>
            </w:r>
            <w:r w:rsidRPr="00252859">
              <w:rPr>
                <w:rFonts w:ascii="Arial" w:hAnsi="Arial" w:cs="Arial"/>
                <w:lang w:val="en-US"/>
              </w:rPr>
              <w:t xml:space="preserve">, the </w:t>
            </w:r>
            <w:r w:rsidRPr="00252859">
              <w:rPr>
                <w:rFonts w:ascii="Arial" w:hAnsi="Arial" w:cs="Arial"/>
                <w:b/>
                <w:lang w:val="en-US"/>
              </w:rPr>
              <w:t>CONTRACTING PARTY</w:t>
            </w:r>
            <w:r w:rsidRPr="00252859">
              <w:rPr>
                <w:rFonts w:ascii="Arial" w:hAnsi="Arial" w:cs="Arial"/>
                <w:lang w:val="en-US"/>
              </w:rPr>
              <w:t xml:space="preserve"> undertakes to:</w:t>
            </w:r>
          </w:p>
        </w:tc>
      </w:tr>
      <w:tr w:rsidR="00650F13" w:rsidRPr="00A07889" w14:paraId="232179B9" w14:textId="77777777" w:rsidTr="001342A6">
        <w:tc>
          <w:tcPr>
            <w:tcW w:w="5228" w:type="dxa"/>
          </w:tcPr>
          <w:p w14:paraId="5BA1777F"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5C722C7C" w14:textId="77777777" w:rsidR="00650F13" w:rsidRPr="00252859" w:rsidRDefault="00650F13" w:rsidP="00662BB0">
            <w:pPr>
              <w:spacing w:after="0" w:line="10" w:lineRule="atLeast"/>
              <w:rPr>
                <w:lang w:val="en-US"/>
              </w:rPr>
            </w:pPr>
          </w:p>
        </w:tc>
      </w:tr>
      <w:tr w:rsidR="00650F13" w:rsidRPr="00A07889" w14:paraId="6B74B22E" w14:textId="77777777" w:rsidTr="001342A6">
        <w:tc>
          <w:tcPr>
            <w:tcW w:w="5228" w:type="dxa"/>
          </w:tcPr>
          <w:p w14:paraId="56477E87" w14:textId="5F725598" w:rsidR="00650F13" w:rsidRPr="00252859" w:rsidRDefault="00650F13" w:rsidP="00662BB0">
            <w:pPr>
              <w:spacing w:after="0" w:line="10" w:lineRule="atLeast"/>
              <w:ind w:left="709"/>
              <w:jc w:val="both"/>
              <w:rPr>
                <w:rFonts w:ascii="Arial" w:hAnsi="Arial" w:cs="Arial"/>
                <w:color w:val="000000" w:themeColor="text1"/>
              </w:rPr>
            </w:pPr>
            <w:r w:rsidRPr="00252859">
              <w:rPr>
                <w:rFonts w:ascii="Arial" w:hAnsi="Arial" w:cs="Arial"/>
                <w:color w:val="000000" w:themeColor="text1"/>
              </w:rPr>
              <w:t xml:space="preserve">a) Os </w:t>
            </w:r>
            <w:r w:rsidRPr="00252859">
              <w:rPr>
                <w:rFonts w:ascii="Arial" w:hAnsi="Arial" w:cs="Arial"/>
                <w:b/>
                <w:bCs/>
                <w:color w:val="000000" w:themeColor="text1"/>
              </w:rPr>
              <w:t xml:space="preserve">DISTRIBUIDORES </w:t>
            </w:r>
            <w:r w:rsidRPr="00252859">
              <w:rPr>
                <w:rFonts w:ascii="Arial" w:hAnsi="Arial" w:cs="Arial"/>
                <w:color w:val="000000" w:themeColor="text1"/>
              </w:rPr>
              <w:t xml:space="preserve">e </w:t>
            </w:r>
            <w:r w:rsidRPr="00252859">
              <w:rPr>
                <w:rFonts w:ascii="Arial" w:hAnsi="Arial" w:cs="Arial"/>
                <w:b/>
                <w:bCs/>
                <w:color w:val="000000" w:themeColor="text1"/>
              </w:rPr>
              <w:t>REDISTRIBUIDORES</w:t>
            </w:r>
            <w:r w:rsidRPr="00252859">
              <w:rPr>
                <w:rFonts w:ascii="Arial" w:hAnsi="Arial" w:cs="Arial"/>
                <w:color w:val="000000" w:themeColor="text1"/>
              </w:rPr>
              <w:t xml:space="preserve"> que se enquadram na categoria de distribuição co</w:t>
            </w:r>
            <w:r w:rsidR="00BB5D6C" w:rsidRPr="00252859">
              <w:rPr>
                <w:rFonts w:ascii="Arial" w:hAnsi="Arial" w:cs="Arial"/>
                <w:color w:val="000000" w:themeColor="text1"/>
              </w:rPr>
              <w:t>m</w:t>
            </w:r>
            <w:r w:rsidRPr="00252859">
              <w:rPr>
                <w:rFonts w:ascii="Arial" w:hAnsi="Arial" w:cs="Arial"/>
                <w:color w:val="000000" w:themeColor="text1"/>
              </w:rPr>
              <w:t xml:space="preserve"> </w:t>
            </w:r>
            <w:r w:rsidRPr="00252859">
              <w:rPr>
                <w:rFonts w:ascii="Arial" w:hAnsi="Arial" w:cs="Arial"/>
                <w:b/>
                <w:bCs/>
                <w:color w:val="000000" w:themeColor="text1"/>
              </w:rPr>
              <w:t>CONTROLE DE ACESSO, REVENUE SHARE</w:t>
            </w:r>
            <w:r w:rsidRPr="00252859">
              <w:rPr>
                <w:rFonts w:ascii="Arial" w:hAnsi="Arial" w:cs="Arial"/>
                <w:color w:val="000000" w:themeColor="text1"/>
              </w:rPr>
              <w:t xml:space="preserve"> e </w:t>
            </w:r>
            <w:r w:rsidRPr="00252859">
              <w:rPr>
                <w:rFonts w:ascii="Arial" w:hAnsi="Arial" w:cs="Arial"/>
                <w:b/>
                <w:bCs/>
                <w:color w:val="000000" w:themeColor="text1"/>
              </w:rPr>
              <w:t>REPASSE DE PAGAMENTO</w:t>
            </w:r>
            <w:r w:rsidRPr="00252859">
              <w:rPr>
                <w:rFonts w:ascii="Arial" w:hAnsi="Arial" w:cs="Arial"/>
                <w:color w:val="000000" w:themeColor="text1"/>
              </w:rPr>
              <w:t xml:space="preserve"> devem</w:t>
            </w:r>
            <w:r w:rsidRPr="00252859">
              <w:rPr>
                <w:rFonts w:ascii="Arial" w:hAnsi="Arial" w:cs="Arial"/>
                <w:b/>
                <w:bCs/>
                <w:color w:val="000000" w:themeColor="text1"/>
              </w:rPr>
              <w:t xml:space="preserve"> </w:t>
            </w:r>
            <w:r w:rsidRPr="00252859">
              <w:rPr>
                <w:rFonts w:ascii="Arial" w:hAnsi="Arial" w:cs="Arial"/>
                <w:color w:val="000000" w:themeColor="text1"/>
              </w:rPr>
              <w:t xml:space="preserve">zelar e garantir que o recebimento dos </w:t>
            </w:r>
            <w:r w:rsidRPr="00252859">
              <w:rPr>
                <w:rFonts w:ascii="Arial" w:hAnsi="Arial" w:cs="Arial"/>
                <w:b/>
                <w:bCs/>
                <w:color w:val="000000" w:themeColor="text1"/>
              </w:rPr>
              <w:t>DADOS UP2DATA</w:t>
            </w:r>
            <w:r w:rsidRPr="00252859">
              <w:rPr>
                <w:rFonts w:ascii="Arial" w:hAnsi="Arial" w:cs="Arial"/>
                <w:color w:val="000000" w:themeColor="text1"/>
              </w:rPr>
              <w:t xml:space="preserve"> seja efetivamente acessado e disponibilizado a efetivamente a 1 (um) </w:t>
            </w:r>
            <w:r w:rsidRPr="00252859">
              <w:rPr>
                <w:rFonts w:ascii="Arial" w:hAnsi="Arial" w:cs="Arial"/>
                <w:b/>
                <w:bCs/>
                <w:color w:val="000000" w:themeColor="text1"/>
              </w:rPr>
              <w:t>USUÁRIO FINAL</w:t>
            </w:r>
            <w:r w:rsidRPr="00252859">
              <w:rPr>
                <w:rFonts w:ascii="Arial" w:hAnsi="Arial" w:cs="Arial"/>
                <w:color w:val="000000" w:themeColor="text1"/>
              </w:rPr>
              <w:t xml:space="preserve"> ou </w:t>
            </w:r>
            <w:r w:rsidRPr="00252859">
              <w:rPr>
                <w:rFonts w:ascii="Arial" w:hAnsi="Arial" w:cs="Arial"/>
                <w:b/>
                <w:bCs/>
                <w:color w:val="000000" w:themeColor="text1"/>
              </w:rPr>
              <w:t>REDISTRIBUIDOR</w:t>
            </w:r>
            <w:r w:rsidRPr="00252859">
              <w:rPr>
                <w:rFonts w:ascii="Arial" w:hAnsi="Arial" w:cs="Arial"/>
                <w:color w:val="000000" w:themeColor="text1"/>
              </w:rPr>
              <w:t xml:space="preserve">, bem como verificar as condições de cada acesso objetivando evitar a duplicidade ou acesso indevido por terceiros. </w:t>
            </w:r>
            <w:r w:rsidRPr="00252859">
              <w:rPr>
                <w:rFonts w:ascii="Arial" w:hAnsi="Arial" w:cs="Arial"/>
              </w:rPr>
              <w:t xml:space="preserve">É importante ressaltar que para os </w:t>
            </w:r>
            <w:r w:rsidRPr="00252859">
              <w:rPr>
                <w:rFonts w:ascii="Arial" w:hAnsi="Arial" w:cs="Arial"/>
                <w:b/>
                <w:bCs/>
              </w:rPr>
              <w:t>DISTRIBUIDORES</w:t>
            </w:r>
            <w:r w:rsidRPr="00252859">
              <w:rPr>
                <w:rFonts w:ascii="Arial" w:hAnsi="Arial" w:cs="Arial"/>
              </w:rPr>
              <w:t xml:space="preserve"> que se enquadram nas categorias de tarifação </w:t>
            </w:r>
            <w:r w:rsidRPr="00252859">
              <w:rPr>
                <w:rFonts w:ascii="Arial" w:hAnsi="Arial" w:cs="Arial"/>
                <w:b/>
                <w:bCs/>
              </w:rPr>
              <w:t>ENTREPRISE</w:t>
            </w:r>
            <w:r w:rsidRPr="00252859">
              <w:rPr>
                <w:rFonts w:ascii="Arial" w:hAnsi="Arial" w:cs="Arial"/>
              </w:rPr>
              <w:t xml:space="preserve"> e </w:t>
            </w:r>
            <w:r w:rsidRPr="00252859">
              <w:rPr>
                <w:rFonts w:ascii="Arial" w:hAnsi="Arial" w:cs="Arial"/>
                <w:b/>
                <w:bCs/>
              </w:rPr>
              <w:t>DIVULGAÇÃO</w:t>
            </w:r>
            <w:r w:rsidRPr="00252859">
              <w:rPr>
                <w:rFonts w:ascii="Arial" w:hAnsi="Arial" w:cs="Arial"/>
              </w:rPr>
              <w:t xml:space="preserve"> não é necessário o controle unitário de seus </w:t>
            </w:r>
            <w:r w:rsidRPr="00252859">
              <w:rPr>
                <w:rFonts w:ascii="Arial" w:hAnsi="Arial" w:cs="Arial"/>
                <w:b/>
                <w:bCs/>
              </w:rPr>
              <w:t>USUÁRIOS</w:t>
            </w:r>
            <w:r w:rsidRPr="00252859">
              <w:rPr>
                <w:rFonts w:ascii="Arial" w:hAnsi="Arial" w:cs="Arial"/>
                <w:color w:val="000000" w:themeColor="text1"/>
              </w:rPr>
              <w:t>;</w:t>
            </w:r>
          </w:p>
        </w:tc>
        <w:tc>
          <w:tcPr>
            <w:tcW w:w="5228" w:type="dxa"/>
          </w:tcPr>
          <w:p w14:paraId="0FCDF675" w14:textId="04C416FB" w:rsidR="00650F13" w:rsidRPr="00252859" w:rsidRDefault="00BB5D6C" w:rsidP="00662BB0">
            <w:pPr>
              <w:spacing w:after="0" w:line="10" w:lineRule="atLeast"/>
              <w:ind w:left="709"/>
              <w:rPr>
                <w:rFonts w:ascii="Arial" w:hAnsi="Arial" w:cs="Arial"/>
                <w:color w:val="000000" w:themeColor="text1"/>
                <w:lang w:val="en-US"/>
              </w:rPr>
            </w:pPr>
            <w:r w:rsidRPr="00252859">
              <w:rPr>
                <w:rFonts w:ascii="Arial" w:hAnsi="Arial" w:cs="Arial"/>
                <w:lang w:val="en-US"/>
              </w:rPr>
              <w:t xml:space="preserve">a) The </w:t>
            </w:r>
            <w:r w:rsidRPr="00252859">
              <w:rPr>
                <w:rFonts w:ascii="Arial" w:hAnsi="Arial" w:cs="Arial"/>
                <w:b/>
                <w:lang w:val="en-US"/>
              </w:rPr>
              <w:t>DISTRIBUTORS</w:t>
            </w:r>
            <w:r w:rsidRPr="00252859">
              <w:rPr>
                <w:rFonts w:ascii="Arial" w:hAnsi="Arial" w:cs="Arial"/>
                <w:lang w:val="en-US"/>
              </w:rPr>
              <w:t xml:space="preserve"> and </w:t>
            </w:r>
            <w:r w:rsidRPr="00252859">
              <w:rPr>
                <w:rFonts w:ascii="Arial" w:hAnsi="Arial" w:cs="Arial"/>
                <w:b/>
                <w:lang w:val="en-US"/>
              </w:rPr>
              <w:t>REDISTRIBUTORS</w:t>
            </w:r>
            <w:r w:rsidRPr="00252859">
              <w:rPr>
                <w:rFonts w:ascii="Arial" w:hAnsi="Arial" w:cs="Arial"/>
                <w:lang w:val="en-US"/>
              </w:rPr>
              <w:t xml:space="preserve"> that fall into the distribution category of </w:t>
            </w:r>
            <w:r w:rsidRPr="00252859">
              <w:rPr>
                <w:rFonts w:ascii="Arial" w:hAnsi="Arial" w:cs="Arial"/>
                <w:b/>
                <w:lang w:val="en-US"/>
              </w:rPr>
              <w:t>ACCESS CONTROL</w:t>
            </w:r>
            <w:r w:rsidRPr="00252859">
              <w:rPr>
                <w:rFonts w:ascii="Arial" w:hAnsi="Arial" w:cs="Arial"/>
                <w:lang w:val="en-US"/>
              </w:rPr>
              <w:t xml:space="preserve">, </w:t>
            </w:r>
            <w:r w:rsidRPr="00252859">
              <w:rPr>
                <w:rFonts w:ascii="Arial" w:hAnsi="Arial" w:cs="Arial"/>
                <w:b/>
                <w:lang w:val="en-US"/>
              </w:rPr>
              <w:t>REVENUE SHARE</w:t>
            </w:r>
            <w:r w:rsidRPr="00252859">
              <w:rPr>
                <w:rFonts w:ascii="Arial" w:hAnsi="Arial" w:cs="Arial"/>
                <w:lang w:val="en-US"/>
              </w:rPr>
              <w:t xml:space="preserve"> and </w:t>
            </w:r>
            <w:r w:rsidRPr="00252859">
              <w:rPr>
                <w:rFonts w:ascii="Arial" w:hAnsi="Arial" w:cs="Arial"/>
                <w:b/>
                <w:lang w:val="en-US"/>
              </w:rPr>
              <w:t>PAYMENT TRANSFER</w:t>
            </w:r>
            <w:r w:rsidRPr="00252859">
              <w:rPr>
                <w:rFonts w:ascii="Arial" w:hAnsi="Arial" w:cs="Arial"/>
                <w:lang w:val="en-US"/>
              </w:rPr>
              <w:t xml:space="preserve">, must oversee and ensure that the receipt of the </w:t>
            </w:r>
            <w:r w:rsidRPr="00252859">
              <w:rPr>
                <w:rFonts w:ascii="Arial" w:hAnsi="Arial" w:cs="Arial"/>
                <w:b/>
                <w:lang w:val="en-US"/>
              </w:rPr>
              <w:t>UP2DATA DATA</w:t>
            </w:r>
            <w:r w:rsidRPr="00252859">
              <w:rPr>
                <w:rFonts w:ascii="Arial" w:hAnsi="Arial" w:cs="Arial"/>
                <w:lang w:val="en-US"/>
              </w:rPr>
              <w:t xml:space="preserve"> is effectively accessed and made available to one (1) </w:t>
            </w:r>
            <w:r w:rsidRPr="00252859">
              <w:rPr>
                <w:rFonts w:ascii="Arial" w:hAnsi="Arial" w:cs="Arial"/>
                <w:b/>
                <w:lang w:val="en-US"/>
              </w:rPr>
              <w:t>END USER</w:t>
            </w:r>
            <w:r w:rsidRPr="00252859">
              <w:rPr>
                <w:rFonts w:ascii="Arial" w:hAnsi="Arial" w:cs="Arial"/>
                <w:lang w:val="en-US"/>
              </w:rPr>
              <w:t xml:space="preserve"> or </w:t>
            </w:r>
            <w:r w:rsidRPr="00252859">
              <w:rPr>
                <w:rFonts w:ascii="Arial" w:hAnsi="Arial" w:cs="Arial"/>
                <w:b/>
                <w:lang w:val="en-US"/>
              </w:rPr>
              <w:t>REDISTRIBUTOR</w:t>
            </w:r>
            <w:r w:rsidRPr="00252859">
              <w:rPr>
                <w:rFonts w:ascii="Arial" w:hAnsi="Arial" w:cs="Arial"/>
                <w:lang w:val="en-US"/>
              </w:rPr>
              <w:t xml:space="preserve">, as well as check the conditions of each access </w:t>
            </w:r>
            <w:proofErr w:type="gramStart"/>
            <w:r w:rsidRPr="00252859">
              <w:rPr>
                <w:rFonts w:ascii="Arial" w:hAnsi="Arial" w:cs="Arial"/>
                <w:lang w:val="en-US"/>
              </w:rPr>
              <w:t>in order to</w:t>
            </w:r>
            <w:proofErr w:type="gramEnd"/>
            <w:r w:rsidRPr="00252859">
              <w:rPr>
                <w:rFonts w:ascii="Arial" w:hAnsi="Arial" w:cs="Arial"/>
                <w:lang w:val="en-US"/>
              </w:rPr>
              <w:t xml:space="preserve"> avoid duplicity or undue access by third parties. </w:t>
            </w:r>
            <w:r w:rsidRPr="00252859">
              <w:rPr>
                <w:rFonts w:ascii="Arial" w:hAnsi="Arial" w:cs="Arial"/>
                <w:color w:val="000000" w:themeColor="text1"/>
                <w:lang w:val="en-US"/>
              </w:rPr>
              <w:t xml:space="preserve"> </w:t>
            </w:r>
            <w:r w:rsidRPr="00252859">
              <w:rPr>
                <w:rFonts w:ascii="Arial" w:hAnsi="Arial" w:cs="Arial"/>
                <w:lang w:val="en-US"/>
              </w:rPr>
              <w:t xml:space="preserve">It is worth noting that, for the </w:t>
            </w:r>
            <w:r w:rsidRPr="00252859">
              <w:rPr>
                <w:rFonts w:ascii="Arial" w:hAnsi="Arial" w:cs="Arial"/>
                <w:b/>
                <w:lang w:val="en-US"/>
              </w:rPr>
              <w:t>DISTRIBUTORS</w:t>
            </w:r>
            <w:r w:rsidRPr="00252859">
              <w:rPr>
                <w:rFonts w:ascii="Arial" w:hAnsi="Arial" w:cs="Arial"/>
                <w:lang w:val="en-US"/>
              </w:rPr>
              <w:t xml:space="preserve"> that fall into the </w:t>
            </w:r>
            <w:r w:rsidRPr="00252859">
              <w:rPr>
                <w:rFonts w:ascii="Arial" w:hAnsi="Arial" w:cs="Arial"/>
                <w:b/>
                <w:lang w:val="en-US"/>
              </w:rPr>
              <w:t>ENTERPRISE</w:t>
            </w:r>
            <w:r w:rsidRPr="00252859">
              <w:rPr>
                <w:rFonts w:ascii="Arial" w:hAnsi="Arial" w:cs="Arial"/>
                <w:lang w:val="en-US"/>
              </w:rPr>
              <w:t xml:space="preserve"> and </w:t>
            </w:r>
            <w:r w:rsidRPr="00252859">
              <w:rPr>
                <w:rFonts w:ascii="Arial" w:hAnsi="Arial" w:cs="Arial"/>
                <w:b/>
                <w:lang w:val="en-US"/>
              </w:rPr>
              <w:t>DISCLOSURE</w:t>
            </w:r>
            <w:r w:rsidRPr="00252859">
              <w:rPr>
                <w:rFonts w:ascii="Arial" w:hAnsi="Arial" w:cs="Arial"/>
                <w:lang w:val="en-US"/>
              </w:rPr>
              <w:t xml:space="preserve"> pricing categories, the unit control of their </w:t>
            </w:r>
            <w:r w:rsidRPr="00252859">
              <w:rPr>
                <w:rFonts w:ascii="Arial" w:hAnsi="Arial" w:cs="Arial"/>
                <w:b/>
                <w:lang w:val="en-US"/>
              </w:rPr>
              <w:t>USERS</w:t>
            </w:r>
            <w:r w:rsidRPr="00252859">
              <w:rPr>
                <w:rFonts w:ascii="Arial" w:hAnsi="Arial" w:cs="Arial"/>
                <w:lang w:val="en-US"/>
              </w:rPr>
              <w:t xml:space="preserve"> is not necessary;</w:t>
            </w:r>
          </w:p>
        </w:tc>
      </w:tr>
      <w:tr w:rsidR="00650F13" w:rsidRPr="00A07889" w14:paraId="5EED66F1" w14:textId="77777777" w:rsidTr="001342A6">
        <w:tc>
          <w:tcPr>
            <w:tcW w:w="5228" w:type="dxa"/>
          </w:tcPr>
          <w:p w14:paraId="76E47A15"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362C5CB5" w14:textId="77777777" w:rsidR="00650F13" w:rsidRPr="00252859" w:rsidRDefault="00650F13" w:rsidP="00662BB0">
            <w:pPr>
              <w:spacing w:after="0" w:line="10" w:lineRule="atLeast"/>
              <w:rPr>
                <w:lang w:val="en-US"/>
              </w:rPr>
            </w:pPr>
          </w:p>
        </w:tc>
      </w:tr>
      <w:tr w:rsidR="00650F13" w:rsidRPr="00A07889" w14:paraId="3FD49B38" w14:textId="77777777" w:rsidTr="001342A6">
        <w:tc>
          <w:tcPr>
            <w:tcW w:w="5228" w:type="dxa"/>
          </w:tcPr>
          <w:p w14:paraId="54930790" w14:textId="1DF7A544" w:rsidR="00650F13" w:rsidRPr="00252859" w:rsidRDefault="00650F13" w:rsidP="00662BB0">
            <w:pPr>
              <w:spacing w:after="0" w:line="10" w:lineRule="atLeast"/>
              <w:ind w:left="709"/>
              <w:jc w:val="both"/>
              <w:rPr>
                <w:rFonts w:ascii="Arial" w:hAnsi="Arial" w:cs="Arial"/>
                <w:color w:val="000000" w:themeColor="text1"/>
              </w:rPr>
            </w:pPr>
            <w:r w:rsidRPr="00252859">
              <w:rPr>
                <w:rFonts w:ascii="Arial" w:hAnsi="Arial" w:cs="Arial"/>
                <w:color w:val="000000" w:themeColor="text1"/>
              </w:rPr>
              <w:t xml:space="preserve">a.1) manter, no caso </w:t>
            </w:r>
            <w:r w:rsidRPr="00252859">
              <w:rPr>
                <w:rFonts w:ascii="Arial" w:hAnsi="Arial" w:cs="Arial"/>
                <w:b/>
                <w:bCs/>
                <w:color w:val="000000" w:themeColor="text1"/>
              </w:rPr>
              <w:t xml:space="preserve">DISTRIBUIDORES </w:t>
            </w:r>
            <w:r w:rsidRPr="00252859">
              <w:rPr>
                <w:rFonts w:ascii="Arial" w:hAnsi="Arial" w:cs="Arial"/>
                <w:color w:val="000000" w:themeColor="text1"/>
              </w:rPr>
              <w:t xml:space="preserve">e </w:t>
            </w:r>
            <w:r w:rsidRPr="00252859">
              <w:rPr>
                <w:rFonts w:ascii="Arial" w:hAnsi="Arial" w:cs="Arial"/>
                <w:b/>
                <w:bCs/>
                <w:color w:val="000000" w:themeColor="text1"/>
              </w:rPr>
              <w:t>REDISTRIBUIDORES</w:t>
            </w:r>
            <w:r w:rsidRPr="00252859">
              <w:rPr>
                <w:rFonts w:ascii="Arial" w:hAnsi="Arial" w:cs="Arial"/>
                <w:color w:val="000000" w:themeColor="text1"/>
              </w:rPr>
              <w:t xml:space="preserve"> que se enquadram na categoria de distribuição de </w:t>
            </w:r>
            <w:r w:rsidRPr="00252859">
              <w:rPr>
                <w:rFonts w:ascii="Arial" w:hAnsi="Arial" w:cs="Arial"/>
                <w:b/>
                <w:bCs/>
                <w:color w:val="000000" w:themeColor="text1"/>
              </w:rPr>
              <w:t>CONTROLE DE ACESSO, REVENUE SHARE</w:t>
            </w:r>
            <w:r w:rsidRPr="00252859">
              <w:rPr>
                <w:rFonts w:ascii="Arial" w:hAnsi="Arial" w:cs="Arial"/>
                <w:color w:val="000000" w:themeColor="text1"/>
              </w:rPr>
              <w:t xml:space="preserve"> e </w:t>
            </w:r>
            <w:r w:rsidRPr="00252859">
              <w:rPr>
                <w:rFonts w:ascii="Arial" w:hAnsi="Arial" w:cs="Arial"/>
                <w:b/>
                <w:bCs/>
                <w:color w:val="000000" w:themeColor="text1"/>
              </w:rPr>
              <w:t>REPASSE DE PAGAMENTO</w:t>
            </w:r>
            <w:r w:rsidRPr="00252859">
              <w:rPr>
                <w:rFonts w:ascii="Arial" w:hAnsi="Arial" w:cs="Arial"/>
                <w:color w:val="000000" w:themeColor="text1"/>
              </w:rPr>
              <w:t xml:space="preserve">, ferramenta de controle de acesso de </w:t>
            </w:r>
            <w:r w:rsidRPr="00252859">
              <w:rPr>
                <w:rFonts w:ascii="Arial" w:hAnsi="Arial" w:cs="Arial"/>
                <w:b/>
                <w:bCs/>
                <w:color w:val="000000" w:themeColor="text1"/>
              </w:rPr>
              <w:t>DISTRIBUIÇÃO</w:t>
            </w:r>
            <w:r w:rsidRPr="00252859">
              <w:rPr>
                <w:rFonts w:ascii="Arial" w:hAnsi="Arial" w:cs="Arial"/>
                <w:color w:val="000000" w:themeColor="text1"/>
              </w:rPr>
              <w:t xml:space="preserve">, </w:t>
            </w:r>
            <w:r w:rsidRPr="00252859">
              <w:rPr>
                <w:rFonts w:ascii="Arial" w:hAnsi="Arial" w:cs="Arial"/>
                <w:b/>
                <w:bCs/>
                <w:color w:val="000000" w:themeColor="text1"/>
              </w:rPr>
              <w:t>REDISTRIBUIÇÃO</w:t>
            </w:r>
            <w:r w:rsidRPr="00252859">
              <w:rPr>
                <w:rFonts w:ascii="Arial" w:hAnsi="Arial" w:cs="Arial"/>
                <w:color w:val="000000" w:themeColor="text1"/>
              </w:rPr>
              <w:t xml:space="preserve"> ou </w:t>
            </w:r>
            <w:r w:rsidRPr="00252859">
              <w:rPr>
                <w:rFonts w:ascii="Arial" w:hAnsi="Arial" w:cs="Arial"/>
                <w:b/>
                <w:bCs/>
                <w:color w:val="000000" w:themeColor="text1"/>
              </w:rPr>
              <w:t>DIVULGAÇÃO</w:t>
            </w:r>
            <w:r w:rsidRPr="00252859">
              <w:rPr>
                <w:rFonts w:ascii="Arial" w:hAnsi="Arial" w:cs="Arial"/>
                <w:color w:val="000000" w:themeColor="text1"/>
              </w:rPr>
              <w:t xml:space="preserve"> dos </w:t>
            </w:r>
            <w:r w:rsidRPr="00252859">
              <w:rPr>
                <w:rFonts w:ascii="Arial" w:hAnsi="Arial" w:cs="Arial"/>
                <w:b/>
                <w:bCs/>
                <w:color w:val="000000" w:themeColor="text1"/>
              </w:rPr>
              <w:t>DADOS UP2DATA</w:t>
            </w:r>
            <w:r w:rsidRPr="00252859">
              <w:rPr>
                <w:rFonts w:ascii="Arial" w:hAnsi="Arial" w:cs="Arial"/>
                <w:color w:val="000000" w:themeColor="text1"/>
              </w:rPr>
              <w:t xml:space="preserve">, que permita ao </w:t>
            </w:r>
            <w:r w:rsidRPr="00252859">
              <w:rPr>
                <w:rFonts w:ascii="Arial" w:hAnsi="Arial" w:cs="Arial"/>
                <w:b/>
                <w:bCs/>
                <w:color w:val="000000" w:themeColor="text1"/>
              </w:rPr>
              <w:t xml:space="preserve">CONTRATANTE </w:t>
            </w:r>
            <w:r w:rsidRPr="00252859">
              <w:rPr>
                <w:rFonts w:ascii="Arial" w:hAnsi="Arial" w:cs="Arial"/>
                <w:color w:val="000000" w:themeColor="text1"/>
              </w:rPr>
              <w:t xml:space="preserve">monitorar as informações acessadas por, ou </w:t>
            </w:r>
            <w:r w:rsidRPr="00252859">
              <w:rPr>
                <w:rFonts w:ascii="Arial" w:hAnsi="Arial" w:cs="Arial"/>
                <w:b/>
                <w:bCs/>
                <w:color w:val="000000" w:themeColor="text1"/>
              </w:rPr>
              <w:t>DISTRIBUÍDAS</w:t>
            </w:r>
            <w:r w:rsidRPr="00252859">
              <w:rPr>
                <w:rFonts w:ascii="Arial" w:hAnsi="Arial" w:cs="Arial"/>
                <w:color w:val="000000" w:themeColor="text1"/>
              </w:rPr>
              <w:t xml:space="preserve">, </w:t>
            </w:r>
            <w:r w:rsidRPr="00252859">
              <w:rPr>
                <w:rFonts w:ascii="Arial" w:hAnsi="Arial" w:cs="Arial"/>
                <w:b/>
                <w:bCs/>
                <w:color w:val="000000" w:themeColor="text1"/>
              </w:rPr>
              <w:t>DIVULGADAS</w:t>
            </w:r>
            <w:r w:rsidRPr="00252859">
              <w:rPr>
                <w:rFonts w:ascii="Arial" w:hAnsi="Arial" w:cs="Arial"/>
                <w:color w:val="000000" w:themeColor="text1"/>
              </w:rPr>
              <w:t xml:space="preserve"> ou </w:t>
            </w:r>
            <w:r w:rsidRPr="00252859">
              <w:rPr>
                <w:rFonts w:ascii="Arial" w:hAnsi="Arial" w:cs="Arial"/>
                <w:b/>
                <w:bCs/>
                <w:color w:val="000000" w:themeColor="text1"/>
              </w:rPr>
              <w:t>REDISTRIBUÍDAS</w:t>
            </w:r>
            <w:r w:rsidRPr="00252859">
              <w:rPr>
                <w:rFonts w:ascii="Arial" w:hAnsi="Arial" w:cs="Arial"/>
                <w:color w:val="000000" w:themeColor="text1"/>
              </w:rPr>
              <w:t xml:space="preserve"> a, todos os </w:t>
            </w:r>
            <w:r w:rsidRPr="00252859">
              <w:rPr>
                <w:rFonts w:ascii="Arial" w:hAnsi="Arial" w:cs="Arial"/>
                <w:b/>
                <w:bCs/>
                <w:color w:val="000000" w:themeColor="text1"/>
              </w:rPr>
              <w:t>USUÁRIOS FINAIS</w:t>
            </w:r>
            <w:r w:rsidRPr="00252859">
              <w:rPr>
                <w:rFonts w:ascii="Arial" w:hAnsi="Arial" w:cs="Arial"/>
                <w:color w:val="000000" w:themeColor="text1"/>
              </w:rPr>
              <w:t xml:space="preserve"> e </w:t>
            </w:r>
            <w:r w:rsidRPr="00252859">
              <w:rPr>
                <w:rFonts w:ascii="Arial" w:hAnsi="Arial" w:cs="Arial"/>
                <w:b/>
                <w:bCs/>
                <w:color w:val="000000" w:themeColor="text1"/>
              </w:rPr>
              <w:t>REDISTRIBUIDORES</w:t>
            </w:r>
            <w:r w:rsidRPr="00252859">
              <w:rPr>
                <w:rFonts w:ascii="Arial" w:hAnsi="Arial" w:cs="Arial"/>
                <w:color w:val="000000" w:themeColor="text1"/>
              </w:rPr>
              <w:t xml:space="preserve"> sob responsabilidade direta ou indireta deste, sendo que o </w:t>
            </w:r>
            <w:r w:rsidRPr="00252859">
              <w:rPr>
                <w:rFonts w:ascii="Arial" w:hAnsi="Arial" w:cs="Arial"/>
                <w:b/>
                <w:bCs/>
                <w:color w:val="000000" w:themeColor="text1"/>
              </w:rPr>
              <w:t>CONTRATANTE</w:t>
            </w:r>
            <w:r w:rsidRPr="00252859">
              <w:rPr>
                <w:rFonts w:ascii="Arial" w:hAnsi="Arial" w:cs="Arial"/>
                <w:color w:val="000000" w:themeColor="text1"/>
              </w:rPr>
              <w:t xml:space="preserve"> será o único responsável </w:t>
            </w:r>
            <w:r w:rsidRPr="00252859">
              <w:rPr>
                <w:rFonts w:ascii="Arial" w:hAnsi="Arial" w:cs="Arial"/>
                <w:color w:val="000000" w:themeColor="text1"/>
              </w:rPr>
              <w:lastRenderedPageBreak/>
              <w:t xml:space="preserve">por reportar mensalmente as referidas informações à </w:t>
            </w:r>
            <w:r w:rsidRPr="00252859">
              <w:rPr>
                <w:rFonts w:ascii="Arial" w:hAnsi="Arial" w:cs="Arial"/>
                <w:b/>
                <w:bCs/>
                <w:color w:val="000000" w:themeColor="text1"/>
              </w:rPr>
              <w:t>B3</w:t>
            </w:r>
            <w:r w:rsidRPr="00252859">
              <w:rPr>
                <w:rFonts w:ascii="Arial" w:hAnsi="Arial" w:cs="Arial"/>
                <w:color w:val="000000" w:themeColor="text1"/>
              </w:rPr>
              <w:t xml:space="preserve"> (“Relatório”), de modo a evitar o uso indevido dos </w:t>
            </w:r>
            <w:r w:rsidRPr="00252859">
              <w:rPr>
                <w:rFonts w:ascii="Arial" w:hAnsi="Arial" w:cs="Arial"/>
                <w:b/>
                <w:bCs/>
                <w:color w:val="000000" w:themeColor="text1"/>
              </w:rPr>
              <w:t>DADOS UP2DATA</w:t>
            </w:r>
            <w:r w:rsidRPr="00252859">
              <w:rPr>
                <w:rFonts w:ascii="Arial" w:hAnsi="Arial" w:cs="Arial"/>
                <w:color w:val="000000" w:themeColor="text1"/>
              </w:rPr>
              <w:t xml:space="preserve"> por seus </w:t>
            </w:r>
            <w:r w:rsidRPr="00252859">
              <w:rPr>
                <w:rFonts w:ascii="Arial" w:hAnsi="Arial" w:cs="Arial"/>
                <w:b/>
                <w:bCs/>
                <w:color w:val="000000" w:themeColor="text1"/>
              </w:rPr>
              <w:t>USUÁRIOS FINAIS</w:t>
            </w:r>
            <w:r w:rsidRPr="00252859">
              <w:rPr>
                <w:rFonts w:ascii="Arial" w:hAnsi="Arial" w:cs="Arial"/>
                <w:color w:val="000000" w:themeColor="text1"/>
              </w:rPr>
              <w:t xml:space="preserve"> ou </w:t>
            </w:r>
            <w:r w:rsidRPr="00252859">
              <w:rPr>
                <w:rFonts w:ascii="Arial" w:hAnsi="Arial" w:cs="Arial"/>
                <w:b/>
                <w:bCs/>
                <w:color w:val="000000" w:themeColor="text1"/>
              </w:rPr>
              <w:t>REDISTRIBUIDORES</w:t>
            </w:r>
            <w:r w:rsidRPr="00252859">
              <w:rPr>
                <w:rFonts w:ascii="Arial" w:hAnsi="Arial" w:cs="Arial"/>
                <w:color w:val="000000" w:themeColor="text1"/>
              </w:rPr>
              <w:t>;</w:t>
            </w:r>
          </w:p>
        </w:tc>
        <w:tc>
          <w:tcPr>
            <w:tcW w:w="5228" w:type="dxa"/>
          </w:tcPr>
          <w:p w14:paraId="2795FB40" w14:textId="11D6FFE8" w:rsidR="00650F13" w:rsidRPr="00252859" w:rsidRDefault="00BB5D6C" w:rsidP="00662BB0">
            <w:pPr>
              <w:spacing w:after="0" w:line="10" w:lineRule="atLeast"/>
              <w:ind w:left="709"/>
              <w:rPr>
                <w:rFonts w:ascii="Arial" w:hAnsi="Arial" w:cs="Arial"/>
                <w:color w:val="000000" w:themeColor="text1"/>
                <w:lang w:val="en-US"/>
              </w:rPr>
            </w:pPr>
            <w:r w:rsidRPr="00252859">
              <w:rPr>
                <w:rFonts w:ascii="Arial" w:hAnsi="Arial" w:cs="Arial"/>
                <w:lang w:val="en-US"/>
              </w:rPr>
              <w:lastRenderedPageBreak/>
              <w:t xml:space="preserve">a.1) maintain, in the case of </w:t>
            </w:r>
            <w:r w:rsidRPr="00252859">
              <w:rPr>
                <w:rFonts w:ascii="Arial" w:hAnsi="Arial" w:cs="Arial"/>
                <w:b/>
                <w:lang w:val="en-US"/>
              </w:rPr>
              <w:t>DISTRIBUTORS</w:t>
            </w:r>
            <w:r w:rsidRPr="00252859">
              <w:rPr>
                <w:rFonts w:ascii="Arial" w:hAnsi="Arial" w:cs="Arial"/>
                <w:lang w:val="en-US"/>
              </w:rPr>
              <w:t xml:space="preserve"> and </w:t>
            </w:r>
            <w:r w:rsidRPr="00252859">
              <w:rPr>
                <w:rFonts w:ascii="Arial" w:hAnsi="Arial" w:cs="Arial"/>
                <w:b/>
                <w:lang w:val="en-US"/>
              </w:rPr>
              <w:t>REDISTRIBUTORS</w:t>
            </w:r>
            <w:r w:rsidRPr="00252859">
              <w:rPr>
                <w:rFonts w:ascii="Arial" w:hAnsi="Arial" w:cs="Arial"/>
                <w:lang w:val="en-US"/>
              </w:rPr>
              <w:t xml:space="preserve"> that fall into the distribution category of </w:t>
            </w:r>
            <w:r w:rsidRPr="00252859">
              <w:rPr>
                <w:rFonts w:ascii="Arial" w:hAnsi="Arial" w:cs="Arial"/>
                <w:b/>
                <w:lang w:val="en-US"/>
              </w:rPr>
              <w:t>ACCESS CONTROL</w:t>
            </w:r>
            <w:r w:rsidRPr="00252859">
              <w:rPr>
                <w:rFonts w:ascii="Arial" w:hAnsi="Arial" w:cs="Arial"/>
                <w:lang w:val="en-US"/>
              </w:rPr>
              <w:t xml:space="preserve">, </w:t>
            </w:r>
            <w:r w:rsidRPr="00252859">
              <w:rPr>
                <w:rFonts w:ascii="Arial" w:hAnsi="Arial" w:cs="Arial"/>
                <w:b/>
                <w:lang w:val="en-US"/>
              </w:rPr>
              <w:t>REVENUE SHARE</w:t>
            </w:r>
            <w:r w:rsidRPr="00252859">
              <w:rPr>
                <w:rFonts w:ascii="Arial" w:hAnsi="Arial" w:cs="Arial"/>
                <w:lang w:val="en-US"/>
              </w:rPr>
              <w:t xml:space="preserve"> and </w:t>
            </w:r>
            <w:r w:rsidRPr="00252859">
              <w:rPr>
                <w:rFonts w:ascii="Arial" w:hAnsi="Arial" w:cs="Arial"/>
                <w:b/>
                <w:lang w:val="en-US"/>
              </w:rPr>
              <w:t>PAYMENT TRANSFER</w:t>
            </w:r>
            <w:r w:rsidRPr="00252859">
              <w:rPr>
                <w:rFonts w:ascii="Arial" w:hAnsi="Arial" w:cs="Arial"/>
                <w:lang w:val="en-US"/>
              </w:rPr>
              <w:t xml:space="preserve">, an access control tool for the </w:t>
            </w:r>
            <w:r w:rsidRPr="00252859">
              <w:rPr>
                <w:rFonts w:ascii="Arial" w:hAnsi="Arial" w:cs="Arial"/>
                <w:b/>
                <w:lang w:val="en-US"/>
              </w:rPr>
              <w:t>DISTRIBUTION</w:t>
            </w:r>
            <w:r w:rsidRPr="00252859">
              <w:rPr>
                <w:rFonts w:ascii="Arial" w:hAnsi="Arial" w:cs="Arial"/>
                <w:lang w:val="en-US"/>
              </w:rPr>
              <w:t xml:space="preserve">, </w:t>
            </w:r>
            <w:r w:rsidRPr="00252859">
              <w:rPr>
                <w:rFonts w:ascii="Arial" w:hAnsi="Arial" w:cs="Arial"/>
                <w:b/>
                <w:lang w:val="en-US"/>
              </w:rPr>
              <w:t>REDISTRIBUTION</w:t>
            </w:r>
            <w:r w:rsidRPr="00252859">
              <w:rPr>
                <w:rFonts w:ascii="Arial" w:hAnsi="Arial" w:cs="Arial"/>
                <w:lang w:val="en-US"/>
              </w:rPr>
              <w:t xml:space="preserve"> or </w:t>
            </w:r>
            <w:r w:rsidRPr="00252859">
              <w:rPr>
                <w:rFonts w:ascii="Arial" w:hAnsi="Arial" w:cs="Arial"/>
                <w:b/>
                <w:lang w:val="en-US"/>
              </w:rPr>
              <w:t>DISCLOSURE</w:t>
            </w:r>
            <w:r w:rsidRPr="00252859">
              <w:rPr>
                <w:rFonts w:ascii="Arial" w:hAnsi="Arial" w:cs="Arial"/>
                <w:lang w:val="en-US"/>
              </w:rPr>
              <w:t xml:space="preserve"> of the </w:t>
            </w:r>
            <w:r w:rsidRPr="00252859">
              <w:rPr>
                <w:rFonts w:ascii="Arial" w:hAnsi="Arial" w:cs="Arial"/>
                <w:b/>
                <w:lang w:val="en-US"/>
              </w:rPr>
              <w:t>UP2DATA DATA</w:t>
            </w:r>
            <w:r w:rsidRPr="00252859">
              <w:rPr>
                <w:rFonts w:ascii="Arial" w:hAnsi="Arial" w:cs="Arial"/>
                <w:lang w:val="en-US"/>
              </w:rPr>
              <w:t xml:space="preserve"> that allows the </w:t>
            </w:r>
            <w:r w:rsidRPr="00252859">
              <w:rPr>
                <w:rFonts w:ascii="Arial" w:hAnsi="Arial" w:cs="Arial"/>
                <w:b/>
                <w:lang w:val="en-US"/>
              </w:rPr>
              <w:t>CONTRACTING PARTY</w:t>
            </w:r>
            <w:r w:rsidRPr="00252859">
              <w:rPr>
                <w:rFonts w:ascii="Arial" w:hAnsi="Arial" w:cs="Arial"/>
                <w:lang w:val="en-US"/>
              </w:rPr>
              <w:t xml:space="preserve"> to monitor the information accessed by or </w:t>
            </w:r>
            <w:r w:rsidRPr="00252859">
              <w:rPr>
                <w:rFonts w:ascii="Arial" w:hAnsi="Arial" w:cs="Arial"/>
                <w:b/>
                <w:lang w:val="en-US"/>
              </w:rPr>
              <w:t>DISTRIBUTED</w:t>
            </w:r>
            <w:r w:rsidRPr="00252859">
              <w:rPr>
                <w:rFonts w:ascii="Arial" w:hAnsi="Arial" w:cs="Arial"/>
                <w:lang w:val="en-US"/>
              </w:rPr>
              <w:t xml:space="preserve">, </w:t>
            </w:r>
            <w:r w:rsidRPr="00252859">
              <w:rPr>
                <w:rFonts w:ascii="Arial" w:hAnsi="Arial" w:cs="Arial"/>
                <w:b/>
                <w:lang w:val="en-US"/>
              </w:rPr>
              <w:t>REDISTRIBUTED</w:t>
            </w:r>
            <w:r w:rsidRPr="00252859">
              <w:rPr>
                <w:rFonts w:ascii="Arial" w:hAnsi="Arial" w:cs="Arial"/>
                <w:lang w:val="en-US"/>
              </w:rPr>
              <w:t xml:space="preserve"> or </w:t>
            </w:r>
            <w:r w:rsidRPr="00252859">
              <w:rPr>
                <w:rFonts w:ascii="Arial" w:hAnsi="Arial" w:cs="Arial"/>
                <w:b/>
                <w:lang w:val="en-US"/>
              </w:rPr>
              <w:t>DISCLOSED</w:t>
            </w:r>
            <w:r w:rsidRPr="00252859">
              <w:rPr>
                <w:rFonts w:ascii="Arial" w:hAnsi="Arial" w:cs="Arial"/>
                <w:lang w:val="en-US"/>
              </w:rPr>
              <w:t xml:space="preserve"> to all </w:t>
            </w:r>
            <w:r w:rsidRPr="00252859">
              <w:rPr>
                <w:rFonts w:ascii="Arial" w:hAnsi="Arial" w:cs="Arial"/>
                <w:b/>
                <w:lang w:val="en-US"/>
              </w:rPr>
              <w:t>END USERS</w:t>
            </w:r>
            <w:r w:rsidRPr="00252859">
              <w:rPr>
                <w:rFonts w:ascii="Arial" w:hAnsi="Arial" w:cs="Arial"/>
                <w:lang w:val="en-US"/>
              </w:rPr>
              <w:t xml:space="preserve"> and </w:t>
            </w:r>
            <w:r w:rsidRPr="00252859">
              <w:rPr>
                <w:rFonts w:ascii="Arial" w:hAnsi="Arial" w:cs="Arial"/>
                <w:b/>
                <w:lang w:val="en-US"/>
              </w:rPr>
              <w:t>REDISTRIBUTORS</w:t>
            </w:r>
            <w:r w:rsidRPr="00252859">
              <w:rPr>
                <w:rFonts w:ascii="Arial" w:hAnsi="Arial" w:cs="Arial"/>
                <w:lang w:val="en-US"/>
              </w:rPr>
              <w:t xml:space="preserve"> under the direct or indirect responsibility of the </w:t>
            </w:r>
            <w:r w:rsidRPr="00252859">
              <w:rPr>
                <w:rFonts w:ascii="Arial" w:hAnsi="Arial" w:cs="Arial"/>
                <w:b/>
                <w:lang w:val="en-US"/>
              </w:rPr>
              <w:t>CONTRACTING PARTY</w:t>
            </w:r>
            <w:r w:rsidRPr="00252859">
              <w:rPr>
                <w:rFonts w:ascii="Arial" w:hAnsi="Arial" w:cs="Arial"/>
                <w:lang w:val="en-US"/>
              </w:rPr>
              <w:t xml:space="preserve">, and the </w:t>
            </w:r>
            <w:r w:rsidRPr="00252859">
              <w:rPr>
                <w:rFonts w:ascii="Arial" w:hAnsi="Arial" w:cs="Arial"/>
                <w:b/>
                <w:lang w:val="en-US"/>
              </w:rPr>
              <w:t>CONTRACTING PARTY</w:t>
            </w:r>
            <w:r w:rsidRPr="00252859">
              <w:rPr>
                <w:rFonts w:ascii="Arial" w:hAnsi="Arial" w:cs="Arial"/>
                <w:lang w:val="en-US"/>
              </w:rPr>
              <w:t xml:space="preserve"> will be solely </w:t>
            </w:r>
            <w:r w:rsidRPr="00252859">
              <w:rPr>
                <w:rFonts w:ascii="Arial" w:hAnsi="Arial" w:cs="Arial"/>
                <w:lang w:val="en-US"/>
              </w:rPr>
              <w:lastRenderedPageBreak/>
              <w:t xml:space="preserve">responsible for reporting, on a monthly basis, the above mentioned information to </w:t>
            </w:r>
            <w:r w:rsidRPr="00252859">
              <w:rPr>
                <w:rFonts w:ascii="Arial" w:hAnsi="Arial" w:cs="Arial"/>
                <w:b/>
                <w:lang w:val="en-US"/>
              </w:rPr>
              <w:t>B3</w:t>
            </w:r>
            <w:r w:rsidRPr="00252859">
              <w:rPr>
                <w:rFonts w:ascii="Arial" w:hAnsi="Arial" w:cs="Arial"/>
                <w:lang w:val="en-US"/>
              </w:rPr>
              <w:t xml:space="preserve"> (“Report”) so as to avoid the undue use of the </w:t>
            </w:r>
            <w:r w:rsidRPr="00252859">
              <w:rPr>
                <w:rFonts w:ascii="Arial" w:hAnsi="Arial" w:cs="Arial"/>
                <w:b/>
                <w:lang w:val="en-US"/>
              </w:rPr>
              <w:t>UP2DATA DATA</w:t>
            </w:r>
            <w:r w:rsidRPr="00252859">
              <w:rPr>
                <w:rFonts w:ascii="Arial" w:hAnsi="Arial" w:cs="Arial"/>
                <w:lang w:val="en-US"/>
              </w:rPr>
              <w:t xml:space="preserve"> by its </w:t>
            </w:r>
            <w:r w:rsidRPr="00252859">
              <w:rPr>
                <w:rFonts w:ascii="Arial" w:hAnsi="Arial" w:cs="Arial"/>
                <w:b/>
                <w:lang w:val="en-US"/>
              </w:rPr>
              <w:t>END USERS</w:t>
            </w:r>
            <w:r w:rsidRPr="00252859">
              <w:rPr>
                <w:rFonts w:ascii="Arial" w:hAnsi="Arial" w:cs="Arial"/>
                <w:lang w:val="en-US"/>
              </w:rPr>
              <w:t xml:space="preserve"> or </w:t>
            </w:r>
            <w:r w:rsidRPr="00252859">
              <w:rPr>
                <w:rFonts w:ascii="Arial" w:hAnsi="Arial" w:cs="Arial"/>
                <w:b/>
                <w:lang w:val="en-US"/>
              </w:rPr>
              <w:t>REDISTRIBUTORS</w:t>
            </w:r>
            <w:r w:rsidRPr="00252859">
              <w:rPr>
                <w:rFonts w:ascii="Arial" w:hAnsi="Arial" w:cs="Arial"/>
                <w:lang w:val="en-US"/>
              </w:rPr>
              <w:t>;</w:t>
            </w:r>
          </w:p>
        </w:tc>
      </w:tr>
      <w:tr w:rsidR="00650F13" w:rsidRPr="00A07889" w14:paraId="62FAF6DE" w14:textId="77777777" w:rsidTr="001342A6">
        <w:tc>
          <w:tcPr>
            <w:tcW w:w="5228" w:type="dxa"/>
          </w:tcPr>
          <w:p w14:paraId="5A538C6F"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523F570A" w14:textId="77777777" w:rsidR="00650F13" w:rsidRPr="00252859" w:rsidRDefault="00650F13" w:rsidP="00662BB0">
            <w:pPr>
              <w:spacing w:after="0" w:line="10" w:lineRule="atLeast"/>
              <w:rPr>
                <w:lang w:val="en-US"/>
              </w:rPr>
            </w:pPr>
          </w:p>
        </w:tc>
      </w:tr>
      <w:tr w:rsidR="00650F13" w:rsidRPr="00A07889" w14:paraId="69579073" w14:textId="77777777" w:rsidTr="001342A6">
        <w:tc>
          <w:tcPr>
            <w:tcW w:w="5228" w:type="dxa"/>
          </w:tcPr>
          <w:p w14:paraId="50DD937D" w14:textId="319E9B79" w:rsidR="00650F13" w:rsidRPr="00252859" w:rsidRDefault="00650F13" w:rsidP="00662BB0">
            <w:pPr>
              <w:spacing w:after="0" w:line="10" w:lineRule="atLeast"/>
              <w:ind w:left="709"/>
              <w:jc w:val="both"/>
              <w:rPr>
                <w:rFonts w:ascii="Arial" w:hAnsi="Arial" w:cs="Arial"/>
                <w:color w:val="000000" w:themeColor="text1"/>
              </w:rPr>
            </w:pPr>
            <w:r w:rsidRPr="00252859">
              <w:rPr>
                <w:rFonts w:ascii="Arial" w:hAnsi="Arial" w:cs="Arial"/>
                <w:color w:val="000000" w:themeColor="text1"/>
              </w:rPr>
              <w:t xml:space="preserve">b) </w:t>
            </w:r>
            <w:r w:rsidRPr="00252859">
              <w:rPr>
                <w:rFonts w:ascii="Arial" w:hAnsi="Arial" w:cs="Arial"/>
                <w:b/>
                <w:bCs/>
                <w:color w:val="000000" w:themeColor="text1"/>
              </w:rPr>
              <w:t>DISTRIBUIR</w:t>
            </w:r>
            <w:r w:rsidRPr="00252859">
              <w:rPr>
                <w:rFonts w:ascii="Arial" w:hAnsi="Arial" w:cs="Arial"/>
                <w:color w:val="000000" w:themeColor="text1"/>
              </w:rPr>
              <w:t xml:space="preserve">, </w:t>
            </w:r>
            <w:r w:rsidRPr="00252859">
              <w:rPr>
                <w:rFonts w:ascii="Arial" w:hAnsi="Arial" w:cs="Arial"/>
                <w:b/>
                <w:bCs/>
                <w:color w:val="000000" w:themeColor="text1"/>
              </w:rPr>
              <w:t>REDISTRIBUIR</w:t>
            </w:r>
            <w:r w:rsidRPr="00252859">
              <w:rPr>
                <w:rFonts w:ascii="Arial" w:hAnsi="Arial" w:cs="Arial"/>
                <w:color w:val="000000" w:themeColor="text1"/>
              </w:rPr>
              <w:t xml:space="preserve"> ou </w:t>
            </w:r>
            <w:r w:rsidRPr="00252859">
              <w:rPr>
                <w:rFonts w:ascii="Arial" w:hAnsi="Arial" w:cs="Arial"/>
                <w:b/>
                <w:bCs/>
                <w:color w:val="000000" w:themeColor="text1"/>
              </w:rPr>
              <w:t>DIVULGAR</w:t>
            </w:r>
            <w:r w:rsidRPr="00252859">
              <w:rPr>
                <w:rFonts w:ascii="Arial" w:hAnsi="Arial" w:cs="Arial"/>
                <w:color w:val="000000" w:themeColor="text1"/>
              </w:rPr>
              <w:t xml:space="preserve"> os </w:t>
            </w:r>
            <w:r w:rsidRPr="00252859">
              <w:rPr>
                <w:rFonts w:ascii="Arial" w:hAnsi="Arial" w:cs="Arial"/>
                <w:b/>
                <w:bCs/>
                <w:color w:val="000000" w:themeColor="text1"/>
              </w:rPr>
              <w:t>DADOS UP2DATA</w:t>
            </w:r>
            <w:r w:rsidRPr="00252859">
              <w:rPr>
                <w:rFonts w:ascii="Arial" w:hAnsi="Arial" w:cs="Arial"/>
                <w:color w:val="000000" w:themeColor="text1"/>
              </w:rPr>
              <w:t xml:space="preserve">, nos termos ora contratados, exclusivamente a seus </w:t>
            </w:r>
            <w:r w:rsidRPr="00252859">
              <w:rPr>
                <w:rFonts w:ascii="Arial" w:hAnsi="Arial" w:cs="Arial"/>
                <w:b/>
                <w:bCs/>
                <w:color w:val="000000" w:themeColor="text1"/>
              </w:rPr>
              <w:t>USUÁRIOS FINAIS</w:t>
            </w:r>
            <w:r w:rsidRPr="00252859">
              <w:rPr>
                <w:rFonts w:ascii="Arial" w:hAnsi="Arial" w:cs="Arial"/>
                <w:color w:val="000000" w:themeColor="text1"/>
              </w:rPr>
              <w:t xml:space="preserve"> e </w:t>
            </w:r>
            <w:r w:rsidRPr="00252859">
              <w:rPr>
                <w:rFonts w:ascii="Arial" w:hAnsi="Arial" w:cs="Arial"/>
                <w:b/>
                <w:bCs/>
                <w:color w:val="000000" w:themeColor="text1"/>
              </w:rPr>
              <w:t>REDISTRIBUIDORES</w:t>
            </w:r>
            <w:r w:rsidRPr="00252859">
              <w:rPr>
                <w:rFonts w:ascii="Arial" w:hAnsi="Arial" w:cs="Arial"/>
                <w:color w:val="000000" w:themeColor="text1"/>
              </w:rPr>
              <w:t xml:space="preserve"> devidamente identificados e reportados à </w:t>
            </w:r>
            <w:r w:rsidRPr="00252859">
              <w:rPr>
                <w:rFonts w:ascii="Arial" w:hAnsi="Arial" w:cs="Arial"/>
                <w:b/>
                <w:bCs/>
                <w:color w:val="000000" w:themeColor="text1"/>
              </w:rPr>
              <w:t>B3</w:t>
            </w:r>
            <w:r w:rsidRPr="00252859">
              <w:rPr>
                <w:rFonts w:ascii="Arial" w:hAnsi="Arial" w:cs="Arial"/>
                <w:color w:val="000000" w:themeColor="text1"/>
              </w:rPr>
              <w:t xml:space="preserve"> na forma estabelecidas na </w:t>
            </w:r>
            <w:r w:rsidRPr="00252859">
              <w:rPr>
                <w:rFonts w:ascii="Arial" w:hAnsi="Arial" w:cs="Arial"/>
                <w:b/>
                <w:bCs/>
                <w:color w:val="000000" w:themeColor="text1"/>
              </w:rPr>
              <w:t>POLÍTICA COMERCIAL DO UP2DATA</w:t>
            </w:r>
            <w:r w:rsidRPr="00252859">
              <w:rPr>
                <w:rFonts w:ascii="Arial" w:hAnsi="Arial" w:cs="Arial"/>
                <w:color w:val="000000" w:themeColor="text1"/>
              </w:rPr>
              <w:t>;</w:t>
            </w:r>
          </w:p>
        </w:tc>
        <w:tc>
          <w:tcPr>
            <w:tcW w:w="5228" w:type="dxa"/>
          </w:tcPr>
          <w:p w14:paraId="5F701161" w14:textId="4AAB8F34" w:rsidR="00650F13" w:rsidRPr="00252859" w:rsidRDefault="00BB5D6C" w:rsidP="00662BB0">
            <w:pPr>
              <w:spacing w:after="0" w:line="10" w:lineRule="atLeast"/>
              <w:ind w:left="709"/>
              <w:rPr>
                <w:rFonts w:ascii="Arial" w:hAnsi="Arial" w:cs="Arial"/>
                <w:color w:val="000000" w:themeColor="text1"/>
                <w:lang w:val="en-US"/>
              </w:rPr>
            </w:pPr>
            <w:r w:rsidRPr="00252859">
              <w:rPr>
                <w:rFonts w:ascii="Arial" w:hAnsi="Arial" w:cs="Arial"/>
                <w:lang w:val="en-US"/>
              </w:rPr>
              <w:t xml:space="preserve">b) </w:t>
            </w:r>
            <w:r w:rsidRPr="00252859">
              <w:rPr>
                <w:rFonts w:ascii="Arial" w:hAnsi="Arial" w:cs="Arial"/>
                <w:b/>
                <w:lang w:val="en-US"/>
              </w:rPr>
              <w:t>DISTRIBUTE</w:t>
            </w:r>
            <w:r w:rsidRPr="00252859">
              <w:rPr>
                <w:rFonts w:ascii="Arial" w:hAnsi="Arial" w:cs="Arial"/>
                <w:lang w:val="en-US"/>
              </w:rPr>
              <w:t xml:space="preserve">, </w:t>
            </w:r>
            <w:r w:rsidRPr="00252859">
              <w:rPr>
                <w:rFonts w:ascii="Arial" w:hAnsi="Arial" w:cs="Arial"/>
                <w:b/>
                <w:lang w:val="en-US"/>
              </w:rPr>
              <w:t>REDISTRIBUTE</w:t>
            </w:r>
            <w:r w:rsidRPr="00252859">
              <w:rPr>
                <w:rFonts w:ascii="Arial" w:hAnsi="Arial" w:cs="Arial"/>
                <w:lang w:val="en-US"/>
              </w:rPr>
              <w:t xml:space="preserve"> or </w:t>
            </w:r>
            <w:r w:rsidRPr="00252859">
              <w:rPr>
                <w:rFonts w:ascii="Arial" w:hAnsi="Arial" w:cs="Arial"/>
                <w:b/>
                <w:lang w:val="en-US"/>
              </w:rPr>
              <w:t>DISCLOSE</w:t>
            </w:r>
            <w:r w:rsidRPr="00252859">
              <w:rPr>
                <w:rFonts w:ascii="Arial" w:hAnsi="Arial" w:cs="Arial"/>
                <w:lang w:val="en-US"/>
              </w:rPr>
              <w:t xml:space="preserve"> the </w:t>
            </w:r>
            <w:r w:rsidRPr="00252859">
              <w:rPr>
                <w:rFonts w:ascii="Arial" w:hAnsi="Arial" w:cs="Arial"/>
                <w:b/>
                <w:lang w:val="en-US"/>
              </w:rPr>
              <w:t>UP2DATA DATA</w:t>
            </w:r>
            <w:r w:rsidRPr="00252859">
              <w:rPr>
                <w:rFonts w:ascii="Arial" w:hAnsi="Arial" w:cs="Arial"/>
                <w:lang w:val="en-US"/>
              </w:rPr>
              <w:t xml:space="preserve"> under the terms contracted herein, exclusively to its </w:t>
            </w:r>
            <w:r w:rsidRPr="00252859">
              <w:rPr>
                <w:rFonts w:ascii="Arial" w:hAnsi="Arial" w:cs="Arial"/>
                <w:b/>
                <w:lang w:val="en-US"/>
              </w:rPr>
              <w:t>END USERS</w:t>
            </w:r>
            <w:r w:rsidRPr="00252859">
              <w:rPr>
                <w:rFonts w:ascii="Arial" w:hAnsi="Arial" w:cs="Arial"/>
                <w:lang w:val="en-US"/>
              </w:rPr>
              <w:t xml:space="preserve"> and </w:t>
            </w:r>
            <w:r w:rsidRPr="00252859">
              <w:rPr>
                <w:rFonts w:ascii="Arial" w:hAnsi="Arial" w:cs="Arial"/>
                <w:b/>
                <w:lang w:val="en-US"/>
              </w:rPr>
              <w:t>REDISTRIBUTORS</w:t>
            </w:r>
            <w:r w:rsidRPr="00252859">
              <w:rPr>
                <w:rFonts w:ascii="Arial" w:hAnsi="Arial" w:cs="Arial"/>
                <w:lang w:val="en-US"/>
              </w:rPr>
              <w:t xml:space="preserve"> duly identified and reported to B3 in the form established in the </w:t>
            </w:r>
            <w:r w:rsidRPr="00252859">
              <w:rPr>
                <w:rFonts w:ascii="Arial" w:hAnsi="Arial" w:cs="Arial"/>
                <w:b/>
                <w:lang w:val="en-US"/>
              </w:rPr>
              <w:t>UP2DATA COMMERCIAL POLICY</w:t>
            </w:r>
            <w:r w:rsidRPr="00252859">
              <w:rPr>
                <w:rFonts w:ascii="Arial" w:hAnsi="Arial" w:cs="Arial"/>
                <w:lang w:val="en-US"/>
              </w:rPr>
              <w:t>;</w:t>
            </w:r>
          </w:p>
        </w:tc>
      </w:tr>
      <w:tr w:rsidR="00650F13" w:rsidRPr="00A07889" w14:paraId="0E6C3D02" w14:textId="77777777" w:rsidTr="001342A6">
        <w:tc>
          <w:tcPr>
            <w:tcW w:w="5228" w:type="dxa"/>
          </w:tcPr>
          <w:p w14:paraId="5F4D804A"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3B3F8208" w14:textId="77777777" w:rsidR="00650F13" w:rsidRPr="00252859" w:rsidRDefault="00650F13" w:rsidP="00662BB0">
            <w:pPr>
              <w:spacing w:after="0" w:line="10" w:lineRule="atLeast"/>
              <w:rPr>
                <w:lang w:val="en-US"/>
              </w:rPr>
            </w:pPr>
          </w:p>
        </w:tc>
      </w:tr>
      <w:tr w:rsidR="00650F13" w:rsidRPr="00A07889" w14:paraId="4C3C1AF8" w14:textId="77777777" w:rsidTr="001342A6">
        <w:tc>
          <w:tcPr>
            <w:tcW w:w="5228" w:type="dxa"/>
          </w:tcPr>
          <w:p w14:paraId="696D2FDE" w14:textId="29ED9B98" w:rsidR="00650F13" w:rsidRPr="00252859" w:rsidRDefault="00650F13" w:rsidP="00662BB0">
            <w:pPr>
              <w:spacing w:after="0" w:line="10" w:lineRule="atLeast"/>
              <w:ind w:left="709"/>
              <w:jc w:val="both"/>
              <w:rPr>
                <w:rFonts w:ascii="Arial" w:hAnsi="Arial" w:cs="Arial"/>
                <w:color w:val="000000" w:themeColor="text1"/>
              </w:rPr>
            </w:pPr>
            <w:r w:rsidRPr="00252859">
              <w:rPr>
                <w:rFonts w:ascii="Arial" w:hAnsi="Arial" w:cs="Arial"/>
                <w:color w:val="000000" w:themeColor="text1"/>
              </w:rPr>
              <w:t xml:space="preserve">c) informar claramente aos seus </w:t>
            </w:r>
            <w:r w:rsidRPr="00252859">
              <w:rPr>
                <w:rFonts w:ascii="Arial" w:hAnsi="Arial" w:cs="Arial"/>
                <w:b/>
                <w:bCs/>
                <w:color w:val="000000" w:themeColor="text1"/>
              </w:rPr>
              <w:t>USUÁRIOS FINAIS</w:t>
            </w:r>
            <w:r w:rsidRPr="00252859">
              <w:rPr>
                <w:rFonts w:ascii="Arial" w:hAnsi="Arial" w:cs="Arial"/>
                <w:color w:val="000000" w:themeColor="text1"/>
              </w:rPr>
              <w:t xml:space="preserve"> e demais </w:t>
            </w:r>
            <w:r w:rsidRPr="00252859">
              <w:rPr>
                <w:rFonts w:ascii="Arial" w:hAnsi="Arial" w:cs="Arial"/>
                <w:b/>
                <w:bCs/>
                <w:color w:val="000000" w:themeColor="text1"/>
              </w:rPr>
              <w:t>REDISTRIBUIDORES</w:t>
            </w:r>
            <w:r w:rsidRPr="00252859">
              <w:rPr>
                <w:rFonts w:ascii="Arial" w:hAnsi="Arial" w:cs="Arial"/>
                <w:color w:val="000000" w:themeColor="text1"/>
              </w:rPr>
              <w:t xml:space="preserve">, as características, regras de uso previstas neste Contrato, políticas comerciais aplicáveis da </w:t>
            </w:r>
            <w:r w:rsidRPr="00252859">
              <w:rPr>
                <w:rFonts w:ascii="Arial" w:hAnsi="Arial" w:cs="Arial"/>
                <w:b/>
                <w:bCs/>
                <w:color w:val="000000" w:themeColor="text1"/>
              </w:rPr>
              <w:t>B3</w:t>
            </w:r>
            <w:r w:rsidRPr="00252859">
              <w:rPr>
                <w:rFonts w:ascii="Arial" w:hAnsi="Arial" w:cs="Arial"/>
                <w:color w:val="000000" w:themeColor="text1"/>
              </w:rPr>
              <w:t xml:space="preserve"> e tipos de dados inerentes aos </w:t>
            </w:r>
            <w:r w:rsidRPr="00252859">
              <w:rPr>
                <w:rFonts w:ascii="Arial" w:hAnsi="Arial" w:cs="Arial"/>
                <w:b/>
                <w:bCs/>
                <w:color w:val="000000" w:themeColor="text1"/>
              </w:rPr>
              <w:t>DADOS UP2DATA</w:t>
            </w:r>
            <w:r w:rsidRPr="00252859">
              <w:rPr>
                <w:rFonts w:ascii="Arial" w:hAnsi="Arial" w:cs="Arial"/>
                <w:color w:val="000000" w:themeColor="text1"/>
              </w:rPr>
              <w:t xml:space="preserve"> recebidos por estes;</w:t>
            </w:r>
          </w:p>
        </w:tc>
        <w:tc>
          <w:tcPr>
            <w:tcW w:w="5228" w:type="dxa"/>
          </w:tcPr>
          <w:p w14:paraId="1CD2560E" w14:textId="0C1E61D8" w:rsidR="00650F13" w:rsidRPr="00252859" w:rsidRDefault="00BB5D6C" w:rsidP="00662BB0">
            <w:pPr>
              <w:spacing w:after="0" w:line="10" w:lineRule="atLeast"/>
              <w:ind w:left="709"/>
              <w:rPr>
                <w:rFonts w:ascii="Arial" w:hAnsi="Arial" w:cs="Arial"/>
                <w:color w:val="000000" w:themeColor="text1"/>
                <w:lang w:val="en-US"/>
              </w:rPr>
            </w:pPr>
            <w:r w:rsidRPr="00252859">
              <w:rPr>
                <w:rFonts w:ascii="Arial" w:hAnsi="Arial" w:cs="Arial"/>
                <w:lang w:val="en-US"/>
              </w:rPr>
              <w:t xml:space="preserve">c) Clearly inform its </w:t>
            </w:r>
            <w:r w:rsidRPr="00252859">
              <w:rPr>
                <w:rFonts w:ascii="Arial" w:hAnsi="Arial" w:cs="Arial"/>
                <w:b/>
                <w:lang w:val="en-US"/>
              </w:rPr>
              <w:t>END USERS</w:t>
            </w:r>
            <w:r w:rsidRPr="00252859">
              <w:rPr>
                <w:rFonts w:ascii="Arial" w:hAnsi="Arial" w:cs="Arial"/>
                <w:lang w:val="en-US"/>
              </w:rPr>
              <w:t xml:space="preserve"> and other </w:t>
            </w:r>
            <w:r w:rsidRPr="00252859">
              <w:rPr>
                <w:rFonts w:ascii="Arial" w:hAnsi="Arial" w:cs="Arial"/>
                <w:b/>
                <w:lang w:val="en-US"/>
              </w:rPr>
              <w:t>REDISTRIBUTORS</w:t>
            </w:r>
            <w:r w:rsidRPr="00252859">
              <w:rPr>
                <w:rFonts w:ascii="Arial" w:hAnsi="Arial" w:cs="Arial"/>
                <w:lang w:val="en-US"/>
              </w:rPr>
              <w:t xml:space="preserve"> of the characteristics, use rules provided for in this Agreement, </w:t>
            </w:r>
            <w:r w:rsidRPr="00252859">
              <w:rPr>
                <w:rFonts w:ascii="Arial" w:hAnsi="Arial" w:cs="Arial"/>
                <w:b/>
                <w:lang w:val="en-US"/>
              </w:rPr>
              <w:t>B3</w:t>
            </w:r>
            <w:r w:rsidRPr="00252859">
              <w:rPr>
                <w:rFonts w:ascii="Arial" w:hAnsi="Arial" w:cs="Arial"/>
                <w:lang w:val="en-US"/>
              </w:rPr>
              <w:t xml:space="preserve">’s applicable commercial policies and types of data inherent to the </w:t>
            </w:r>
            <w:r w:rsidRPr="00252859">
              <w:rPr>
                <w:rFonts w:ascii="Arial" w:hAnsi="Arial" w:cs="Arial"/>
                <w:b/>
                <w:lang w:val="en-US"/>
              </w:rPr>
              <w:t>UP2DATA DATA</w:t>
            </w:r>
            <w:r w:rsidRPr="00252859">
              <w:rPr>
                <w:rFonts w:ascii="Arial" w:hAnsi="Arial" w:cs="Arial"/>
                <w:lang w:val="en-US"/>
              </w:rPr>
              <w:t xml:space="preserve"> received by them;</w:t>
            </w:r>
          </w:p>
        </w:tc>
      </w:tr>
      <w:tr w:rsidR="00650F13" w:rsidRPr="00A07889" w14:paraId="02928CD3" w14:textId="77777777" w:rsidTr="001342A6">
        <w:tc>
          <w:tcPr>
            <w:tcW w:w="5228" w:type="dxa"/>
          </w:tcPr>
          <w:p w14:paraId="38E38BAA"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0C71BDFF" w14:textId="77777777" w:rsidR="00650F13" w:rsidRPr="00252859" w:rsidRDefault="00650F13" w:rsidP="00662BB0">
            <w:pPr>
              <w:spacing w:after="0" w:line="10" w:lineRule="atLeast"/>
              <w:rPr>
                <w:lang w:val="en-US"/>
              </w:rPr>
            </w:pPr>
          </w:p>
        </w:tc>
      </w:tr>
      <w:tr w:rsidR="00650F13" w:rsidRPr="00A07889" w14:paraId="6DD58922" w14:textId="77777777" w:rsidTr="001342A6">
        <w:tc>
          <w:tcPr>
            <w:tcW w:w="5228" w:type="dxa"/>
          </w:tcPr>
          <w:p w14:paraId="4B311C12" w14:textId="262318E5" w:rsidR="00650F13" w:rsidRPr="00252859" w:rsidRDefault="00650F13" w:rsidP="00662BB0">
            <w:pPr>
              <w:spacing w:after="0" w:line="10" w:lineRule="atLeast"/>
              <w:ind w:left="709"/>
              <w:jc w:val="both"/>
              <w:rPr>
                <w:rFonts w:ascii="Arial" w:hAnsi="Arial" w:cs="Arial"/>
                <w:color w:val="000000" w:themeColor="text1"/>
              </w:rPr>
            </w:pPr>
            <w:r w:rsidRPr="00252859">
              <w:rPr>
                <w:rFonts w:ascii="Arial" w:hAnsi="Arial" w:cs="Arial"/>
                <w:color w:val="000000" w:themeColor="text1"/>
              </w:rPr>
              <w:t xml:space="preserve">d) informar aos </w:t>
            </w:r>
            <w:r w:rsidRPr="00252859">
              <w:rPr>
                <w:rFonts w:ascii="Arial" w:hAnsi="Arial" w:cs="Arial"/>
                <w:b/>
                <w:bCs/>
                <w:color w:val="000000" w:themeColor="text1"/>
              </w:rPr>
              <w:t>USUÁRIOS FINAIS</w:t>
            </w:r>
            <w:r w:rsidRPr="00252859">
              <w:rPr>
                <w:rFonts w:ascii="Arial" w:hAnsi="Arial" w:cs="Arial"/>
                <w:color w:val="000000" w:themeColor="text1"/>
              </w:rPr>
              <w:t xml:space="preserve"> e, de forma comprovada, obter deles ciência expressa de que o uso dos </w:t>
            </w:r>
            <w:r w:rsidRPr="00252859">
              <w:rPr>
                <w:rFonts w:ascii="Arial" w:hAnsi="Arial" w:cs="Arial"/>
                <w:b/>
                <w:bCs/>
                <w:color w:val="000000" w:themeColor="text1"/>
              </w:rPr>
              <w:t>DADOS UP2DATA</w:t>
            </w:r>
            <w:r w:rsidRPr="00252859">
              <w:rPr>
                <w:rFonts w:ascii="Arial" w:hAnsi="Arial" w:cs="Arial"/>
                <w:color w:val="000000" w:themeColor="text1"/>
              </w:rPr>
              <w:t xml:space="preserve"> é propriedade exclusiva da </w:t>
            </w:r>
            <w:r w:rsidRPr="00252859">
              <w:rPr>
                <w:rFonts w:ascii="Arial" w:hAnsi="Arial" w:cs="Arial"/>
                <w:b/>
                <w:bCs/>
                <w:color w:val="000000" w:themeColor="text1"/>
              </w:rPr>
              <w:t>B3</w:t>
            </w:r>
            <w:r w:rsidRPr="00252859">
              <w:rPr>
                <w:rFonts w:ascii="Arial" w:hAnsi="Arial" w:cs="Arial"/>
                <w:color w:val="000000" w:themeColor="text1"/>
              </w:rPr>
              <w:t xml:space="preserve"> e que a utilização dos </w:t>
            </w:r>
            <w:r w:rsidRPr="00252859">
              <w:rPr>
                <w:rFonts w:ascii="Arial" w:hAnsi="Arial" w:cs="Arial"/>
                <w:b/>
                <w:bCs/>
                <w:color w:val="000000" w:themeColor="text1"/>
              </w:rPr>
              <w:t>DADOS UP2DATA</w:t>
            </w:r>
            <w:r w:rsidRPr="00252859">
              <w:rPr>
                <w:rFonts w:ascii="Arial" w:hAnsi="Arial" w:cs="Arial"/>
                <w:color w:val="000000" w:themeColor="text1"/>
              </w:rPr>
              <w:t xml:space="preserve"> não pode ser utilizada de forma diversa da prevista neste Contrato, nos termos de uso ou conforme constante na </w:t>
            </w:r>
            <w:r w:rsidRPr="00252859">
              <w:rPr>
                <w:rFonts w:ascii="Arial" w:hAnsi="Arial" w:cs="Arial"/>
                <w:b/>
                <w:bCs/>
                <w:color w:val="000000" w:themeColor="text1"/>
              </w:rPr>
              <w:t>POLÍTICA COMERCIAL DO UP2DATA</w:t>
            </w:r>
            <w:r w:rsidRPr="00252859">
              <w:rPr>
                <w:rFonts w:ascii="Arial" w:hAnsi="Arial" w:cs="Arial"/>
                <w:color w:val="000000" w:themeColor="text1"/>
              </w:rPr>
              <w:t xml:space="preserve">, salvo se autorizada prévia e expressamente por escrito pela </w:t>
            </w:r>
            <w:r w:rsidRPr="00252859">
              <w:rPr>
                <w:rFonts w:ascii="Arial" w:hAnsi="Arial" w:cs="Arial"/>
                <w:b/>
                <w:bCs/>
                <w:color w:val="000000" w:themeColor="text1"/>
              </w:rPr>
              <w:t>B3</w:t>
            </w:r>
            <w:r w:rsidRPr="00252859">
              <w:rPr>
                <w:rFonts w:ascii="Arial" w:hAnsi="Arial" w:cs="Arial"/>
                <w:color w:val="000000" w:themeColor="text1"/>
              </w:rPr>
              <w:t xml:space="preserve"> por meio de instrumento específico;</w:t>
            </w:r>
          </w:p>
        </w:tc>
        <w:tc>
          <w:tcPr>
            <w:tcW w:w="5228" w:type="dxa"/>
          </w:tcPr>
          <w:p w14:paraId="360EB8D5" w14:textId="784DFEBC" w:rsidR="00650F13" w:rsidRPr="00252859" w:rsidRDefault="00BB5D6C" w:rsidP="00662BB0">
            <w:pPr>
              <w:spacing w:after="0" w:line="10" w:lineRule="atLeast"/>
              <w:ind w:left="680"/>
              <w:rPr>
                <w:rFonts w:ascii="Arial" w:hAnsi="Arial" w:cs="Arial"/>
                <w:lang w:val="en-US"/>
              </w:rPr>
            </w:pPr>
            <w:r w:rsidRPr="00252859">
              <w:rPr>
                <w:rFonts w:ascii="Arial" w:hAnsi="Arial" w:cs="Arial"/>
                <w:lang w:val="en-US"/>
              </w:rPr>
              <w:t xml:space="preserve">d) Notify and obtain the acknowledgment of </w:t>
            </w:r>
            <w:r w:rsidRPr="00252859">
              <w:rPr>
                <w:rFonts w:ascii="Arial" w:hAnsi="Arial" w:cs="Arial"/>
                <w:b/>
                <w:bCs/>
                <w:lang w:val="en-US"/>
              </w:rPr>
              <w:t>END-USERS</w:t>
            </w:r>
            <w:r w:rsidRPr="00252859">
              <w:rPr>
                <w:rFonts w:ascii="Arial" w:hAnsi="Arial" w:cs="Arial"/>
                <w:lang w:val="en-US"/>
              </w:rPr>
              <w:t xml:space="preserve"> that </w:t>
            </w:r>
            <w:r w:rsidRPr="00252859">
              <w:rPr>
                <w:rFonts w:ascii="Arial" w:hAnsi="Arial" w:cs="Arial"/>
                <w:b/>
                <w:bCs/>
                <w:lang w:val="en-US"/>
              </w:rPr>
              <w:t>UP2DATA</w:t>
            </w:r>
            <w:r w:rsidRPr="00252859">
              <w:rPr>
                <w:rFonts w:ascii="Arial" w:hAnsi="Arial" w:cs="Arial"/>
                <w:lang w:val="en-US"/>
              </w:rPr>
              <w:t xml:space="preserve"> Information is the sole property of </w:t>
            </w:r>
            <w:r w:rsidRPr="00252859">
              <w:rPr>
                <w:rFonts w:ascii="Arial" w:hAnsi="Arial" w:cs="Arial"/>
                <w:b/>
                <w:bCs/>
                <w:lang w:val="en-US"/>
              </w:rPr>
              <w:t>B3</w:t>
            </w:r>
            <w:r w:rsidRPr="00252859">
              <w:rPr>
                <w:rFonts w:ascii="Arial" w:hAnsi="Arial" w:cs="Arial"/>
                <w:lang w:val="en-US"/>
              </w:rPr>
              <w:t xml:space="preserve">, </w:t>
            </w:r>
            <w:r w:rsidR="0015703C" w:rsidRPr="00252859">
              <w:rPr>
                <w:rFonts w:ascii="Arial" w:hAnsi="Arial" w:cs="Arial"/>
                <w:lang w:val="en-US"/>
              </w:rPr>
              <w:t xml:space="preserve">and that the use of the </w:t>
            </w:r>
            <w:r w:rsidR="0015703C" w:rsidRPr="00252859">
              <w:rPr>
                <w:rFonts w:ascii="Arial" w:hAnsi="Arial" w:cs="Arial"/>
                <w:b/>
                <w:lang w:val="en-US"/>
              </w:rPr>
              <w:t>UP2DATA DATA</w:t>
            </w:r>
            <w:r w:rsidR="0015703C" w:rsidRPr="00252859">
              <w:rPr>
                <w:rFonts w:ascii="Arial" w:hAnsi="Arial" w:cs="Arial"/>
                <w:lang w:val="en-US"/>
              </w:rPr>
              <w:t xml:space="preserve"> may not be used in a manner other than provided for in this Agreement, in the terms of use or in the </w:t>
            </w:r>
            <w:r w:rsidR="0015703C" w:rsidRPr="00252859">
              <w:rPr>
                <w:rFonts w:ascii="Arial" w:hAnsi="Arial" w:cs="Arial"/>
                <w:b/>
                <w:lang w:val="en-US"/>
              </w:rPr>
              <w:t>UP2DATA COMMERCIAL POLICY</w:t>
            </w:r>
            <w:r w:rsidR="0015703C" w:rsidRPr="00252859">
              <w:rPr>
                <w:rFonts w:ascii="Arial" w:hAnsi="Arial" w:cs="Arial"/>
                <w:lang w:val="en-US"/>
              </w:rPr>
              <w:t xml:space="preserve">, unless it is expressly authorized in advance, in writing, by </w:t>
            </w:r>
            <w:r w:rsidR="0015703C" w:rsidRPr="00252859">
              <w:rPr>
                <w:rFonts w:ascii="Arial" w:hAnsi="Arial" w:cs="Arial"/>
                <w:b/>
                <w:lang w:val="en-US"/>
              </w:rPr>
              <w:t>B3</w:t>
            </w:r>
            <w:r w:rsidR="0015703C" w:rsidRPr="00252859">
              <w:rPr>
                <w:rFonts w:ascii="Arial" w:hAnsi="Arial" w:cs="Arial"/>
                <w:lang w:val="en-US"/>
              </w:rPr>
              <w:t xml:space="preserve"> by means of a specific instrument;</w:t>
            </w:r>
          </w:p>
        </w:tc>
      </w:tr>
      <w:tr w:rsidR="00650F13" w:rsidRPr="00A07889" w14:paraId="1F76D719" w14:textId="77777777" w:rsidTr="001342A6">
        <w:tc>
          <w:tcPr>
            <w:tcW w:w="5228" w:type="dxa"/>
          </w:tcPr>
          <w:p w14:paraId="33FAE1AD"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3AB07B4C" w14:textId="77777777" w:rsidR="00650F13" w:rsidRPr="00252859" w:rsidRDefault="00650F13" w:rsidP="00662BB0">
            <w:pPr>
              <w:spacing w:after="0" w:line="10" w:lineRule="atLeast"/>
              <w:rPr>
                <w:lang w:val="en-US"/>
              </w:rPr>
            </w:pPr>
          </w:p>
        </w:tc>
      </w:tr>
      <w:tr w:rsidR="00650F13" w:rsidRPr="00A07889" w14:paraId="770D680E" w14:textId="77777777" w:rsidTr="001342A6">
        <w:tc>
          <w:tcPr>
            <w:tcW w:w="5228" w:type="dxa"/>
          </w:tcPr>
          <w:p w14:paraId="2D268E4F" w14:textId="45C7BB17" w:rsidR="00650F13" w:rsidRPr="00252859" w:rsidRDefault="00650F13" w:rsidP="00662BB0">
            <w:pPr>
              <w:spacing w:after="0" w:line="10" w:lineRule="atLeast"/>
              <w:ind w:left="709"/>
              <w:jc w:val="both"/>
              <w:rPr>
                <w:rFonts w:ascii="Arial" w:hAnsi="Arial" w:cs="Arial"/>
                <w:color w:val="000000" w:themeColor="text1"/>
              </w:rPr>
            </w:pPr>
            <w:r w:rsidRPr="00252859">
              <w:rPr>
                <w:rFonts w:ascii="Arial" w:hAnsi="Arial" w:cs="Arial"/>
                <w:color w:val="000000" w:themeColor="text1"/>
              </w:rPr>
              <w:t xml:space="preserve">e) entregar a documentação solicitada pela </w:t>
            </w:r>
            <w:r w:rsidRPr="00252859">
              <w:rPr>
                <w:rFonts w:ascii="Arial" w:hAnsi="Arial" w:cs="Arial"/>
                <w:b/>
                <w:bCs/>
                <w:color w:val="000000" w:themeColor="text1"/>
              </w:rPr>
              <w:t xml:space="preserve">B3 </w:t>
            </w:r>
            <w:r w:rsidRPr="00252859">
              <w:rPr>
                <w:rFonts w:ascii="Arial" w:hAnsi="Arial" w:cs="Arial"/>
                <w:color w:val="000000" w:themeColor="text1"/>
              </w:rPr>
              <w:t xml:space="preserve">previamente à assinatura deste Contrato, conforme lista estabelecida na </w:t>
            </w:r>
            <w:r w:rsidRPr="00252859">
              <w:rPr>
                <w:rFonts w:ascii="Arial" w:hAnsi="Arial" w:cs="Arial"/>
                <w:b/>
                <w:bCs/>
                <w:color w:val="000000" w:themeColor="text1"/>
              </w:rPr>
              <w:t>POLÍTICA COMERCIAL DO UP2DATA</w:t>
            </w:r>
            <w:r w:rsidRPr="00252859">
              <w:rPr>
                <w:rFonts w:ascii="Arial" w:hAnsi="Arial" w:cs="Arial"/>
                <w:color w:val="000000" w:themeColor="text1"/>
              </w:rPr>
              <w:t>;</w:t>
            </w:r>
          </w:p>
        </w:tc>
        <w:tc>
          <w:tcPr>
            <w:tcW w:w="5228" w:type="dxa"/>
          </w:tcPr>
          <w:p w14:paraId="3B2E3754" w14:textId="4C507987" w:rsidR="00650F13" w:rsidRPr="00252859" w:rsidRDefault="0015703C" w:rsidP="00662BB0">
            <w:pPr>
              <w:spacing w:after="0" w:line="10" w:lineRule="atLeast"/>
              <w:ind w:left="709"/>
              <w:rPr>
                <w:rFonts w:ascii="Arial" w:hAnsi="Arial" w:cs="Arial"/>
                <w:color w:val="000000" w:themeColor="text1"/>
                <w:lang w:val="en-US"/>
              </w:rPr>
            </w:pPr>
            <w:r w:rsidRPr="00252859">
              <w:t xml:space="preserve"> </w:t>
            </w:r>
            <w:r w:rsidRPr="00252859">
              <w:rPr>
                <w:rFonts w:ascii="Arial" w:hAnsi="Arial" w:cs="Arial"/>
                <w:lang w:val="en-US"/>
              </w:rPr>
              <w:t xml:space="preserve">e) Deliver the documentation requested by </w:t>
            </w:r>
            <w:r w:rsidRPr="00252859">
              <w:rPr>
                <w:rFonts w:ascii="Arial" w:hAnsi="Arial" w:cs="Arial"/>
                <w:b/>
                <w:lang w:val="en-US"/>
              </w:rPr>
              <w:t>B3</w:t>
            </w:r>
            <w:r w:rsidRPr="00252859">
              <w:rPr>
                <w:rFonts w:ascii="Arial" w:hAnsi="Arial" w:cs="Arial"/>
                <w:lang w:val="en-US"/>
              </w:rPr>
              <w:t xml:space="preserve"> prior to the execution of this Agreement in accordance with the list established in the </w:t>
            </w:r>
            <w:r w:rsidRPr="00252859">
              <w:rPr>
                <w:rFonts w:ascii="Arial" w:hAnsi="Arial" w:cs="Arial"/>
                <w:b/>
                <w:lang w:val="en-US"/>
              </w:rPr>
              <w:t>UP2DATA COMMERCIAL POLICY</w:t>
            </w:r>
            <w:r w:rsidRPr="00252859">
              <w:rPr>
                <w:rFonts w:ascii="Arial" w:hAnsi="Arial" w:cs="Arial"/>
                <w:lang w:val="en-US"/>
              </w:rPr>
              <w:t>;</w:t>
            </w:r>
          </w:p>
        </w:tc>
      </w:tr>
      <w:tr w:rsidR="00650F13" w:rsidRPr="00A07889" w14:paraId="54386332" w14:textId="77777777" w:rsidTr="001342A6">
        <w:tc>
          <w:tcPr>
            <w:tcW w:w="5228" w:type="dxa"/>
          </w:tcPr>
          <w:p w14:paraId="585DD96B"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236AD349" w14:textId="77777777" w:rsidR="00650F13" w:rsidRPr="00252859" w:rsidRDefault="00650F13" w:rsidP="00662BB0">
            <w:pPr>
              <w:spacing w:after="0" w:line="10" w:lineRule="atLeast"/>
              <w:rPr>
                <w:lang w:val="en-US"/>
              </w:rPr>
            </w:pPr>
          </w:p>
        </w:tc>
      </w:tr>
      <w:tr w:rsidR="00650F13" w:rsidRPr="00A07889" w14:paraId="63541C13" w14:textId="77777777" w:rsidTr="001342A6">
        <w:tc>
          <w:tcPr>
            <w:tcW w:w="5228" w:type="dxa"/>
          </w:tcPr>
          <w:p w14:paraId="1242608A" w14:textId="0B59D33E" w:rsidR="00650F13" w:rsidRPr="00252859" w:rsidRDefault="00650F13" w:rsidP="00662BB0">
            <w:pPr>
              <w:spacing w:after="0" w:line="10" w:lineRule="atLeast"/>
              <w:ind w:left="709"/>
              <w:jc w:val="both"/>
              <w:rPr>
                <w:rFonts w:ascii="Arial" w:hAnsi="Arial" w:cs="Arial"/>
                <w:color w:val="000000" w:themeColor="text1"/>
              </w:rPr>
            </w:pPr>
            <w:r w:rsidRPr="00252859">
              <w:rPr>
                <w:rFonts w:ascii="Arial" w:hAnsi="Arial" w:cs="Arial"/>
                <w:color w:val="000000" w:themeColor="text1"/>
              </w:rPr>
              <w:t xml:space="preserve">f) no caso </w:t>
            </w:r>
            <w:r w:rsidRPr="00252859">
              <w:rPr>
                <w:rFonts w:ascii="Arial" w:hAnsi="Arial" w:cs="Arial"/>
                <w:b/>
                <w:bCs/>
                <w:color w:val="000000" w:themeColor="text1"/>
              </w:rPr>
              <w:t xml:space="preserve">DISTRIBUIDORES </w:t>
            </w:r>
            <w:r w:rsidRPr="00252859">
              <w:rPr>
                <w:rFonts w:ascii="Arial" w:hAnsi="Arial" w:cs="Arial"/>
                <w:color w:val="000000" w:themeColor="text1"/>
              </w:rPr>
              <w:t xml:space="preserve">e </w:t>
            </w:r>
            <w:r w:rsidRPr="00252859">
              <w:rPr>
                <w:rFonts w:ascii="Arial" w:hAnsi="Arial" w:cs="Arial"/>
                <w:b/>
                <w:bCs/>
                <w:color w:val="000000" w:themeColor="text1"/>
              </w:rPr>
              <w:t>REDISTRIBUIDORES</w:t>
            </w:r>
            <w:r w:rsidRPr="00252859">
              <w:rPr>
                <w:rFonts w:ascii="Arial" w:hAnsi="Arial" w:cs="Arial"/>
                <w:color w:val="000000" w:themeColor="text1"/>
              </w:rPr>
              <w:t xml:space="preserve"> que se enquadram na categoria de distribuição de </w:t>
            </w:r>
            <w:r w:rsidRPr="00252859">
              <w:rPr>
                <w:rFonts w:ascii="Arial" w:hAnsi="Arial" w:cs="Arial"/>
                <w:b/>
                <w:bCs/>
                <w:color w:val="000000" w:themeColor="text1"/>
              </w:rPr>
              <w:t>CONTROLE DE ACESSO, REVENUE SHARE</w:t>
            </w:r>
            <w:r w:rsidRPr="00252859">
              <w:rPr>
                <w:rFonts w:ascii="Arial" w:hAnsi="Arial" w:cs="Arial"/>
                <w:color w:val="000000" w:themeColor="text1"/>
              </w:rPr>
              <w:t xml:space="preserve"> e </w:t>
            </w:r>
            <w:r w:rsidRPr="00252859">
              <w:rPr>
                <w:rFonts w:ascii="Arial" w:hAnsi="Arial" w:cs="Arial"/>
                <w:b/>
                <w:bCs/>
                <w:color w:val="000000" w:themeColor="text1"/>
              </w:rPr>
              <w:t>REPASSE DE PAGAMENTO</w:t>
            </w:r>
            <w:r w:rsidRPr="00252859">
              <w:rPr>
                <w:rFonts w:ascii="Arial" w:hAnsi="Arial" w:cs="Arial"/>
                <w:color w:val="000000" w:themeColor="text1"/>
              </w:rPr>
              <w:t xml:space="preserve">, conforme definido na </w:t>
            </w:r>
            <w:r w:rsidRPr="00252859">
              <w:rPr>
                <w:rFonts w:ascii="Arial" w:hAnsi="Arial" w:cs="Arial"/>
                <w:b/>
                <w:bCs/>
                <w:color w:val="000000" w:themeColor="text1"/>
              </w:rPr>
              <w:t>POLÍTICA COMERCIAL DO UP2DATA</w:t>
            </w:r>
            <w:r w:rsidRPr="00252859">
              <w:rPr>
                <w:rFonts w:ascii="Arial" w:hAnsi="Arial" w:cs="Arial"/>
                <w:color w:val="000000" w:themeColor="text1"/>
              </w:rPr>
              <w:t xml:space="preserve">, reportar  mensalmente à </w:t>
            </w:r>
            <w:r w:rsidRPr="00252859">
              <w:rPr>
                <w:rFonts w:ascii="Arial" w:hAnsi="Arial" w:cs="Arial"/>
                <w:b/>
                <w:bCs/>
                <w:color w:val="000000" w:themeColor="text1"/>
              </w:rPr>
              <w:t>B3</w:t>
            </w:r>
            <w:r w:rsidRPr="00252859">
              <w:rPr>
                <w:rFonts w:ascii="Arial" w:hAnsi="Arial" w:cs="Arial"/>
                <w:color w:val="000000" w:themeColor="text1"/>
              </w:rPr>
              <w:t xml:space="preserve"> (ou em periodicidade maior eventualmente estabelecida pela </w:t>
            </w:r>
            <w:r w:rsidRPr="00252859">
              <w:rPr>
                <w:rFonts w:ascii="Arial" w:hAnsi="Arial" w:cs="Arial"/>
                <w:b/>
                <w:bCs/>
                <w:color w:val="000000" w:themeColor="text1"/>
              </w:rPr>
              <w:t>B3</w:t>
            </w:r>
            <w:r w:rsidRPr="00252859">
              <w:rPr>
                <w:rFonts w:ascii="Arial" w:hAnsi="Arial" w:cs="Arial"/>
                <w:color w:val="000000" w:themeColor="text1"/>
              </w:rPr>
              <w:t xml:space="preserve">), na forma estabelecida pela </w:t>
            </w:r>
            <w:r w:rsidRPr="00252859">
              <w:rPr>
                <w:rFonts w:ascii="Arial" w:hAnsi="Arial" w:cs="Arial"/>
                <w:b/>
                <w:bCs/>
                <w:color w:val="000000" w:themeColor="text1"/>
              </w:rPr>
              <w:t>B3</w:t>
            </w:r>
            <w:r w:rsidRPr="00252859">
              <w:rPr>
                <w:rFonts w:ascii="Arial" w:hAnsi="Arial" w:cs="Arial"/>
                <w:color w:val="000000" w:themeColor="text1"/>
              </w:rPr>
              <w:t xml:space="preserve"> e na </w:t>
            </w:r>
            <w:r w:rsidRPr="00252859">
              <w:rPr>
                <w:rFonts w:ascii="Arial" w:hAnsi="Arial" w:cs="Arial"/>
                <w:b/>
                <w:bCs/>
                <w:color w:val="000000" w:themeColor="text1"/>
              </w:rPr>
              <w:t>POLÍTICA COMERCIAL DO UP2DATA</w:t>
            </w:r>
            <w:r w:rsidRPr="00252859">
              <w:rPr>
                <w:rFonts w:ascii="Arial" w:hAnsi="Arial" w:cs="Arial"/>
                <w:color w:val="000000" w:themeColor="text1"/>
              </w:rPr>
              <w:t xml:space="preserve">, os meios de </w:t>
            </w:r>
            <w:r w:rsidRPr="00252859">
              <w:rPr>
                <w:rFonts w:ascii="Arial" w:hAnsi="Arial" w:cs="Arial"/>
                <w:b/>
                <w:bCs/>
                <w:color w:val="000000" w:themeColor="text1"/>
              </w:rPr>
              <w:t>DISTRIBUIÇÃO</w:t>
            </w:r>
            <w:r w:rsidRPr="00252859">
              <w:rPr>
                <w:rFonts w:ascii="Arial" w:hAnsi="Arial" w:cs="Arial"/>
                <w:color w:val="000000" w:themeColor="text1"/>
              </w:rPr>
              <w:t xml:space="preserve">, </w:t>
            </w:r>
            <w:r w:rsidRPr="00252859">
              <w:rPr>
                <w:rFonts w:ascii="Arial" w:hAnsi="Arial" w:cs="Arial"/>
                <w:b/>
                <w:bCs/>
                <w:color w:val="000000" w:themeColor="text1"/>
              </w:rPr>
              <w:t>REDISTRIBUIÇÃO</w:t>
            </w:r>
            <w:r w:rsidRPr="00252859">
              <w:rPr>
                <w:rFonts w:ascii="Arial" w:hAnsi="Arial" w:cs="Arial"/>
                <w:color w:val="000000" w:themeColor="text1"/>
              </w:rPr>
              <w:t xml:space="preserve"> e/ou </w:t>
            </w:r>
            <w:r w:rsidRPr="00252859">
              <w:rPr>
                <w:rFonts w:ascii="Arial" w:hAnsi="Arial" w:cs="Arial"/>
                <w:b/>
                <w:bCs/>
                <w:color w:val="000000" w:themeColor="text1"/>
              </w:rPr>
              <w:t>DIVULGAÇÃO</w:t>
            </w:r>
            <w:r w:rsidRPr="00252859">
              <w:rPr>
                <w:rFonts w:ascii="Arial" w:hAnsi="Arial" w:cs="Arial"/>
                <w:color w:val="000000" w:themeColor="text1"/>
              </w:rPr>
              <w:t xml:space="preserve"> dos </w:t>
            </w:r>
            <w:r w:rsidRPr="00252859">
              <w:rPr>
                <w:rFonts w:ascii="Arial" w:hAnsi="Arial" w:cs="Arial"/>
                <w:b/>
                <w:bCs/>
                <w:color w:val="000000" w:themeColor="text1"/>
              </w:rPr>
              <w:t>DADOS UP2DATA</w:t>
            </w:r>
            <w:r w:rsidRPr="00252859">
              <w:rPr>
                <w:rFonts w:ascii="Arial" w:hAnsi="Arial" w:cs="Arial"/>
                <w:color w:val="000000" w:themeColor="text1"/>
              </w:rPr>
              <w:t xml:space="preserve"> contratados e efetivamente utilizados, a identificação e outras informações dos </w:t>
            </w:r>
            <w:r w:rsidRPr="00252859">
              <w:rPr>
                <w:rFonts w:ascii="Arial" w:hAnsi="Arial" w:cs="Arial"/>
                <w:b/>
                <w:bCs/>
                <w:color w:val="000000" w:themeColor="text1"/>
              </w:rPr>
              <w:t>USUÁRIOS FINAIS</w:t>
            </w:r>
            <w:r w:rsidRPr="00252859">
              <w:rPr>
                <w:rFonts w:ascii="Arial" w:hAnsi="Arial" w:cs="Arial"/>
                <w:color w:val="000000" w:themeColor="text1"/>
              </w:rPr>
              <w:t xml:space="preserve"> e </w:t>
            </w:r>
            <w:r w:rsidRPr="00252859">
              <w:rPr>
                <w:rFonts w:ascii="Arial" w:hAnsi="Arial" w:cs="Arial"/>
                <w:b/>
                <w:bCs/>
                <w:color w:val="000000" w:themeColor="text1"/>
              </w:rPr>
              <w:t>REDISTRIBUIDORES</w:t>
            </w:r>
            <w:r w:rsidRPr="00252859">
              <w:rPr>
                <w:rFonts w:ascii="Arial" w:hAnsi="Arial" w:cs="Arial"/>
                <w:color w:val="000000" w:themeColor="text1"/>
              </w:rPr>
              <w:t xml:space="preserve"> requeridas pela </w:t>
            </w:r>
            <w:r w:rsidRPr="00252859">
              <w:rPr>
                <w:rFonts w:ascii="Arial" w:hAnsi="Arial" w:cs="Arial"/>
                <w:b/>
                <w:bCs/>
                <w:color w:val="000000" w:themeColor="text1"/>
              </w:rPr>
              <w:lastRenderedPageBreak/>
              <w:t>POLÍTICA COMERCIAL DO UP2DATA</w:t>
            </w:r>
            <w:r w:rsidRPr="00252859">
              <w:rPr>
                <w:rFonts w:ascii="Arial" w:hAnsi="Arial" w:cs="Arial"/>
                <w:color w:val="000000" w:themeColor="text1"/>
              </w:rPr>
              <w:t xml:space="preserve"> e os contatos atualizados dos respectivos responsáveis pela </w:t>
            </w:r>
            <w:r w:rsidRPr="00252859">
              <w:rPr>
                <w:rFonts w:ascii="Arial" w:hAnsi="Arial" w:cs="Arial"/>
                <w:b/>
                <w:bCs/>
                <w:color w:val="000000" w:themeColor="text1"/>
              </w:rPr>
              <w:t>DISTRIBUIÇÃO</w:t>
            </w:r>
            <w:r w:rsidRPr="00252859">
              <w:rPr>
                <w:rFonts w:ascii="Arial" w:hAnsi="Arial" w:cs="Arial"/>
                <w:color w:val="000000" w:themeColor="text1"/>
              </w:rPr>
              <w:t xml:space="preserve">, </w:t>
            </w:r>
            <w:r w:rsidRPr="00252859">
              <w:rPr>
                <w:rFonts w:ascii="Arial" w:hAnsi="Arial" w:cs="Arial"/>
                <w:b/>
                <w:bCs/>
                <w:color w:val="000000" w:themeColor="text1"/>
              </w:rPr>
              <w:t>REDISTRIBUIÇÃO</w:t>
            </w:r>
            <w:r w:rsidRPr="00252859">
              <w:rPr>
                <w:rFonts w:ascii="Arial" w:hAnsi="Arial" w:cs="Arial"/>
                <w:color w:val="000000" w:themeColor="text1"/>
              </w:rPr>
              <w:t xml:space="preserve"> ou </w:t>
            </w:r>
            <w:r w:rsidRPr="00252859">
              <w:rPr>
                <w:rFonts w:ascii="Arial" w:hAnsi="Arial" w:cs="Arial"/>
                <w:b/>
                <w:bCs/>
                <w:color w:val="000000" w:themeColor="text1"/>
              </w:rPr>
              <w:t>DIVULGAÇÃO</w:t>
            </w:r>
            <w:r w:rsidRPr="00252859">
              <w:rPr>
                <w:rFonts w:ascii="Arial" w:hAnsi="Arial" w:cs="Arial"/>
                <w:color w:val="000000" w:themeColor="text1"/>
              </w:rPr>
              <w:t xml:space="preserve"> dos </w:t>
            </w:r>
            <w:r w:rsidRPr="00252859">
              <w:rPr>
                <w:rFonts w:ascii="Arial" w:hAnsi="Arial" w:cs="Arial"/>
                <w:b/>
                <w:bCs/>
                <w:color w:val="000000" w:themeColor="text1"/>
              </w:rPr>
              <w:t>DADOS UP2DATA</w:t>
            </w:r>
            <w:r w:rsidRPr="00252859">
              <w:rPr>
                <w:rFonts w:ascii="Arial" w:hAnsi="Arial" w:cs="Arial"/>
                <w:color w:val="000000" w:themeColor="text1"/>
              </w:rPr>
              <w:t xml:space="preserve"> aos </w:t>
            </w:r>
            <w:r w:rsidRPr="00252859">
              <w:rPr>
                <w:rFonts w:ascii="Arial" w:hAnsi="Arial" w:cs="Arial"/>
                <w:b/>
                <w:bCs/>
                <w:color w:val="000000" w:themeColor="text1"/>
              </w:rPr>
              <w:t>USUÁRIOS FINAIS</w:t>
            </w:r>
            <w:r w:rsidRPr="00252859">
              <w:rPr>
                <w:rFonts w:ascii="Arial" w:hAnsi="Arial" w:cs="Arial"/>
                <w:color w:val="000000" w:themeColor="text1"/>
              </w:rPr>
              <w:t xml:space="preserve"> e </w:t>
            </w:r>
            <w:r w:rsidRPr="00252859">
              <w:rPr>
                <w:rFonts w:ascii="Arial" w:hAnsi="Arial" w:cs="Arial"/>
                <w:b/>
                <w:bCs/>
                <w:color w:val="000000" w:themeColor="text1"/>
              </w:rPr>
              <w:t>REDISTRIBUIDORES</w:t>
            </w:r>
            <w:r w:rsidRPr="00252859">
              <w:rPr>
                <w:rFonts w:ascii="Arial" w:hAnsi="Arial" w:cs="Arial"/>
                <w:color w:val="000000" w:themeColor="text1"/>
              </w:rPr>
              <w:t>;</w:t>
            </w:r>
          </w:p>
        </w:tc>
        <w:tc>
          <w:tcPr>
            <w:tcW w:w="5228" w:type="dxa"/>
          </w:tcPr>
          <w:p w14:paraId="177E4CC7" w14:textId="64D78EF5" w:rsidR="00650F13" w:rsidRPr="00252859" w:rsidRDefault="0015703C" w:rsidP="00662BB0">
            <w:pPr>
              <w:spacing w:after="0" w:line="10" w:lineRule="atLeast"/>
              <w:ind w:left="709"/>
              <w:rPr>
                <w:rFonts w:ascii="Arial" w:hAnsi="Arial" w:cs="Arial"/>
                <w:color w:val="000000" w:themeColor="text1"/>
                <w:lang w:val="en-US"/>
              </w:rPr>
            </w:pPr>
            <w:r w:rsidRPr="00252859">
              <w:rPr>
                <w:rFonts w:ascii="Arial" w:hAnsi="Arial" w:cs="Arial"/>
                <w:lang w:val="en-US"/>
              </w:rPr>
              <w:lastRenderedPageBreak/>
              <w:t xml:space="preserve">f) In the case of </w:t>
            </w:r>
            <w:r w:rsidRPr="00252859">
              <w:rPr>
                <w:rFonts w:ascii="Arial" w:hAnsi="Arial" w:cs="Arial"/>
                <w:b/>
                <w:lang w:val="en-US"/>
              </w:rPr>
              <w:t>DISTRIBUTORS</w:t>
            </w:r>
            <w:r w:rsidRPr="00252859">
              <w:rPr>
                <w:rFonts w:ascii="Arial" w:hAnsi="Arial" w:cs="Arial"/>
                <w:lang w:val="en-US"/>
              </w:rPr>
              <w:t xml:space="preserve"> and </w:t>
            </w:r>
            <w:r w:rsidRPr="00252859">
              <w:rPr>
                <w:rFonts w:ascii="Arial" w:hAnsi="Arial" w:cs="Arial"/>
                <w:b/>
                <w:lang w:val="en-US"/>
              </w:rPr>
              <w:t>REDISTRIBUTORS</w:t>
            </w:r>
            <w:r w:rsidRPr="00252859">
              <w:rPr>
                <w:rFonts w:ascii="Arial" w:hAnsi="Arial" w:cs="Arial"/>
                <w:lang w:val="en-US"/>
              </w:rPr>
              <w:t xml:space="preserve"> that fall into the distribution category of </w:t>
            </w:r>
            <w:r w:rsidRPr="00252859">
              <w:rPr>
                <w:rFonts w:ascii="Arial" w:hAnsi="Arial" w:cs="Arial"/>
                <w:b/>
                <w:lang w:val="en-US"/>
              </w:rPr>
              <w:t>ACCESS CONTROL</w:t>
            </w:r>
            <w:r w:rsidRPr="00252859">
              <w:rPr>
                <w:rFonts w:ascii="Arial" w:hAnsi="Arial" w:cs="Arial"/>
                <w:lang w:val="en-US"/>
              </w:rPr>
              <w:t xml:space="preserve">, </w:t>
            </w:r>
            <w:r w:rsidRPr="00252859">
              <w:rPr>
                <w:rFonts w:ascii="Arial" w:hAnsi="Arial" w:cs="Arial"/>
                <w:b/>
                <w:lang w:val="en-US"/>
              </w:rPr>
              <w:t>REVENUE SHARE</w:t>
            </w:r>
            <w:r w:rsidRPr="00252859">
              <w:rPr>
                <w:rFonts w:ascii="Arial" w:hAnsi="Arial" w:cs="Arial"/>
                <w:lang w:val="en-US"/>
              </w:rPr>
              <w:t xml:space="preserve"> and </w:t>
            </w:r>
            <w:r w:rsidRPr="00252859">
              <w:rPr>
                <w:rFonts w:ascii="Arial" w:hAnsi="Arial" w:cs="Arial"/>
                <w:b/>
                <w:lang w:val="en-US"/>
              </w:rPr>
              <w:t>PAYMENT TRANSFER</w:t>
            </w:r>
            <w:r w:rsidRPr="00252859">
              <w:rPr>
                <w:rFonts w:ascii="Arial" w:hAnsi="Arial" w:cs="Arial"/>
                <w:lang w:val="en-US"/>
              </w:rPr>
              <w:t xml:space="preserve">, as defined in the </w:t>
            </w:r>
            <w:r w:rsidRPr="00252859">
              <w:rPr>
                <w:rFonts w:ascii="Arial" w:hAnsi="Arial" w:cs="Arial"/>
                <w:b/>
                <w:lang w:val="en-US"/>
              </w:rPr>
              <w:t>UP2DATA COMMERCIAL POLICY</w:t>
            </w:r>
            <w:r w:rsidRPr="00252859">
              <w:rPr>
                <w:rFonts w:ascii="Arial" w:hAnsi="Arial" w:cs="Arial"/>
                <w:lang w:val="en-US"/>
              </w:rPr>
              <w:t xml:space="preserve">, report, on a monthly basis, to </w:t>
            </w:r>
            <w:r w:rsidRPr="00252859">
              <w:rPr>
                <w:rFonts w:ascii="Arial" w:hAnsi="Arial" w:cs="Arial"/>
                <w:b/>
                <w:lang w:val="en-US"/>
              </w:rPr>
              <w:t>B3</w:t>
            </w:r>
            <w:r w:rsidRPr="00252859">
              <w:rPr>
                <w:rFonts w:ascii="Arial" w:hAnsi="Arial" w:cs="Arial"/>
                <w:lang w:val="en-US"/>
              </w:rPr>
              <w:t xml:space="preserve"> (or longer intervals that may be established by </w:t>
            </w:r>
            <w:r w:rsidRPr="00252859">
              <w:rPr>
                <w:rFonts w:ascii="Arial" w:hAnsi="Arial" w:cs="Arial"/>
                <w:b/>
                <w:lang w:val="en-US"/>
              </w:rPr>
              <w:t>B3</w:t>
            </w:r>
            <w:r w:rsidRPr="00252859">
              <w:rPr>
                <w:rFonts w:ascii="Arial" w:hAnsi="Arial" w:cs="Arial"/>
                <w:lang w:val="en-US"/>
              </w:rPr>
              <w:t xml:space="preserve">), as established by </w:t>
            </w:r>
            <w:r w:rsidRPr="00252859">
              <w:rPr>
                <w:rFonts w:ascii="Arial" w:hAnsi="Arial" w:cs="Arial"/>
                <w:b/>
                <w:lang w:val="en-US"/>
              </w:rPr>
              <w:t>B3</w:t>
            </w:r>
            <w:r w:rsidRPr="00252859">
              <w:rPr>
                <w:rFonts w:ascii="Arial" w:hAnsi="Arial" w:cs="Arial"/>
                <w:lang w:val="en-US"/>
              </w:rPr>
              <w:t xml:space="preserve"> and in the </w:t>
            </w:r>
            <w:r w:rsidRPr="00252859">
              <w:rPr>
                <w:rFonts w:ascii="Arial" w:hAnsi="Arial" w:cs="Arial"/>
                <w:b/>
                <w:lang w:val="en-US"/>
              </w:rPr>
              <w:t>UP2DATA COMMERCIAL POLICY</w:t>
            </w:r>
            <w:r w:rsidRPr="00252859">
              <w:rPr>
                <w:rFonts w:ascii="Arial" w:hAnsi="Arial" w:cs="Arial"/>
                <w:lang w:val="en-US"/>
              </w:rPr>
              <w:t xml:space="preserve">, the means of </w:t>
            </w:r>
            <w:r w:rsidRPr="00252859">
              <w:rPr>
                <w:rFonts w:ascii="Arial" w:hAnsi="Arial" w:cs="Arial"/>
                <w:b/>
                <w:lang w:val="en-US"/>
              </w:rPr>
              <w:t>DISTRIBUTION</w:t>
            </w:r>
            <w:r w:rsidRPr="00252859">
              <w:rPr>
                <w:rFonts w:ascii="Arial" w:hAnsi="Arial" w:cs="Arial"/>
                <w:lang w:val="en-US"/>
              </w:rPr>
              <w:t xml:space="preserve">, </w:t>
            </w:r>
            <w:r w:rsidRPr="00252859">
              <w:rPr>
                <w:rFonts w:ascii="Arial" w:hAnsi="Arial" w:cs="Arial"/>
                <w:b/>
                <w:lang w:val="en-US"/>
              </w:rPr>
              <w:t xml:space="preserve">REDISTRIBUTION </w:t>
            </w:r>
            <w:r w:rsidRPr="00252859">
              <w:rPr>
                <w:rFonts w:ascii="Arial" w:hAnsi="Arial" w:cs="Arial"/>
                <w:lang w:val="en-US"/>
              </w:rPr>
              <w:t xml:space="preserve">and/or </w:t>
            </w:r>
            <w:r w:rsidRPr="00252859">
              <w:rPr>
                <w:rFonts w:ascii="Arial" w:hAnsi="Arial" w:cs="Arial"/>
                <w:b/>
                <w:lang w:val="en-US"/>
              </w:rPr>
              <w:t>DISCLOSURE</w:t>
            </w:r>
            <w:r w:rsidRPr="00252859">
              <w:rPr>
                <w:rFonts w:ascii="Arial" w:hAnsi="Arial" w:cs="Arial"/>
                <w:lang w:val="en-US"/>
              </w:rPr>
              <w:t xml:space="preserve"> of the </w:t>
            </w:r>
            <w:r w:rsidRPr="00252859">
              <w:rPr>
                <w:rFonts w:ascii="Arial" w:hAnsi="Arial" w:cs="Arial"/>
                <w:b/>
                <w:lang w:val="en-US"/>
              </w:rPr>
              <w:t>UP2DATA DATA</w:t>
            </w:r>
            <w:r w:rsidRPr="00252859">
              <w:rPr>
                <w:rFonts w:ascii="Arial" w:hAnsi="Arial" w:cs="Arial"/>
                <w:lang w:val="en-US"/>
              </w:rPr>
              <w:t xml:space="preserve"> contracted and effectively used, the identification of and other information on the </w:t>
            </w:r>
            <w:r w:rsidRPr="00252859">
              <w:rPr>
                <w:rFonts w:ascii="Arial" w:hAnsi="Arial" w:cs="Arial"/>
                <w:b/>
                <w:lang w:val="en-US"/>
              </w:rPr>
              <w:t>END USERS</w:t>
            </w:r>
            <w:r w:rsidRPr="00252859">
              <w:rPr>
                <w:rFonts w:ascii="Arial" w:hAnsi="Arial" w:cs="Arial"/>
                <w:lang w:val="en-US"/>
              </w:rPr>
              <w:t xml:space="preserve"> and </w:t>
            </w:r>
            <w:r w:rsidRPr="00252859">
              <w:rPr>
                <w:rFonts w:ascii="Arial" w:hAnsi="Arial" w:cs="Arial"/>
                <w:b/>
                <w:lang w:val="en-US"/>
              </w:rPr>
              <w:t>REDISTRIBUTORS</w:t>
            </w:r>
            <w:r w:rsidRPr="00252859">
              <w:rPr>
                <w:rFonts w:ascii="Arial" w:hAnsi="Arial" w:cs="Arial"/>
                <w:lang w:val="en-US"/>
              </w:rPr>
              <w:t xml:space="preserve"> required by the </w:t>
            </w:r>
            <w:r w:rsidRPr="00252859">
              <w:rPr>
                <w:rFonts w:ascii="Arial" w:hAnsi="Arial" w:cs="Arial"/>
                <w:b/>
                <w:lang w:val="en-US"/>
              </w:rPr>
              <w:t xml:space="preserve">UP2DATA COMMERCIAL POLICY </w:t>
            </w:r>
            <w:r w:rsidRPr="00252859">
              <w:rPr>
                <w:rFonts w:ascii="Arial" w:hAnsi="Arial" w:cs="Arial"/>
                <w:lang w:val="en-US"/>
              </w:rPr>
              <w:t xml:space="preserve">and the updated contact details of </w:t>
            </w:r>
            <w:r w:rsidRPr="00252859">
              <w:rPr>
                <w:rFonts w:ascii="Arial" w:hAnsi="Arial" w:cs="Arial"/>
                <w:lang w:val="en-US"/>
              </w:rPr>
              <w:lastRenderedPageBreak/>
              <w:t xml:space="preserve">the respective persons responsible for the </w:t>
            </w:r>
            <w:r w:rsidRPr="00252859">
              <w:rPr>
                <w:rFonts w:ascii="Arial" w:hAnsi="Arial" w:cs="Arial"/>
                <w:b/>
                <w:lang w:val="en-US"/>
              </w:rPr>
              <w:t>DISTRIBUTION</w:t>
            </w:r>
            <w:r w:rsidRPr="00252859">
              <w:rPr>
                <w:rFonts w:ascii="Arial" w:hAnsi="Arial" w:cs="Arial"/>
                <w:lang w:val="en-US"/>
              </w:rPr>
              <w:t xml:space="preserve">, </w:t>
            </w:r>
            <w:r w:rsidRPr="00252859">
              <w:rPr>
                <w:rFonts w:ascii="Arial" w:hAnsi="Arial" w:cs="Arial"/>
                <w:b/>
                <w:lang w:val="en-US"/>
              </w:rPr>
              <w:t>REDISTRIBUTION</w:t>
            </w:r>
            <w:r w:rsidRPr="00252859">
              <w:rPr>
                <w:rFonts w:ascii="Arial" w:hAnsi="Arial" w:cs="Arial"/>
                <w:lang w:val="en-US"/>
              </w:rPr>
              <w:t xml:space="preserve">  or </w:t>
            </w:r>
            <w:r w:rsidRPr="00252859">
              <w:rPr>
                <w:rFonts w:ascii="Arial" w:hAnsi="Arial" w:cs="Arial"/>
                <w:b/>
                <w:lang w:val="en-US"/>
              </w:rPr>
              <w:t>DISCLOSURE</w:t>
            </w:r>
            <w:r w:rsidRPr="00252859">
              <w:rPr>
                <w:rFonts w:ascii="Arial" w:hAnsi="Arial" w:cs="Arial"/>
                <w:lang w:val="en-US"/>
              </w:rPr>
              <w:t xml:space="preserve"> of the </w:t>
            </w:r>
            <w:r w:rsidRPr="00252859">
              <w:rPr>
                <w:rFonts w:ascii="Arial" w:hAnsi="Arial" w:cs="Arial"/>
                <w:b/>
                <w:lang w:val="en-US"/>
              </w:rPr>
              <w:t>UP2DATA DATA</w:t>
            </w:r>
            <w:r w:rsidRPr="00252859">
              <w:rPr>
                <w:rFonts w:ascii="Arial" w:hAnsi="Arial" w:cs="Arial"/>
                <w:lang w:val="en-US"/>
              </w:rPr>
              <w:t xml:space="preserve"> to the </w:t>
            </w:r>
            <w:r w:rsidRPr="00252859">
              <w:rPr>
                <w:rFonts w:ascii="Arial" w:hAnsi="Arial" w:cs="Arial"/>
                <w:b/>
                <w:lang w:val="en-US"/>
              </w:rPr>
              <w:t>END USERS</w:t>
            </w:r>
            <w:r w:rsidRPr="00252859">
              <w:rPr>
                <w:rFonts w:ascii="Arial" w:hAnsi="Arial" w:cs="Arial"/>
                <w:lang w:val="en-US"/>
              </w:rPr>
              <w:t xml:space="preserve"> and </w:t>
            </w:r>
            <w:r w:rsidRPr="00252859">
              <w:rPr>
                <w:rFonts w:ascii="Arial" w:hAnsi="Arial" w:cs="Arial"/>
                <w:b/>
                <w:lang w:val="en-US"/>
              </w:rPr>
              <w:t>REDISTRIBUTORS</w:t>
            </w:r>
            <w:r w:rsidRPr="00252859">
              <w:rPr>
                <w:rFonts w:ascii="Arial" w:hAnsi="Arial" w:cs="Arial"/>
                <w:lang w:val="en-US"/>
              </w:rPr>
              <w:t>;</w:t>
            </w:r>
          </w:p>
        </w:tc>
      </w:tr>
      <w:tr w:rsidR="00650F13" w:rsidRPr="00A07889" w14:paraId="17EAFD0A" w14:textId="77777777" w:rsidTr="001342A6">
        <w:tc>
          <w:tcPr>
            <w:tcW w:w="5228" w:type="dxa"/>
          </w:tcPr>
          <w:p w14:paraId="2CC5DE12"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3DE511DC" w14:textId="77777777" w:rsidR="00650F13" w:rsidRPr="00252859" w:rsidRDefault="00650F13" w:rsidP="00662BB0">
            <w:pPr>
              <w:spacing w:after="0" w:line="10" w:lineRule="atLeast"/>
              <w:rPr>
                <w:lang w:val="en-US"/>
              </w:rPr>
            </w:pPr>
          </w:p>
        </w:tc>
      </w:tr>
      <w:tr w:rsidR="00650F13" w:rsidRPr="00A07889" w14:paraId="37AA58BF" w14:textId="77777777" w:rsidTr="001342A6">
        <w:tc>
          <w:tcPr>
            <w:tcW w:w="5228" w:type="dxa"/>
          </w:tcPr>
          <w:p w14:paraId="2CFA337D" w14:textId="3F14AA34" w:rsidR="00650F13" w:rsidRPr="00252859" w:rsidRDefault="00650F13" w:rsidP="00662BB0">
            <w:pPr>
              <w:spacing w:after="0" w:line="10" w:lineRule="atLeast"/>
              <w:ind w:left="709"/>
              <w:jc w:val="both"/>
              <w:rPr>
                <w:rFonts w:ascii="Arial" w:hAnsi="Arial" w:cs="Arial"/>
                <w:color w:val="000000" w:themeColor="text1"/>
              </w:rPr>
            </w:pPr>
            <w:r w:rsidRPr="00252859">
              <w:rPr>
                <w:rFonts w:ascii="Arial" w:hAnsi="Arial" w:cs="Arial"/>
                <w:color w:val="000000" w:themeColor="text1"/>
              </w:rPr>
              <w:t xml:space="preserve">f.1) independentemente do Reporte acima, o </w:t>
            </w:r>
            <w:r w:rsidRPr="00252859">
              <w:rPr>
                <w:rFonts w:ascii="Arial" w:hAnsi="Arial" w:cs="Arial"/>
                <w:b/>
                <w:bCs/>
                <w:color w:val="000000" w:themeColor="text1"/>
              </w:rPr>
              <w:t>REDISTRIBUIDOR</w:t>
            </w:r>
            <w:r w:rsidRPr="00252859">
              <w:rPr>
                <w:rFonts w:ascii="Arial" w:hAnsi="Arial" w:cs="Arial"/>
                <w:color w:val="000000" w:themeColor="text1"/>
              </w:rPr>
              <w:t xml:space="preserve"> deverá, obrigatoriamente, assinar este instrumento e informar no respectivo Anexo qual(is) é(são) o(s) </w:t>
            </w:r>
            <w:r w:rsidRPr="00252859">
              <w:rPr>
                <w:rFonts w:ascii="Arial" w:hAnsi="Arial" w:cs="Arial"/>
                <w:b/>
                <w:bCs/>
                <w:color w:val="000000" w:themeColor="text1"/>
              </w:rPr>
              <w:t>DISTRIBUIDOR(ES)</w:t>
            </w:r>
            <w:r w:rsidRPr="00252859">
              <w:rPr>
                <w:rFonts w:ascii="Arial" w:hAnsi="Arial" w:cs="Arial"/>
                <w:color w:val="000000" w:themeColor="text1"/>
              </w:rPr>
              <w:t xml:space="preserve"> que lhe disponibiliza(m) os </w:t>
            </w:r>
            <w:r w:rsidRPr="00252859">
              <w:rPr>
                <w:rFonts w:ascii="Arial" w:hAnsi="Arial" w:cs="Arial"/>
                <w:b/>
                <w:bCs/>
                <w:color w:val="000000" w:themeColor="text1"/>
              </w:rPr>
              <w:t>DADOS UP2DATA</w:t>
            </w:r>
            <w:r w:rsidRPr="00252859">
              <w:rPr>
                <w:rFonts w:ascii="Arial" w:hAnsi="Arial" w:cs="Arial"/>
                <w:color w:val="000000" w:themeColor="text1"/>
              </w:rPr>
              <w:t>; e</w:t>
            </w:r>
          </w:p>
        </w:tc>
        <w:tc>
          <w:tcPr>
            <w:tcW w:w="5228" w:type="dxa"/>
          </w:tcPr>
          <w:p w14:paraId="1596077F" w14:textId="11FA48C9" w:rsidR="00650F13" w:rsidRPr="00252859" w:rsidRDefault="0015703C" w:rsidP="00662BB0">
            <w:pPr>
              <w:spacing w:after="0" w:line="10" w:lineRule="atLeast"/>
              <w:ind w:left="709"/>
              <w:rPr>
                <w:rFonts w:ascii="Arial" w:hAnsi="Arial" w:cs="Arial"/>
                <w:color w:val="000000" w:themeColor="text1"/>
                <w:lang w:val="en-US"/>
              </w:rPr>
            </w:pPr>
            <w:r w:rsidRPr="00252859">
              <w:rPr>
                <w:rFonts w:ascii="Arial" w:hAnsi="Arial" w:cs="Arial"/>
                <w:lang w:val="en-US"/>
              </w:rPr>
              <w:t xml:space="preserve">f.1) Regardless of the Report above, the </w:t>
            </w:r>
            <w:r w:rsidRPr="00252859">
              <w:rPr>
                <w:rFonts w:ascii="Arial" w:hAnsi="Arial" w:cs="Arial"/>
                <w:b/>
                <w:lang w:val="en-US"/>
              </w:rPr>
              <w:t>REDISTRIBUTOR</w:t>
            </w:r>
            <w:r w:rsidRPr="00252859">
              <w:rPr>
                <w:rFonts w:ascii="Arial" w:hAnsi="Arial" w:cs="Arial"/>
                <w:lang w:val="en-US"/>
              </w:rPr>
              <w:t xml:space="preserve"> must sign this instrument and inform in the respective Attachment which is/are the </w:t>
            </w:r>
            <w:r w:rsidRPr="00252859">
              <w:rPr>
                <w:rFonts w:ascii="Arial" w:hAnsi="Arial" w:cs="Arial"/>
                <w:b/>
                <w:lang w:val="en-US"/>
              </w:rPr>
              <w:t>DISTRIBUTOR(S)</w:t>
            </w:r>
            <w:r w:rsidRPr="00252859">
              <w:rPr>
                <w:rFonts w:ascii="Arial" w:hAnsi="Arial" w:cs="Arial"/>
                <w:lang w:val="en-US"/>
              </w:rPr>
              <w:t xml:space="preserve"> that make available the </w:t>
            </w:r>
            <w:r w:rsidRPr="00252859">
              <w:rPr>
                <w:rFonts w:ascii="Arial" w:hAnsi="Arial" w:cs="Arial"/>
                <w:b/>
                <w:lang w:val="en-US"/>
              </w:rPr>
              <w:t>UP2DATA DATA</w:t>
            </w:r>
            <w:r w:rsidRPr="00252859">
              <w:rPr>
                <w:rFonts w:ascii="Arial" w:hAnsi="Arial" w:cs="Arial"/>
                <w:lang w:val="en-US"/>
              </w:rPr>
              <w:t>; and</w:t>
            </w:r>
          </w:p>
        </w:tc>
      </w:tr>
      <w:tr w:rsidR="00650F13" w:rsidRPr="00A07889" w14:paraId="3E3BDFB6" w14:textId="77777777" w:rsidTr="001342A6">
        <w:tc>
          <w:tcPr>
            <w:tcW w:w="5228" w:type="dxa"/>
          </w:tcPr>
          <w:p w14:paraId="213615BD"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32ECB72C" w14:textId="77777777" w:rsidR="00650F13" w:rsidRPr="00252859" w:rsidRDefault="00650F13" w:rsidP="00662BB0">
            <w:pPr>
              <w:spacing w:after="0" w:line="10" w:lineRule="atLeast"/>
              <w:rPr>
                <w:lang w:val="en-US"/>
              </w:rPr>
            </w:pPr>
          </w:p>
        </w:tc>
      </w:tr>
      <w:tr w:rsidR="00650F13" w:rsidRPr="00A07889" w14:paraId="331BE03D" w14:textId="77777777" w:rsidTr="001342A6">
        <w:tc>
          <w:tcPr>
            <w:tcW w:w="5228" w:type="dxa"/>
          </w:tcPr>
          <w:p w14:paraId="1A0222F5" w14:textId="7F2E1ACD" w:rsidR="00650F13" w:rsidRPr="00252859" w:rsidRDefault="0015703C" w:rsidP="00662BB0">
            <w:pPr>
              <w:spacing w:after="0" w:line="10" w:lineRule="atLeast"/>
              <w:ind w:left="709"/>
              <w:jc w:val="both"/>
              <w:rPr>
                <w:rFonts w:ascii="Arial" w:hAnsi="Arial" w:cs="Arial"/>
                <w:color w:val="000000" w:themeColor="text1"/>
              </w:rPr>
            </w:pPr>
            <w:r w:rsidRPr="00252859">
              <w:rPr>
                <w:rFonts w:ascii="Arial" w:hAnsi="Arial" w:cs="Arial"/>
                <w:color w:val="000000" w:themeColor="text1"/>
              </w:rPr>
              <w:t xml:space="preserve">g) armazenar e manter em seus arquivos e registros, para fins da auditoria prevista na Cláusula Sétima, documentação apropriada que comprove o cumprimento das obrigações deste Contrato e documente a </w:t>
            </w:r>
            <w:r w:rsidRPr="00252859">
              <w:rPr>
                <w:rFonts w:ascii="Arial" w:hAnsi="Arial" w:cs="Arial"/>
                <w:b/>
                <w:bCs/>
                <w:color w:val="000000" w:themeColor="text1"/>
              </w:rPr>
              <w:t>DISTRIBUIÇÃO</w:t>
            </w:r>
            <w:r w:rsidRPr="00252859">
              <w:rPr>
                <w:rFonts w:ascii="Arial" w:hAnsi="Arial" w:cs="Arial"/>
                <w:color w:val="000000" w:themeColor="text1"/>
              </w:rPr>
              <w:t xml:space="preserve">, </w:t>
            </w:r>
            <w:r w:rsidRPr="00252859">
              <w:rPr>
                <w:rFonts w:ascii="Arial" w:hAnsi="Arial" w:cs="Arial"/>
                <w:b/>
                <w:bCs/>
                <w:color w:val="000000" w:themeColor="text1"/>
              </w:rPr>
              <w:t>REDISTRIBUIÇÃO</w:t>
            </w:r>
            <w:r w:rsidRPr="00252859">
              <w:rPr>
                <w:rFonts w:ascii="Arial" w:hAnsi="Arial" w:cs="Arial"/>
                <w:color w:val="000000" w:themeColor="text1"/>
              </w:rPr>
              <w:t xml:space="preserve"> ou </w:t>
            </w:r>
            <w:r w:rsidRPr="00252859">
              <w:rPr>
                <w:rFonts w:ascii="Arial" w:hAnsi="Arial" w:cs="Arial"/>
                <w:b/>
                <w:bCs/>
                <w:color w:val="000000" w:themeColor="text1"/>
              </w:rPr>
              <w:t>DIVULGAÇÃO</w:t>
            </w:r>
            <w:r w:rsidRPr="00252859">
              <w:rPr>
                <w:rFonts w:ascii="Arial" w:hAnsi="Arial" w:cs="Arial"/>
                <w:color w:val="000000" w:themeColor="text1"/>
              </w:rPr>
              <w:t xml:space="preserve"> dos </w:t>
            </w:r>
            <w:r w:rsidRPr="00252859">
              <w:rPr>
                <w:rFonts w:ascii="Arial" w:hAnsi="Arial" w:cs="Arial"/>
                <w:b/>
                <w:bCs/>
                <w:color w:val="000000" w:themeColor="text1"/>
              </w:rPr>
              <w:t>DADOS UP2DATA</w:t>
            </w:r>
            <w:r w:rsidRPr="00252859">
              <w:rPr>
                <w:rFonts w:ascii="Arial" w:hAnsi="Arial" w:cs="Arial"/>
                <w:color w:val="000000" w:themeColor="text1"/>
              </w:rPr>
              <w:t xml:space="preserve"> (incluindo logs de permissão e de disponibilização de séries históricas), para fins de auditoria prevista na Cláusula Sétima, pelo prazo de 5 (cinco) anos.</w:t>
            </w:r>
          </w:p>
        </w:tc>
        <w:tc>
          <w:tcPr>
            <w:tcW w:w="5228" w:type="dxa"/>
          </w:tcPr>
          <w:p w14:paraId="5F03E2AD" w14:textId="5C3BE19C" w:rsidR="00650F13" w:rsidRPr="00252859" w:rsidRDefault="0015703C" w:rsidP="00662BB0">
            <w:pPr>
              <w:spacing w:after="0" w:line="10" w:lineRule="atLeast"/>
              <w:ind w:left="709"/>
              <w:rPr>
                <w:rFonts w:ascii="Arial" w:hAnsi="Arial" w:cs="Arial"/>
                <w:color w:val="000000" w:themeColor="text1"/>
                <w:lang w:val="en-US"/>
              </w:rPr>
            </w:pPr>
            <w:r w:rsidRPr="00252859">
              <w:rPr>
                <w:rFonts w:ascii="Arial" w:hAnsi="Arial" w:cs="Arial"/>
                <w:lang w:val="en-US"/>
              </w:rPr>
              <w:t xml:space="preserve">g) Store and maintain in its files and records, for the purpose of the audit provided for in Clause Seven, the proper documentation that proves compliance with the obligations in this Agreement and that documents the </w:t>
            </w:r>
            <w:r w:rsidRPr="00252859">
              <w:rPr>
                <w:rFonts w:ascii="Arial" w:hAnsi="Arial" w:cs="Arial"/>
                <w:b/>
                <w:lang w:val="en-US"/>
              </w:rPr>
              <w:t>DISTRIBUTION</w:t>
            </w:r>
            <w:r w:rsidRPr="00252859">
              <w:rPr>
                <w:rFonts w:ascii="Arial" w:hAnsi="Arial" w:cs="Arial"/>
                <w:lang w:val="en-US"/>
              </w:rPr>
              <w:t xml:space="preserve">, </w:t>
            </w:r>
            <w:r w:rsidRPr="00252859">
              <w:rPr>
                <w:rFonts w:ascii="Arial" w:hAnsi="Arial" w:cs="Arial"/>
                <w:b/>
                <w:lang w:val="en-US"/>
              </w:rPr>
              <w:t>REDISTRIBUTION</w:t>
            </w:r>
            <w:r w:rsidRPr="00252859">
              <w:rPr>
                <w:rFonts w:ascii="Arial" w:hAnsi="Arial" w:cs="Arial"/>
                <w:lang w:val="en-US"/>
              </w:rPr>
              <w:t xml:space="preserve"> or </w:t>
            </w:r>
            <w:r w:rsidRPr="00252859">
              <w:rPr>
                <w:rFonts w:ascii="Arial" w:hAnsi="Arial" w:cs="Arial"/>
                <w:b/>
                <w:lang w:val="en-US"/>
              </w:rPr>
              <w:t>DISCLOSURE</w:t>
            </w:r>
            <w:r w:rsidRPr="00252859">
              <w:rPr>
                <w:rFonts w:ascii="Arial" w:hAnsi="Arial" w:cs="Arial"/>
                <w:lang w:val="en-US"/>
              </w:rPr>
              <w:t xml:space="preserve"> of the </w:t>
            </w:r>
            <w:r w:rsidRPr="00252859">
              <w:rPr>
                <w:rFonts w:ascii="Arial" w:hAnsi="Arial" w:cs="Arial"/>
                <w:b/>
                <w:lang w:val="en-US"/>
              </w:rPr>
              <w:t>UP2DATA DATA</w:t>
            </w:r>
            <w:r w:rsidRPr="00252859">
              <w:rPr>
                <w:rFonts w:ascii="Arial" w:hAnsi="Arial" w:cs="Arial"/>
                <w:lang w:val="en-US"/>
              </w:rPr>
              <w:t xml:space="preserve"> (including logs of permission and provision of historical series), for the purpose of the audit provided for in Clause Seven, for a period of five (5) years.</w:t>
            </w:r>
          </w:p>
        </w:tc>
      </w:tr>
      <w:tr w:rsidR="00650F13" w:rsidRPr="00A07889" w14:paraId="7A883DD1" w14:textId="77777777" w:rsidTr="001342A6">
        <w:tc>
          <w:tcPr>
            <w:tcW w:w="5228" w:type="dxa"/>
          </w:tcPr>
          <w:p w14:paraId="4F765262"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09436BB9" w14:textId="77777777" w:rsidR="00650F13" w:rsidRPr="00252859" w:rsidRDefault="00650F13" w:rsidP="00662BB0">
            <w:pPr>
              <w:spacing w:after="0" w:line="10" w:lineRule="atLeast"/>
              <w:rPr>
                <w:lang w:val="en-US"/>
              </w:rPr>
            </w:pPr>
          </w:p>
        </w:tc>
      </w:tr>
      <w:tr w:rsidR="00650F13" w:rsidRPr="00A07889" w14:paraId="69115860" w14:textId="77777777" w:rsidTr="001342A6">
        <w:tc>
          <w:tcPr>
            <w:tcW w:w="5228" w:type="dxa"/>
          </w:tcPr>
          <w:p w14:paraId="57B8822C" w14:textId="3CB4C37F" w:rsidR="00650F13" w:rsidRPr="00252859" w:rsidRDefault="0015703C" w:rsidP="00662BB0">
            <w:pPr>
              <w:spacing w:after="0" w:line="10" w:lineRule="atLeast"/>
              <w:jc w:val="both"/>
              <w:rPr>
                <w:rFonts w:ascii="Arial" w:hAnsi="Arial" w:cs="Arial"/>
                <w:color w:val="000000" w:themeColor="text1"/>
              </w:rPr>
            </w:pPr>
            <w:r w:rsidRPr="00252859">
              <w:rPr>
                <w:rFonts w:ascii="Arial" w:hAnsi="Arial" w:cs="Arial"/>
                <w:color w:val="000000" w:themeColor="text1"/>
              </w:rPr>
              <w:t xml:space="preserve">4.2. O </w:t>
            </w:r>
            <w:r w:rsidRPr="00252859">
              <w:rPr>
                <w:rFonts w:ascii="Arial" w:hAnsi="Arial" w:cs="Arial"/>
                <w:b/>
                <w:bCs/>
                <w:color w:val="000000" w:themeColor="text1"/>
              </w:rPr>
              <w:t>CONTRATANTE</w:t>
            </w:r>
            <w:r w:rsidRPr="00252859">
              <w:rPr>
                <w:rFonts w:ascii="Arial" w:hAnsi="Arial" w:cs="Arial"/>
                <w:color w:val="000000" w:themeColor="text1"/>
              </w:rPr>
              <w:t xml:space="preserve">, que não contratar o modelo Enterprise de </w:t>
            </w:r>
            <w:r w:rsidRPr="00252859">
              <w:rPr>
                <w:rFonts w:ascii="Arial" w:hAnsi="Arial" w:cs="Arial"/>
                <w:b/>
                <w:bCs/>
                <w:color w:val="000000" w:themeColor="text1"/>
              </w:rPr>
              <w:t>DISTRIBUIÇÃO</w:t>
            </w:r>
            <w:r w:rsidRPr="00252859">
              <w:rPr>
                <w:rFonts w:ascii="Arial" w:hAnsi="Arial" w:cs="Arial"/>
                <w:color w:val="000000" w:themeColor="text1"/>
              </w:rPr>
              <w:t xml:space="preserve"> e/ou </w:t>
            </w:r>
            <w:r w:rsidRPr="00252859">
              <w:rPr>
                <w:rFonts w:ascii="Arial" w:hAnsi="Arial" w:cs="Arial"/>
                <w:b/>
                <w:bCs/>
                <w:color w:val="000000" w:themeColor="text1"/>
              </w:rPr>
              <w:t>DIVULGAÇÃO</w:t>
            </w:r>
            <w:r w:rsidRPr="00252859">
              <w:rPr>
                <w:rFonts w:ascii="Arial" w:hAnsi="Arial" w:cs="Arial"/>
                <w:color w:val="000000" w:themeColor="text1"/>
              </w:rPr>
              <w:t xml:space="preserve">, obriga-se a entregar à </w:t>
            </w:r>
            <w:r w:rsidRPr="00252859">
              <w:rPr>
                <w:rFonts w:ascii="Arial" w:hAnsi="Arial" w:cs="Arial"/>
                <w:b/>
                <w:bCs/>
                <w:color w:val="000000" w:themeColor="text1"/>
              </w:rPr>
              <w:t>B3</w:t>
            </w:r>
            <w:r w:rsidRPr="00252859">
              <w:rPr>
                <w:rFonts w:ascii="Arial" w:hAnsi="Arial" w:cs="Arial"/>
                <w:color w:val="000000" w:themeColor="text1"/>
              </w:rPr>
              <w:t xml:space="preserve">, até o 15º (décimo quinto) dia de cada mês, arquivo eletrônico contendo as informações relativas a seus </w:t>
            </w:r>
            <w:r w:rsidRPr="00252859">
              <w:rPr>
                <w:rFonts w:ascii="Arial" w:hAnsi="Arial" w:cs="Arial"/>
                <w:b/>
                <w:bCs/>
                <w:color w:val="000000" w:themeColor="text1"/>
              </w:rPr>
              <w:t>USUÁRIOS FINAIS</w:t>
            </w:r>
            <w:r w:rsidRPr="00252859">
              <w:rPr>
                <w:rFonts w:ascii="Arial" w:hAnsi="Arial" w:cs="Arial"/>
                <w:color w:val="000000" w:themeColor="text1"/>
              </w:rPr>
              <w:t xml:space="preserve"> e </w:t>
            </w:r>
            <w:r w:rsidRPr="00252859">
              <w:rPr>
                <w:rFonts w:ascii="Arial" w:hAnsi="Arial" w:cs="Arial"/>
                <w:b/>
                <w:bCs/>
                <w:color w:val="000000" w:themeColor="text1"/>
              </w:rPr>
              <w:t>REDISTRIBUIDORES</w:t>
            </w:r>
            <w:r w:rsidRPr="00252859">
              <w:rPr>
                <w:rFonts w:ascii="Arial" w:hAnsi="Arial" w:cs="Arial"/>
                <w:color w:val="000000" w:themeColor="text1"/>
              </w:rPr>
              <w:t xml:space="preserve"> que tenham recebido os </w:t>
            </w:r>
            <w:r w:rsidRPr="00252859">
              <w:rPr>
                <w:rFonts w:ascii="Arial" w:hAnsi="Arial" w:cs="Arial"/>
                <w:b/>
                <w:bCs/>
                <w:color w:val="000000" w:themeColor="text1"/>
              </w:rPr>
              <w:t>DADOS UP2DATA</w:t>
            </w:r>
            <w:r w:rsidRPr="00252859">
              <w:rPr>
                <w:rFonts w:ascii="Arial" w:hAnsi="Arial" w:cs="Arial"/>
                <w:color w:val="000000" w:themeColor="text1"/>
              </w:rPr>
              <w:t xml:space="preserve"> por meio de </w:t>
            </w:r>
            <w:r w:rsidRPr="00252859">
              <w:rPr>
                <w:rFonts w:ascii="Arial" w:hAnsi="Arial" w:cs="Arial"/>
                <w:b/>
                <w:bCs/>
                <w:color w:val="000000" w:themeColor="text1"/>
              </w:rPr>
              <w:t>DISTRIBUIÇÃO</w:t>
            </w:r>
            <w:r w:rsidRPr="00252859">
              <w:rPr>
                <w:rFonts w:ascii="Arial" w:hAnsi="Arial" w:cs="Arial"/>
                <w:color w:val="000000" w:themeColor="text1"/>
              </w:rPr>
              <w:t xml:space="preserve">, </w:t>
            </w:r>
            <w:r w:rsidRPr="00252859">
              <w:rPr>
                <w:rFonts w:ascii="Arial" w:hAnsi="Arial" w:cs="Arial"/>
                <w:b/>
                <w:bCs/>
                <w:color w:val="000000" w:themeColor="text1"/>
              </w:rPr>
              <w:t>REDISTRIBUIÇÃO</w:t>
            </w:r>
            <w:r w:rsidRPr="00252859">
              <w:rPr>
                <w:rFonts w:ascii="Arial" w:hAnsi="Arial" w:cs="Arial"/>
                <w:color w:val="000000" w:themeColor="text1"/>
              </w:rPr>
              <w:t xml:space="preserve"> e/ou </w:t>
            </w:r>
            <w:r w:rsidRPr="00252859">
              <w:rPr>
                <w:rFonts w:ascii="Arial" w:hAnsi="Arial" w:cs="Arial"/>
                <w:b/>
                <w:bCs/>
                <w:color w:val="000000" w:themeColor="text1"/>
              </w:rPr>
              <w:t>DIVULGAÇÃO</w:t>
            </w:r>
            <w:r w:rsidRPr="00252859">
              <w:rPr>
                <w:rFonts w:ascii="Arial" w:hAnsi="Arial" w:cs="Arial"/>
                <w:color w:val="000000" w:themeColor="text1"/>
              </w:rPr>
              <w:t xml:space="preserve">, conforme a </w:t>
            </w:r>
            <w:r w:rsidRPr="00252859">
              <w:rPr>
                <w:rFonts w:ascii="Arial" w:hAnsi="Arial" w:cs="Arial"/>
                <w:b/>
                <w:bCs/>
                <w:color w:val="000000" w:themeColor="text1"/>
              </w:rPr>
              <w:t>POLÍTICA COMERCIAL DO UP2DATA</w:t>
            </w:r>
            <w:r w:rsidRPr="00252859">
              <w:rPr>
                <w:rFonts w:ascii="Arial" w:hAnsi="Arial" w:cs="Arial"/>
                <w:color w:val="000000" w:themeColor="text1"/>
              </w:rPr>
              <w:t xml:space="preserve"> no mês imediatamente anterior, na forma estabelecida pela </w:t>
            </w:r>
            <w:r w:rsidRPr="00252859">
              <w:rPr>
                <w:rFonts w:ascii="Arial" w:hAnsi="Arial" w:cs="Arial"/>
                <w:b/>
                <w:bCs/>
                <w:color w:val="000000" w:themeColor="text1"/>
              </w:rPr>
              <w:t>B3</w:t>
            </w:r>
            <w:r w:rsidRPr="00252859">
              <w:rPr>
                <w:rFonts w:ascii="Arial" w:hAnsi="Arial" w:cs="Arial"/>
                <w:color w:val="000000" w:themeColor="text1"/>
              </w:rPr>
              <w:t>.</w:t>
            </w:r>
          </w:p>
        </w:tc>
        <w:tc>
          <w:tcPr>
            <w:tcW w:w="5228" w:type="dxa"/>
          </w:tcPr>
          <w:p w14:paraId="5C66A694" w14:textId="5D98002A" w:rsidR="00650F13" w:rsidRPr="00252859" w:rsidRDefault="0015703C" w:rsidP="00662BB0">
            <w:pPr>
              <w:spacing w:after="0" w:line="10" w:lineRule="atLeast"/>
              <w:rPr>
                <w:rFonts w:ascii="Arial" w:hAnsi="Arial" w:cs="Arial"/>
                <w:color w:val="000000" w:themeColor="text1"/>
                <w:lang w:val="en-US"/>
              </w:rPr>
            </w:pPr>
            <w:r w:rsidRPr="00252859">
              <w:rPr>
                <w:rFonts w:ascii="Arial" w:hAnsi="Arial" w:cs="Arial"/>
                <w:lang w:val="en-US"/>
              </w:rPr>
              <w:t xml:space="preserve">4.2. The </w:t>
            </w:r>
            <w:r w:rsidRPr="00252859">
              <w:rPr>
                <w:rFonts w:ascii="Arial" w:hAnsi="Arial" w:cs="Arial"/>
                <w:b/>
                <w:lang w:val="en-US"/>
              </w:rPr>
              <w:t>CONTRACTING PARTY</w:t>
            </w:r>
            <w:r w:rsidRPr="00252859">
              <w:rPr>
                <w:rFonts w:ascii="Arial" w:hAnsi="Arial" w:cs="Arial"/>
                <w:lang w:val="en-US"/>
              </w:rPr>
              <w:t xml:space="preserve"> that does not contract the Enterprise model of </w:t>
            </w:r>
            <w:r w:rsidRPr="00252859">
              <w:rPr>
                <w:rFonts w:ascii="Arial" w:hAnsi="Arial" w:cs="Arial"/>
                <w:b/>
                <w:lang w:val="en-US"/>
              </w:rPr>
              <w:t>DISTRIBUTION</w:t>
            </w:r>
            <w:r w:rsidRPr="00252859">
              <w:rPr>
                <w:rFonts w:ascii="Arial" w:hAnsi="Arial" w:cs="Arial"/>
                <w:lang w:val="en-US"/>
              </w:rPr>
              <w:t xml:space="preserve"> and/or </w:t>
            </w:r>
            <w:r w:rsidRPr="00252859">
              <w:rPr>
                <w:rFonts w:ascii="Arial" w:hAnsi="Arial" w:cs="Arial"/>
                <w:b/>
                <w:lang w:val="en-US"/>
              </w:rPr>
              <w:t>DISCLOSURE</w:t>
            </w:r>
            <w:r w:rsidRPr="00252859">
              <w:rPr>
                <w:rFonts w:ascii="Arial" w:hAnsi="Arial" w:cs="Arial"/>
                <w:lang w:val="en-US"/>
              </w:rPr>
              <w:t xml:space="preserve"> undertakes to deliver to </w:t>
            </w:r>
            <w:r w:rsidRPr="00252859">
              <w:rPr>
                <w:rFonts w:ascii="Arial" w:hAnsi="Arial" w:cs="Arial"/>
                <w:b/>
                <w:lang w:val="en-US"/>
              </w:rPr>
              <w:t>B3</w:t>
            </w:r>
            <w:r w:rsidRPr="00252859">
              <w:rPr>
                <w:rFonts w:ascii="Arial" w:hAnsi="Arial" w:cs="Arial"/>
                <w:lang w:val="en-US"/>
              </w:rPr>
              <w:t>, by the fifteenth (15</w:t>
            </w:r>
            <w:r w:rsidRPr="00252859">
              <w:rPr>
                <w:rFonts w:ascii="Arial" w:hAnsi="Arial" w:cs="Arial"/>
                <w:vertAlign w:val="superscript"/>
                <w:lang w:val="en-US"/>
              </w:rPr>
              <w:t>th</w:t>
            </w:r>
            <w:r w:rsidRPr="00252859">
              <w:rPr>
                <w:rFonts w:ascii="Arial" w:hAnsi="Arial" w:cs="Arial"/>
                <w:lang w:val="en-US"/>
              </w:rPr>
              <w:t xml:space="preserve">) day of each month, an electronic file containing the information related to its </w:t>
            </w:r>
            <w:r w:rsidRPr="00252859">
              <w:rPr>
                <w:rFonts w:ascii="Arial" w:hAnsi="Arial" w:cs="Arial"/>
                <w:b/>
                <w:lang w:val="en-US"/>
              </w:rPr>
              <w:t xml:space="preserve">END USERS </w:t>
            </w:r>
            <w:r w:rsidRPr="00252859">
              <w:rPr>
                <w:rFonts w:ascii="Arial" w:hAnsi="Arial" w:cs="Arial"/>
                <w:lang w:val="en-US"/>
              </w:rPr>
              <w:t xml:space="preserve">and </w:t>
            </w:r>
            <w:r w:rsidRPr="00252859">
              <w:rPr>
                <w:rFonts w:ascii="Arial" w:hAnsi="Arial" w:cs="Arial"/>
                <w:b/>
                <w:lang w:val="en-US"/>
              </w:rPr>
              <w:t>REDISTRIBUTORS</w:t>
            </w:r>
            <w:r w:rsidRPr="00252859">
              <w:rPr>
                <w:rFonts w:ascii="Arial" w:hAnsi="Arial" w:cs="Arial"/>
                <w:lang w:val="en-US"/>
              </w:rPr>
              <w:t xml:space="preserve"> that have received the </w:t>
            </w:r>
            <w:r w:rsidRPr="00252859">
              <w:rPr>
                <w:rFonts w:ascii="Arial" w:hAnsi="Arial" w:cs="Arial"/>
                <w:b/>
                <w:lang w:val="en-US"/>
              </w:rPr>
              <w:t>UP2DATA DATA</w:t>
            </w:r>
            <w:r w:rsidRPr="00252859">
              <w:rPr>
                <w:rFonts w:ascii="Arial" w:hAnsi="Arial" w:cs="Arial"/>
                <w:lang w:val="en-US"/>
              </w:rPr>
              <w:t xml:space="preserve"> by means of </w:t>
            </w:r>
            <w:r w:rsidRPr="00252859">
              <w:rPr>
                <w:rFonts w:ascii="Arial" w:hAnsi="Arial" w:cs="Arial"/>
                <w:b/>
                <w:lang w:val="en-US"/>
              </w:rPr>
              <w:t>DISTRIBUTION</w:t>
            </w:r>
            <w:r w:rsidRPr="00252859">
              <w:rPr>
                <w:rFonts w:ascii="Arial" w:hAnsi="Arial" w:cs="Arial"/>
                <w:lang w:val="en-US"/>
              </w:rPr>
              <w:t xml:space="preserve">, </w:t>
            </w:r>
            <w:r w:rsidRPr="00252859">
              <w:rPr>
                <w:rFonts w:ascii="Arial" w:hAnsi="Arial" w:cs="Arial"/>
                <w:b/>
                <w:lang w:val="en-US"/>
              </w:rPr>
              <w:t>REDISTRIBUTION</w:t>
            </w:r>
            <w:r w:rsidRPr="00252859">
              <w:rPr>
                <w:rFonts w:ascii="Arial" w:hAnsi="Arial" w:cs="Arial"/>
                <w:lang w:val="en-US"/>
              </w:rPr>
              <w:t xml:space="preserve"> and/or </w:t>
            </w:r>
            <w:r w:rsidRPr="00252859">
              <w:rPr>
                <w:rFonts w:ascii="Arial" w:hAnsi="Arial" w:cs="Arial"/>
                <w:b/>
                <w:lang w:val="en-US"/>
              </w:rPr>
              <w:t>DISCLOSURE</w:t>
            </w:r>
            <w:r w:rsidRPr="00252859">
              <w:rPr>
                <w:rFonts w:ascii="Arial" w:hAnsi="Arial" w:cs="Arial"/>
                <w:lang w:val="en-US"/>
              </w:rPr>
              <w:t xml:space="preserve">, in accordance with the </w:t>
            </w:r>
            <w:r w:rsidRPr="00252859">
              <w:rPr>
                <w:rFonts w:ascii="Arial" w:hAnsi="Arial" w:cs="Arial"/>
                <w:b/>
                <w:lang w:val="en-US"/>
              </w:rPr>
              <w:t>UP2DATA COMMERCIAL POLICY</w:t>
            </w:r>
            <w:r w:rsidRPr="00252859">
              <w:rPr>
                <w:rFonts w:ascii="Arial" w:hAnsi="Arial" w:cs="Arial"/>
                <w:lang w:val="en-US"/>
              </w:rPr>
              <w:t xml:space="preserve"> in the immediately prior month, as established by </w:t>
            </w:r>
            <w:r w:rsidRPr="00252859">
              <w:rPr>
                <w:rFonts w:ascii="Arial" w:hAnsi="Arial" w:cs="Arial"/>
                <w:b/>
                <w:lang w:val="en-US"/>
              </w:rPr>
              <w:t>B3</w:t>
            </w:r>
            <w:r w:rsidRPr="00252859">
              <w:rPr>
                <w:rFonts w:ascii="Arial" w:hAnsi="Arial" w:cs="Arial"/>
                <w:lang w:val="en-US"/>
              </w:rPr>
              <w:t xml:space="preserve">. </w:t>
            </w:r>
          </w:p>
        </w:tc>
      </w:tr>
      <w:tr w:rsidR="00650F13" w:rsidRPr="00A07889" w14:paraId="3B2D9721" w14:textId="77777777" w:rsidTr="001342A6">
        <w:tc>
          <w:tcPr>
            <w:tcW w:w="5228" w:type="dxa"/>
          </w:tcPr>
          <w:p w14:paraId="59784832"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76768086" w14:textId="77777777" w:rsidR="00650F13" w:rsidRPr="00252859" w:rsidRDefault="00650F13" w:rsidP="00662BB0">
            <w:pPr>
              <w:spacing w:after="0" w:line="10" w:lineRule="atLeast"/>
              <w:rPr>
                <w:lang w:val="en-US"/>
              </w:rPr>
            </w:pPr>
          </w:p>
        </w:tc>
      </w:tr>
      <w:tr w:rsidR="00650F13" w:rsidRPr="00A07889" w14:paraId="39DF83FD" w14:textId="77777777" w:rsidTr="001342A6">
        <w:tc>
          <w:tcPr>
            <w:tcW w:w="5228" w:type="dxa"/>
          </w:tcPr>
          <w:p w14:paraId="5F0BAFF8" w14:textId="204D9B88" w:rsidR="00650F13" w:rsidRPr="00252859" w:rsidRDefault="0015703C" w:rsidP="00662BB0">
            <w:pPr>
              <w:spacing w:after="0" w:line="10" w:lineRule="atLeast"/>
              <w:ind w:left="709"/>
              <w:jc w:val="both"/>
              <w:rPr>
                <w:rFonts w:ascii="Arial" w:hAnsi="Arial" w:cs="Arial"/>
                <w:color w:val="000000" w:themeColor="text1"/>
              </w:rPr>
            </w:pPr>
            <w:r w:rsidRPr="00252859">
              <w:rPr>
                <w:rFonts w:ascii="Arial" w:hAnsi="Arial" w:cs="Arial"/>
                <w:color w:val="000000" w:themeColor="text1"/>
              </w:rPr>
              <w:t xml:space="preserve">4.2.1. O não fornecimento do Relatório no prazo fixado no item 4.2 será caracterizado como uso indevido dos </w:t>
            </w:r>
            <w:r w:rsidRPr="00252859">
              <w:rPr>
                <w:rFonts w:ascii="Arial" w:hAnsi="Arial" w:cs="Arial"/>
                <w:b/>
                <w:bCs/>
                <w:color w:val="000000" w:themeColor="text1"/>
              </w:rPr>
              <w:t>DADOS UP2DATA</w:t>
            </w:r>
            <w:r w:rsidRPr="00252859">
              <w:rPr>
                <w:rFonts w:ascii="Arial" w:hAnsi="Arial" w:cs="Arial"/>
                <w:color w:val="000000" w:themeColor="text1"/>
              </w:rPr>
              <w:t xml:space="preserve"> e acarretará, a critério exclusivo da </w:t>
            </w:r>
            <w:r w:rsidRPr="00252859">
              <w:rPr>
                <w:rFonts w:ascii="Arial" w:hAnsi="Arial" w:cs="Arial"/>
                <w:b/>
                <w:bCs/>
                <w:color w:val="000000" w:themeColor="text1"/>
              </w:rPr>
              <w:t>B3</w:t>
            </w:r>
            <w:r w:rsidRPr="00252859">
              <w:rPr>
                <w:rFonts w:ascii="Arial" w:hAnsi="Arial" w:cs="Arial"/>
                <w:color w:val="000000" w:themeColor="text1"/>
              </w:rPr>
              <w:t>, a aplicação das penalidades previstas na Cláusula Oitava.</w:t>
            </w:r>
          </w:p>
        </w:tc>
        <w:tc>
          <w:tcPr>
            <w:tcW w:w="5228" w:type="dxa"/>
          </w:tcPr>
          <w:p w14:paraId="5E6A94E8" w14:textId="5A1EA79A" w:rsidR="00650F13" w:rsidRPr="00252859" w:rsidRDefault="0015703C" w:rsidP="00662BB0">
            <w:pPr>
              <w:spacing w:after="0" w:line="10" w:lineRule="atLeast"/>
              <w:ind w:left="709"/>
              <w:rPr>
                <w:rFonts w:ascii="Arial" w:hAnsi="Arial" w:cs="Arial"/>
                <w:color w:val="000000" w:themeColor="text1"/>
                <w:lang w:val="en-US"/>
              </w:rPr>
            </w:pPr>
            <w:r w:rsidRPr="00252859">
              <w:rPr>
                <w:rFonts w:ascii="Arial" w:hAnsi="Arial" w:cs="Arial"/>
                <w:lang w:val="en-US"/>
              </w:rPr>
              <w:t xml:space="preserve">4.2.1. The non-provision of the Report within the period determined in item 4.2 will be characterized as an undue use of the </w:t>
            </w:r>
            <w:r w:rsidRPr="00252859">
              <w:rPr>
                <w:rFonts w:ascii="Arial" w:hAnsi="Arial" w:cs="Arial"/>
                <w:b/>
                <w:lang w:val="en-US"/>
              </w:rPr>
              <w:t>UP2DATA DATA</w:t>
            </w:r>
            <w:r w:rsidRPr="00252859">
              <w:rPr>
                <w:rFonts w:ascii="Arial" w:hAnsi="Arial" w:cs="Arial"/>
                <w:lang w:val="en-US"/>
              </w:rPr>
              <w:t xml:space="preserve"> and will result, at the sole discretion of </w:t>
            </w:r>
            <w:r w:rsidRPr="00252859">
              <w:rPr>
                <w:rFonts w:ascii="Arial" w:hAnsi="Arial" w:cs="Arial"/>
                <w:b/>
                <w:lang w:val="en-US"/>
              </w:rPr>
              <w:t>B3</w:t>
            </w:r>
            <w:r w:rsidRPr="00252859">
              <w:rPr>
                <w:rFonts w:ascii="Arial" w:hAnsi="Arial" w:cs="Arial"/>
                <w:lang w:val="en-US"/>
              </w:rPr>
              <w:t>, in the application of the penalties provided for in Clause Eight.</w:t>
            </w:r>
          </w:p>
        </w:tc>
      </w:tr>
      <w:tr w:rsidR="00650F13" w:rsidRPr="00A07889" w14:paraId="227CF9DC" w14:textId="77777777" w:rsidTr="001342A6">
        <w:tc>
          <w:tcPr>
            <w:tcW w:w="5228" w:type="dxa"/>
          </w:tcPr>
          <w:p w14:paraId="4ED7567A"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361D70CB" w14:textId="77777777" w:rsidR="00650F13" w:rsidRPr="00252859" w:rsidRDefault="00650F13" w:rsidP="00662BB0">
            <w:pPr>
              <w:spacing w:after="0" w:line="10" w:lineRule="atLeast"/>
              <w:rPr>
                <w:lang w:val="en-US"/>
              </w:rPr>
            </w:pPr>
          </w:p>
        </w:tc>
      </w:tr>
      <w:tr w:rsidR="00650F13" w:rsidRPr="00A07889" w14:paraId="511B1316" w14:textId="77777777" w:rsidTr="001342A6">
        <w:tc>
          <w:tcPr>
            <w:tcW w:w="5228" w:type="dxa"/>
          </w:tcPr>
          <w:p w14:paraId="6CE6552C" w14:textId="77777777" w:rsidR="00650F13" w:rsidRPr="00252859" w:rsidRDefault="0015703C" w:rsidP="00662BB0">
            <w:pPr>
              <w:spacing w:after="0" w:line="10" w:lineRule="atLeast"/>
              <w:jc w:val="both"/>
              <w:rPr>
                <w:rFonts w:ascii="Arial" w:hAnsi="Arial"/>
              </w:rPr>
            </w:pPr>
            <w:r w:rsidRPr="00252859">
              <w:rPr>
                <w:rFonts w:ascii="Arial" w:hAnsi="Arial" w:cs="Arial"/>
                <w:color w:val="000000" w:themeColor="text1"/>
              </w:rPr>
              <w:t xml:space="preserve">4.3. Pela contratação da </w:t>
            </w:r>
            <w:r w:rsidRPr="00252859">
              <w:rPr>
                <w:rFonts w:ascii="Arial" w:hAnsi="Arial" w:cs="Arial"/>
                <w:b/>
                <w:bCs/>
                <w:color w:val="000000" w:themeColor="text1"/>
              </w:rPr>
              <w:t>Distribuição UP2DATA</w:t>
            </w:r>
            <w:r w:rsidRPr="00252859">
              <w:rPr>
                <w:rFonts w:ascii="Arial" w:hAnsi="Arial" w:cs="Arial"/>
                <w:color w:val="000000" w:themeColor="text1"/>
              </w:rPr>
              <w:t>, o</w:t>
            </w:r>
            <w:r w:rsidRPr="00252859">
              <w:rPr>
                <w:rFonts w:ascii="Arial" w:hAnsi="Arial"/>
              </w:rPr>
              <w:t xml:space="preserve"> </w:t>
            </w:r>
            <w:r w:rsidRPr="00252859">
              <w:rPr>
                <w:rFonts w:ascii="Arial" w:hAnsi="Arial"/>
                <w:b/>
                <w:bCs/>
              </w:rPr>
              <w:t>CONTRATANTE</w:t>
            </w:r>
            <w:r w:rsidRPr="00252859">
              <w:rPr>
                <w:rFonts w:ascii="Arial" w:hAnsi="Arial"/>
              </w:rPr>
              <w:t xml:space="preserve"> deverá incluir em todos os contratos que celebrar com seus </w:t>
            </w:r>
            <w:r w:rsidRPr="00252859">
              <w:rPr>
                <w:rFonts w:ascii="Arial" w:hAnsi="Arial"/>
                <w:b/>
              </w:rPr>
              <w:t>USUÁRIOS FINAIS</w:t>
            </w:r>
            <w:r w:rsidRPr="00252859">
              <w:rPr>
                <w:rFonts w:ascii="Arial" w:hAnsi="Arial"/>
              </w:rPr>
              <w:t xml:space="preserve"> para acesso ou uso dos </w:t>
            </w:r>
            <w:r w:rsidRPr="00252859">
              <w:rPr>
                <w:rFonts w:ascii="Arial" w:hAnsi="Arial"/>
                <w:b/>
              </w:rPr>
              <w:t>DADOS UP2DATA</w:t>
            </w:r>
            <w:r w:rsidRPr="00252859">
              <w:rPr>
                <w:rFonts w:ascii="Arial" w:hAnsi="Arial"/>
                <w:bCs/>
              </w:rPr>
              <w:t xml:space="preserve">, em termos de aceite ou, ainda, outra forma que demonstre expressamente a ciência do </w:t>
            </w:r>
            <w:r w:rsidRPr="00252859">
              <w:rPr>
                <w:rFonts w:ascii="Arial" w:hAnsi="Arial"/>
                <w:b/>
              </w:rPr>
              <w:t>USUÁRIO FINAL</w:t>
            </w:r>
            <w:r w:rsidRPr="00252859">
              <w:rPr>
                <w:rFonts w:ascii="Arial" w:hAnsi="Arial"/>
              </w:rPr>
              <w:t>, os termos de uso e condições abaixo substancialmente na seguinte forma:</w:t>
            </w:r>
          </w:p>
          <w:p w14:paraId="5B5E6AE0" w14:textId="7964B685" w:rsidR="0015703C" w:rsidRPr="00252859" w:rsidRDefault="0015703C" w:rsidP="00662BB0">
            <w:pPr>
              <w:spacing w:after="0" w:line="10" w:lineRule="atLeast"/>
              <w:jc w:val="both"/>
              <w:rPr>
                <w:rFonts w:ascii="Arial" w:hAnsi="Arial"/>
              </w:rPr>
            </w:pPr>
            <w:r w:rsidRPr="00252859">
              <w:rPr>
                <w:rFonts w:ascii="Arial" w:hAnsi="Arial"/>
              </w:rPr>
              <w:lastRenderedPageBreak/>
              <w:t xml:space="preserve">“O </w:t>
            </w:r>
            <w:r w:rsidRPr="00252859">
              <w:rPr>
                <w:rFonts w:ascii="Arial" w:hAnsi="Arial"/>
                <w:b/>
              </w:rPr>
              <w:t>USUÁRIO FINAL</w:t>
            </w:r>
            <w:r w:rsidRPr="00252859">
              <w:rPr>
                <w:rFonts w:ascii="Arial" w:hAnsi="Arial"/>
              </w:rPr>
              <w:t xml:space="preserve"> declara, neste ato, estar ciente e concordar com os termos de uso e condições a seguir: </w:t>
            </w:r>
          </w:p>
          <w:p w14:paraId="4A022859" w14:textId="77777777" w:rsidR="0015703C" w:rsidRPr="00252859" w:rsidRDefault="0015703C" w:rsidP="00662BB0">
            <w:pPr>
              <w:spacing w:after="0" w:line="10" w:lineRule="atLeast"/>
              <w:jc w:val="both"/>
            </w:pPr>
            <w:r w:rsidRPr="00252859">
              <w:rPr>
                <w:rFonts w:ascii="Arial" w:hAnsi="Arial"/>
              </w:rPr>
              <w:t xml:space="preserve">(i) Os </w:t>
            </w:r>
            <w:r w:rsidRPr="00252859">
              <w:rPr>
                <w:rFonts w:ascii="Arial" w:hAnsi="Arial"/>
                <w:b/>
              </w:rPr>
              <w:t xml:space="preserve"> DADOS UP2DATA</w:t>
            </w:r>
            <w:r w:rsidRPr="00252859">
              <w:rPr>
                <w:rFonts w:ascii="Arial" w:hAnsi="Arial"/>
              </w:rPr>
              <w:t xml:space="preserve"> originam-se dos mercados administrados pela</w:t>
            </w:r>
            <w:r w:rsidRPr="00252859">
              <w:rPr>
                <w:rFonts w:ascii="Arial" w:hAnsi="Arial"/>
                <w:b/>
              </w:rPr>
              <w:t xml:space="preserve"> B3 S. A. – Brasil, Bolsa, Balcão, </w:t>
            </w:r>
            <w:r w:rsidRPr="00252859">
              <w:rPr>
                <w:rFonts w:ascii="Arial" w:hAnsi="Arial"/>
              </w:rPr>
              <w:t>inscrita no CNPJ/ME sob o n.º</w:t>
            </w:r>
            <w:r w:rsidRPr="00252859">
              <w:rPr>
                <w:rFonts w:ascii="Arial" w:hAnsi="Arial"/>
                <w:b/>
              </w:rPr>
              <w:t xml:space="preserve"> </w:t>
            </w:r>
            <w:r w:rsidRPr="00252859">
              <w:rPr>
                <w:rFonts w:ascii="Arial" w:hAnsi="Arial"/>
              </w:rPr>
              <w:t>09.346.601/0001-25 (“</w:t>
            </w:r>
            <w:r w:rsidRPr="00252859">
              <w:rPr>
                <w:rFonts w:ascii="Arial" w:hAnsi="Arial"/>
                <w:b/>
              </w:rPr>
              <w:t>B3</w:t>
            </w:r>
            <w:r w:rsidRPr="00252859">
              <w:rPr>
                <w:rFonts w:ascii="Arial" w:hAnsi="Arial"/>
              </w:rPr>
              <w:t xml:space="preserve">”), por meio da tecnologia, métodos, gastos e esforços providos unicamente pela </w:t>
            </w:r>
            <w:r w:rsidRPr="00252859">
              <w:rPr>
                <w:rFonts w:ascii="Arial" w:hAnsi="Arial"/>
                <w:b/>
              </w:rPr>
              <w:t>B3</w:t>
            </w:r>
            <w:r w:rsidRPr="00252859">
              <w:rPr>
                <w:rFonts w:ascii="Arial" w:hAnsi="Arial"/>
              </w:rPr>
              <w:t xml:space="preserve">, única titular de todos os direitos relacionados aos serviços de </w:t>
            </w:r>
            <w:r w:rsidRPr="00252859">
              <w:rPr>
                <w:rFonts w:ascii="Arial" w:hAnsi="Arial"/>
                <w:b/>
              </w:rPr>
              <w:t xml:space="preserve">DISTRIBUIÇÃO </w:t>
            </w:r>
            <w:r w:rsidRPr="00252859">
              <w:rPr>
                <w:rFonts w:ascii="Arial" w:hAnsi="Arial"/>
              </w:rPr>
              <w:t xml:space="preserve">e </w:t>
            </w:r>
            <w:r w:rsidRPr="00252859">
              <w:rPr>
                <w:rFonts w:ascii="Arial" w:hAnsi="Arial"/>
                <w:b/>
              </w:rPr>
              <w:t xml:space="preserve">DIVULGAÇÃO </w:t>
            </w:r>
            <w:r w:rsidRPr="00252859">
              <w:rPr>
                <w:rFonts w:ascii="Arial" w:hAnsi="Arial"/>
              </w:rPr>
              <w:t xml:space="preserve">dos </w:t>
            </w:r>
            <w:r w:rsidRPr="00252859">
              <w:rPr>
                <w:rFonts w:ascii="Arial" w:hAnsi="Arial"/>
                <w:b/>
              </w:rPr>
              <w:t>DADOS UP2DATA</w:t>
            </w:r>
            <w:r w:rsidRPr="00252859">
              <w:rPr>
                <w:rFonts w:ascii="Arial" w:hAnsi="Arial"/>
              </w:rPr>
              <w:t xml:space="preserve">, inclusive de propriedade intelectual, incluindo quaisquer modificações efetuadas, ressalvadas as informações de terceiros que a </w:t>
            </w:r>
            <w:r w:rsidRPr="00252859">
              <w:rPr>
                <w:rFonts w:ascii="Arial" w:hAnsi="Arial"/>
                <w:b/>
              </w:rPr>
              <w:t>B3</w:t>
            </w:r>
            <w:r w:rsidRPr="00252859">
              <w:rPr>
                <w:rFonts w:ascii="Arial" w:hAnsi="Arial"/>
              </w:rPr>
              <w:t xml:space="preserve"> está autorizada a distribuir. Os </w:t>
            </w:r>
            <w:r w:rsidRPr="00252859">
              <w:rPr>
                <w:rFonts w:ascii="Arial" w:hAnsi="Arial"/>
                <w:b/>
              </w:rPr>
              <w:t>USUÁRIOS FINAIS</w:t>
            </w:r>
            <w:r w:rsidRPr="00252859">
              <w:rPr>
                <w:rFonts w:ascii="Arial" w:hAnsi="Arial"/>
              </w:rPr>
              <w:t xml:space="preserve"> comprometem-se a respeitar tais direitos, bem como não remover ou alterar quaisquer sinais, alertas e avisos de direito autoral e/ou marcas de produtos ou serviços contidos ou mencionados nos</w:t>
            </w:r>
            <w:r w:rsidRPr="00252859">
              <w:rPr>
                <w:rFonts w:ascii="Arial" w:hAnsi="Arial"/>
                <w:b/>
              </w:rPr>
              <w:t xml:space="preserve"> DADOS UP2DATA</w:t>
            </w:r>
            <w:r w:rsidRPr="00252859">
              <w:rPr>
                <w:rFonts w:ascii="Arial" w:hAnsi="Arial"/>
              </w:rPr>
              <w:t>;</w:t>
            </w:r>
          </w:p>
          <w:p w14:paraId="60FBECA6" w14:textId="77777777" w:rsidR="0015703C" w:rsidRPr="00252859" w:rsidRDefault="0015703C" w:rsidP="00662BB0">
            <w:pPr>
              <w:spacing w:after="0" w:line="10" w:lineRule="atLeast"/>
              <w:jc w:val="both"/>
            </w:pPr>
            <w:r w:rsidRPr="00252859">
              <w:rPr>
                <w:rFonts w:ascii="Arial" w:hAnsi="Arial"/>
              </w:rPr>
              <w:t xml:space="preserve">(ii) Esta autorização limitada de uso não confere ao </w:t>
            </w:r>
            <w:r w:rsidRPr="00252859">
              <w:rPr>
                <w:rFonts w:ascii="Arial" w:hAnsi="Arial"/>
                <w:b/>
              </w:rPr>
              <w:t>USUÁRIO FINAL</w:t>
            </w:r>
            <w:r w:rsidRPr="00252859">
              <w:rPr>
                <w:rFonts w:ascii="Arial" w:hAnsi="Arial"/>
              </w:rPr>
              <w:t xml:space="preserve"> nenhum direito, título, propriedade, inclusive intelectual ou moral, participação ou qualquer outra prerrogativa sobre os</w:t>
            </w:r>
            <w:r w:rsidRPr="00252859">
              <w:rPr>
                <w:rFonts w:ascii="Arial" w:hAnsi="Arial"/>
                <w:b/>
              </w:rPr>
              <w:t xml:space="preserve"> DADOS UP2DATA</w:t>
            </w:r>
            <w:r w:rsidRPr="00252859">
              <w:rPr>
                <w:rFonts w:ascii="Arial" w:hAnsi="Arial"/>
              </w:rPr>
              <w:t xml:space="preserve">, os quais permanecem sob titularidade exclusiva da </w:t>
            </w:r>
            <w:r w:rsidRPr="00252859">
              <w:rPr>
                <w:rFonts w:ascii="Arial" w:hAnsi="Arial"/>
                <w:b/>
              </w:rPr>
              <w:t xml:space="preserve">B3 </w:t>
            </w:r>
            <w:r w:rsidRPr="00252859">
              <w:rPr>
                <w:rFonts w:ascii="Arial" w:hAnsi="Arial"/>
              </w:rPr>
              <w:t>e/ou seus parceiros, sendo que os</w:t>
            </w:r>
            <w:r w:rsidRPr="00252859">
              <w:rPr>
                <w:rFonts w:ascii="Arial" w:hAnsi="Arial"/>
                <w:b/>
              </w:rPr>
              <w:t xml:space="preserve"> DADOS UP2DATA</w:t>
            </w:r>
            <w:r w:rsidRPr="00252859">
              <w:rPr>
                <w:rFonts w:ascii="Arial" w:hAnsi="Arial"/>
              </w:rPr>
              <w:t xml:space="preserve"> somente poderão ser utilizados pelo </w:t>
            </w:r>
            <w:r w:rsidRPr="00252859">
              <w:rPr>
                <w:rFonts w:ascii="Arial" w:hAnsi="Arial"/>
                <w:b/>
              </w:rPr>
              <w:t>USUÁRIO FINAL</w:t>
            </w:r>
            <w:r w:rsidRPr="00252859">
              <w:rPr>
                <w:rFonts w:ascii="Arial" w:hAnsi="Arial"/>
              </w:rPr>
              <w:t xml:space="preserve"> para fins operacionais internos, na forma prevista abaixo;</w:t>
            </w:r>
          </w:p>
          <w:p w14:paraId="491A9339" w14:textId="77777777" w:rsidR="0015703C" w:rsidRPr="00252859" w:rsidRDefault="0015703C" w:rsidP="00662BB0">
            <w:pPr>
              <w:spacing w:after="0" w:line="10" w:lineRule="atLeast"/>
              <w:jc w:val="both"/>
            </w:pPr>
            <w:r w:rsidRPr="00252859">
              <w:rPr>
                <w:rFonts w:ascii="Arial" w:hAnsi="Arial"/>
              </w:rPr>
              <w:t xml:space="preserve">(iii) O </w:t>
            </w:r>
            <w:r w:rsidRPr="00252859">
              <w:rPr>
                <w:rFonts w:ascii="Arial" w:hAnsi="Arial"/>
                <w:b/>
              </w:rPr>
              <w:t>USUÁRIO FINAL</w:t>
            </w:r>
            <w:r w:rsidRPr="00252859">
              <w:rPr>
                <w:rFonts w:ascii="Arial" w:hAnsi="Arial"/>
              </w:rPr>
              <w:t xml:space="preserve"> está autorizado a utilizar os</w:t>
            </w:r>
            <w:r w:rsidRPr="00252859">
              <w:rPr>
                <w:rFonts w:ascii="Arial" w:hAnsi="Arial"/>
                <w:b/>
              </w:rPr>
              <w:t xml:space="preserve"> DADOS UP2DATA</w:t>
            </w:r>
            <w:r w:rsidRPr="00252859">
              <w:rPr>
                <w:rFonts w:ascii="Arial" w:hAnsi="Arial"/>
              </w:rPr>
              <w:t xml:space="preserve"> com finalidade única e exclusiva de auxiliá-lo em análises internas, bem como conforme o previsto na </w:t>
            </w:r>
            <w:r w:rsidRPr="00252859">
              <w:rPr>
                <w:rFonts w:ascii="Arial" w:hAnsi="Arial"/>
                <w:b/>
              </w:rPr>
              <w:t xml:space="preserve">POLÍTICA COMERCIAL DO UP2DATA </w:t>
            </w:r>
            <w:r w:rsidRPr="00252859">
              <w:rPr>
                <w:rFonts w:ascii="Arial" w:hAnsi="Arial"/>
              </w:rPr>
              <w:t xml:space="preserve">da </w:t>
            </w:r>
            <w:r w:rsidRPr="00252859">
              <w:rPr>
                <w:rFonts w:ascii="Arial" w:hAnsi="Arial"/>
                <w:b/>
              </w:rPr>
              <w:t xml:space="preserve">B3 </w:t>
            </w:r>
            <w:r w:rsidRPr="00252859">
              <w:rPr>
                <w:rFonts w:ascii="Arial" w:hAnsi="Arial"/>
              </w:rPr>
              <w:t>publicada no site desta, não sendo permitido o uso desta de forma contrária à legislação vigente ou em desacordo com os propósitos estabelecidos neste instrumento e no Contrato firmado entre o provedor dos</w:t>
            </w:r>
            <w:r w:rsidRPr="00252859">
              <w:rPr>
                <w:rFonts w:ascii="Arial" w:hAnsi="Arial"/>
                <w:b/>
              </w:rPr>
              <w:t xml:space="preserve"> DADOS UP2DATA</w:t>
            </w:r>
            <w:r w:rsidRPr="00252859">
              <w:rPr>
                <w:rFonts w:ascii="Arial" w:hAnsi="Arial"/>
              </w:rPr>
              <w:t xml:space="preserve"> (“</w:t>
            </w:r>
            <w:r w:rsidRPr="00252859">
              <w:rPr>
                <w:rFonts w:ascii="Arial" w:hAnsi="Arial"/>
                <w:b/>
              </w:rPr>
              <w:t>DISTRIBUIDOR DE DADOS</w:t>
            </w:r>
            <w:r w:rsidRPr="00252859">
              <w:rPr>
                <w:rFonts w:ascii="Arial" w:hAnsi="Arial"/>
              </w:rPr>
              <w:t xml:space="preserve">”) e a </w:t>
            </w:r>
            <w:r w:rsidRPr="00252859">
              <w:rPr>
                <w:rFonts w:ascii="Arial" w:hAnsi="Arial"/>
                <w:b/>
              </w:rPr>
              <w:t>B3</w:t>
            </w:r>
            <w:r w:rsidRPr="00252859">
              <w:rPr>
                <w:rFonts w:ascii="Arial" w:hAnsi="Arial"/>
              </w:rPr>
              <w:t xml:space="preserve">, além dos termos de uso constantes no </w:t>
            </w:r>
            <w:r w:rsidRPr="00252859">
              <w:rPr>
                <w:rFonts w:ascii="Arial" w:hAnsi="Arial"/>
                <w:i/>
              </w:rPr>
              <w:t xml:space="preserve">website </w:t>
            </w:r>
            <w:r w:rsidRPr="00252859">
              <w:rPr>
                <w:rFonts w:ascii="Arial" w:hAnsi="Arial"/>
              </w:rPr>
              <w:t xml:space="preserve">do provedor ou de outra maneira disponibilizados ao </w:t>
            </w:r>
            <w:r w:rsidRPr="00252859">
              <w:rPr>
                <w:rFonts w:ascii="Arial" w:hAnsi="Arial"/>
                <w:b/>
              </w:rPr>
              <w:t>USUÁRIO FINAL</w:t>
            </w:r>
            <w:r w:rsidRPr="00252859">
              <w:rPr>
                <w:rFonts w:ascii="Arial" w:hAnsi="Arial"/>
              </w:rPr>
              <w:t xml:space="preserve">. A </w:t>
            </w:r>
            <w:r w:rsidRPr="00252859">
              <w:rPr>
                <w:rFonts w:ascii="Arial" w:hAnsi="Arial"/>
                <w:b/>
              </w:rPr>
              <w:t>B3</w:t>
            </w:r>
            <w:r w:rsidRPr="00252859">
              <w:rPr>
                <w:rFonts w:ascii="Arial" w:hAnsi="Arial"/>
              </w:rPr>
              <w:t xml:space="preserve"> terá o direito de alterar os termos de uso da utilização, </w:t>
            </w:r>
            <w:r w:rsidRPr="00252859">
              <w:rPr>
                <w:rFonts w:ascii="Arial" w:hAnsi="Arial"/>
                <w:b/>
              </w:rPr>
              <w:t xml:space="preserve">DISTRIBUIÇÃO </w:t>
            </w:r>
            <w:r w:rsidRPr="00252859">
              <w:rPr>
                <w:rFonts w:ascii="Arial" w:hAnsi="Arial"/>
              </w:rPr>
              <w:t>e/ou</w:t>
            </w:r>
            <w:r w:rsidRPr="00252859">
              <w:rPr>
                <w:rFonts w:ascii="Arial" w:hAnsi="Arial"/>
                <w:b/>
              </w:rPr>
              <w:t xml:space="preserve"> DIVULGAÇÃO</w:t>
            </w:r>
            <w:r w:rsidRPr="00252859">
              <w:rPr>
                <w:rFonts w:ascii="Arial" w:hAnsi="Arial"/>
              </w:rPr>
              <w:t xml:space="preserve"> dos </w:t>
            </w:r>
            <w:r w:rsidRPr="00252859">
              <w:rPr>
                <w:rFonts w:ascii="Arial" w:hAnsi="Arial"/>
                <w:b/>
              </w:rPr>
              <w:t>DADOS UP2DATA</w:t>
            </w:r>
            <w:r w:rsidRPr="00252859">
              <w:rPr>
                <w:rFonts w:ascii="Arial" w:hAnsi="Arial"/>
              </w:rPr>
              <w:t xml:space="preserve"> de tempos em tempos, a seu exclusivo critério;</w:t>
            </w:r>
          </w:p>
          <w:p w14:paraId="52A48EB1" w14:textId="77777777" w:rsidR="0015703C" w:rsidRPr="00252859" w:rsidRDefault="0015703C" w:rsidP="00662BB0">
            <w:pPr>
              <w:spacing w:after="0" w:line="10" w:lineRule="atLeast"/>
              <w:jc w:val="both"/>
            </w:pPr>
            <w:r w:rsidRPr="00252859">
              <w:rPr>
                <w:rFonts w:ascii="Arial" w:hAnsi="Arial"/>
              </w:rPr>
              <w:t xml:space="preserve">(iv) Todos os direitos de propriedade da </w:t>
            </w:r>
            <w:r w:rsidRPr="00252859">
              <w:rPr>
                <w:rFonts w:ascii="Arial" w:hAnsi="Arial"/>
                <w:b/>
              </w:rPr>
              <w:t>B3</w:t>
            </w:r>
            <w:r w:rsidRPr="00252859">
              <w:rPr>
                <w:rFonts w:ascii="Arial" w:hAnsi="Arial"/>
              </w:rPr>
              <w:t xml:space="preserve"> e/ou seus parceiros sobre os </w:t>
            </w:r>
            <w:r w:rsidRPr="00252859">
              <w:rPr>
                <w:rFonts w:ascii="Arial" w:hAnsi="Arial"/>
                <w:b/>
              </w:rPr>
              <w:t>DADOS UP2DATA</w:t>
            </w:r>
            <w:r w:rsidRPr="00252859">
              <w:rPr>
                <w:rFonts w:ascii="Arial" w:hAnsi="Arial"/>
              </w:rPr>
              <w:t xml:space="preserve"> devem ser protegidos durante e após a extinção deste instrumento com o mesmo zelo despendido pelo </w:t>
            </w:r>
            <w:r w:rsidRPr="00252859">
              <w:rPr>
                <w:rFonts w:ascii="Arial" w:hAnsi="Arial"/>
                <w:b/>
              </w:rPr>
              <w:t>DISTRIBUIDOR DE DADOS</w:t>
            </w:r>
            <w:r w:rsidRPr="00252859">
              <w:rPr>
                <w:rFonts w:ascii="Arial" w:hAnsi="Arial"/>
              </w:rPr>
              <w:t xml:space="preserve"> e pelo </w:t>
            </w:r>
            <w:r w:rsidRPr="00252859">
              <w:rPr>
                <w:rFonts w:ascii="Arial" w:hAnsi="Arial"/>
                <w:b/>
              </w:rPr>
              <w:t>USUÁRIO FINAL</w:t>
            </w:r>
            <w:r w:rsidRPr="00252859">
              <w:rPr>
                <w:rFonts w:ascii="Arial" w:hAnsi="Arial"/>
              </w:rPr>
              <w:t xml:space="preserve"> para proteger os bens de sua propriedade, comprometendo-se o </w:t>
            </w:r>
            <w:r w:rsidRPr="00252859">
              <w:rPr>
                <w:rFonts w:ascii="Arial" w:hAnsi="Arial"/>
                <w:b/>
              </w:rPr>
              <w:t>USUÁRIO FINAL</w:t>
            </w:r>
            <w:r w:rsidRPr="00252859">
              <w:rPr>
                <w:rFonts w:ascii="Arial" w:hAnsi="Arial"/>
              </w:rPr>
              <w:t xml:space="preserve"> a seguir todos os termos de uso da </w:t>
            </w:r>
            <w:r w:rsidRPr="00252859">
              <w:rPr>
                <w:rFonts w:ascii="Arial" w:hAnsi="Arial"/>
                <w:bCs/>
              </w:rPr>
              <w:t>difusão de</w:t>
            </w:r>
            <w:r w:rsidRPr="00252859">
              <w:rPr>
                <w:rFonts w:ascii="Arial" w:hAnsi="Arial"/>
                <w:b/>
              </w:rPr>
              <w:t xml:space="preserve"> DADOS UP2DATA</w:t>
            </w:r>
            <w:r w:rsidRPr="00252859">
              <w:rPr>
                <w:rFonts w:ascii="Arial" w:hAnsi="Arial"/>
              </w:rPr>
              <w:t xml:space="preserve"> fornecidos e alterados de tempos em tempos pela </w:t>
            </w:r>
            <w:r w:rsidRPr="00252859">
              <w:rPr>
                <w:rFonts w:ascii="Arial" w:hAnsi="Arial"/>
                <w:b/>
              </w:rPr>
              <w:t>B3</w:t>
            </w:r>
            <w:r w:rsidRPr="00252859">
              <w:rPr>
                <w:rFonts w:ascii="Arial" w:hAnsi="Arial"/>
              </w:rPr>
              <w:t xml:space="preserve">; </w:t>
            </w:r>
          </w:p>
          <w:p w14:paraId="22DA728E" w14:textId="77777777" w:rsidR="0015703C" w:rsidRPr="00252859" w:rsidRDefault="0015703C" w:rsidP="00662BB0">
            <w:pPr>
              <w:spacing w:after="0" w:line="10" w:lineRule="atLeast"/>
              <w:jc w:val="both"/>
            </w:pPr>
            <w:r w:rsidRPr="00252859">
              <w:rPr>
                <w:rFonts w:ascii="Arial" w:hAnsi="Arial"/>
              </w:rPr>
              <w:t xml:space="preserve">(v) O </w:t>
            </w:r>
            <w:r w:rsidRPr="00252859">
              <w:rPr>
                <w:rFonts w:ascii="Arial" w:hAnsi="Arial"/>
                <w:b/>
              </w:rPr>
              <w:t>USUÁRIO FINAL</w:t>
            </w:r>
            <w:r w:rsidRPr="00252859">
              <w:rPr>
                <w:rFonts w:ascii="Arial" w:hAnsi="Arial"/>
              </w:rPr>
              <w:t xml:space="preserve"> conhece e concorda em se vincular a todas as obrigações aplicáveis e estabelecidas nestes termos de uso. Estes termos </w:t>
            </w:r>
            <w:r w:rsidRPr="00252859">
              <w:rPr>
                <w:rFonts w:ascii="Arial" w:hAnsi="Arial"/>
              </w:rPr>
              <w:lastRenderedPageBreak/>
              <w:t xml:space="preserve">de uso poderão ser alterados de tempos em tempos pela </w:t>
            </w:r>
            <w:r w:rsidRPr="00252859">
              <w:rPr>
                <w:rFonts w:ascii="Arial" w:hAnsi="Arial"/>
                <w:b/>
              </w:rPr>
              <w:t>B3</w:t>
            </w:r>
            <w:r w:rsidRPr="00252859">
              <w:rPr>
                <w:rFonts w:ascii="Arial" w:hAnsi="Arial"/>
              </w:rPr>
              <w:t xml:space="preserve">; </w:t>
            </w:r>
          </w:p>
          <w:p w14:paraId="34457DC0" w14:textId="77777777" w:rsidR="0015703C" w:rsidRPr="00252859" w:rsidRDefault="0015703C" w:rsidP="00662BB0">
            <w:pPr>
              <w:spacing w:after="0" w:line="10" w:lineRule="atLeast"/>
              <w:jc w:val="both"/>
            </w:pPr>
            <w:r w:rsidRPr="00252859">
              <w:rPr>
                <w:rFonts w:ascii="Arial" w:hAnsi="Arial"/>
              </w:rPr>
              <w:t xml:space="preserve">(vi) Salvo mediante prévio e expresso consentimento, por escrito da </w:t>
            </w:r>
            <w:r w:rsidRPr="00252859">
              <w:rPr>
                <w:rFonts w:ascii="Arial" w:hAnsi="Arial"/>
                <w:b/>
              </w:rPr>
              <w:t>B3</w:t>
            </w:r>
            <w:r w:rsidRPr="00252859">
              <w:rPr>
                <w:rFonts w:ascii="Arial" w:hAnsi="Arial"/>
              </w:rPr>
              <w:t xml:space="preserve">, em instrumento contratual próprio e nos termos das diretrizes da </w:t>
            </w:r>
            <w:r w:rsidRPr="00252859">
              <w:rPr>
                <w:rFonts w:ascii="Arial" w:hAnsi="Arial"/>
                <w:b/>
                <w:bCs/>
              </w:rPr>
              <w:t>POLÍTICA</w:t>
            </w:r>
            <w:r w:rsidRPr="00252859">
              <w:rPr>
                <w:rFonts w:ascii="Arial" w:hAnsi="Arial"/>
              </w:rPr>
              <w:t xml:space="preserve"> </w:t>
            </w:r>
            <w:r w:rsidRPr="00252859">
              <w:rPr>
                <w:rFonts w:ascii="Arial" w:hAnsi="Arial"/>
                <w:b/>
                <w:bCs/>
              </w:rPr>
              <w:t>COMERCIAL DO UP2DATA</w:t>
            </w:r>
            <w:r w:rsidRPr="00252859">
              <w:rPr>
                <w:rFonts w:ascii="Arial" w:hAnsi="Arial"/>
              </w:rPr>
              <w:t xml:space="preserve"> então vigente, não é permitida a utilização dos</w:t>
            </w:r>
            <w:r w:rsidRPr="00252859">
              <w:rPr>
                <w:rFonts w:ascii="Arial" w:hAnsi="Arial"/>
                <w:b/>
              </w:rPr>
              <w:t xml:space="preserve"> DADOS UP2DATA </w:t>
            </w:r>
            <w:r w:rsidRPr="00252859">
              <w:rPr>
                <w:rFonts w:ascii="Arial" w:hAnsi="Arial"/>
              </w:rPr>
              <w:t xml:space="preserve">pelo </w:t>
            </w:r>
            <w:r w:rsidRPr="00252859">
              <w:rPr>
                <w:rFonts w:ascii="Arial" w:hAnsi="Arial"/>
                <w:b/>
                <w:bCs/>
              </w:rPr>
              <w:t>USUÁRIO FINAL</w:t>
            </w:r>
            <w:r w:rsidRPr="00252859">
              <w:rPr>
                <w:rFonts w:ascii="Arial" w:hAnsi="Arial"/>
              </w:rPr>
              <w:t xml:space="preserve"> para: (a) </w:t>
            </w:r>
            <w:r w:rsidRPr="00252859">
              <w:rPr>
                <w:rFonts w:ascii="Arial" w:hAnsi="Arial" w:cs="Arial"/>
                <w:color w:val="000000"/>
              </w:rPr>
              <w:t xml:space="preserve">os </w:t>
            </w:r>
            <w:r w:rsidRPr="00252859">
              <w:rPr>
                <w:rFonts w:ascii="Arial" w:hAnsi="Arial" w:cs="Arial"/>
                <w:b/>
                <w:bCs/>
                <w:color w:val="000000"/>
              </w:rPr>
              <w:t>DADOS UP2DATA</w:t>
            </w:r>
            <w:r w:rsidRPr="00252859">
              <w:rPr>
                <w:rFonts w:ascii="Arial" w:hAnsi="Arial" w:cs="Arial"/>
                <w:color w:val="000000"/>
              </w:rPr>
              <w:t xml:space="preserve"> para</w:t>
            </w:r>
            <w:r w:rsidRPr="00252859">
              <w:rPr>
                <w:rFonts w:ascii="Arial" w:hAnsi="Arial"/>
                <w:color w:val="000000"/>
              </w:rPr>
              <w:t xml:space="preserve"> elaboração, criação, cálculo ou geração de qualquer modalidade de índice, taxas, benchmarks e/ou assemelhados; </w:t>
            </w:r>
            <w:r w:rsidRPr="00252859">
              <w:rPr>
                <w:rFonts w:ascii="Arial" w:hAnsi="Arial" w:cs="Arial"/>
                <w:color w:val="000000"/>
              </w:rPr>
              <w:t>(b) os</w:t>
            </w:r>
            <w:r w:rsidRPr="00252859">
              <w:rPr>
                <w:rFonts w:ascii="Arial" w:hAnsi="Arial"/>
                <w:color w:val="000000"/>
              </w:rPr>
              <w:t xml:space="preserve"> </w:t>
            </w:r>
            <w:r w:rsidRPr="00252859">
              <w:rPr>
                <w:rFonts w:ascii="Arial" w:hAnsi="Arial"/>
                <w:b/>
                <w:color w:val="000000"/>
              </w:rPr>
              <w:t>DADOS ESPECIALIZADOS</w:t>
            </w:r>
            <w:r w:rsidRPr="00252859">
              <w:rPr>
                <w:rFonts w:ascii="Arial" w:hAnsi="Arial"/>
                <w:color w:val="000000"/>
              </w:rPr>
              <w:t xml:space="preserve"> para</w:t>
            </w:r>
            <w:r w:rsidRPr="00252859">
              <w:rPr>
                <w:rFonts w:ascii="Arial" w:hAnsi="Arial" w:cs="Arial"/>
                <w:color w:val="000000"/>
              </w:rPr>
              <w:t xml:space="preserve">: (b.1) qualquer forma de uso externo, tais como </w:t>
            </w:r>
            <w:r w:rsidRPr="00252859">
              <w:rPr>
                <w:rFonts w:ascii="Arial" w:hAnsi="Arial" w:cs="Arial"/>
                <w:b/>
                <w:bCs/>
                <w:color w:val="000000"/>
              </w:rPr>
              <w:t>DISTRIBUIÇÃO</w:t>
            </w:r>
            <w:r w:rsidRPr="00252859">
              <w:rPr>
                <w:rFonts w:ascii="Arial" w:hAnsi="Arial" w:cs="Arial"/>
                <w:color w:val="000000"/>
              </w:rPr>
              <w:t xml:space="preserve"> (ou </w:t>
            </w:r>
            <w:r w:rsidRPr="00252859">
              <w:rPr>
                <w:rFonts w:ascii="Arial" w:hAnsi="Arial" w:cs="Arial"/>
                <w:b/>
                <w:bCs/>
                <w:color w:val="000000"/>
              </w:rPr>
              <w:t>REDISTRIBUIÇÃO</w:t>
            </w:r>
            <w:r w:rsidRPr="00252859">
              <w:rPr>
                <w:rFonts w:ascii="Arial" w:hAnsi="Arial" w:cs="Arial"/>
                <w:color w:val="000000"/>
              </w:rPr>
              <w:t xml:space="preserve">) ou </w:t>
            </w:r>
            <w:r w:rsidRPr="00252859">
              <w:rPr>
                <w:rFonts w:ascii="Arial" w:hAnsi="Arial" w:cs="Arial"/>
                <w:b/>
                <w:bCs/>
                <w:color w:val="000000"/>
              </w:rPr>
              <w:t>DIVULGAÇÃO</w:t>
            </w:r>
            <w:r w:rsidRPr="00252859">
              <w:rPr>
                <w:rFonts w:ascii="Arial" w:hAnsi="Arial" w:cs="Arial"/>
                <w:color w:val="000000"/>
              </w:rPr>
              <w:t xml:space="preserve">, exceto mediante autorização prévia e expressa da </w:t>
            </w:r>
            <w:r w:rsidRPr="00252859">
              <w:rPr>
                <w:rFonts w:ascii="Arial" w:hAnsi="Arial" w:cs="Arial"/>
                <w:b/>
                <w:bCs/>
                <w:color w:val="000000"/>
              </w:rPr>
              <w:t>B3</w:t>
            </w:r>
            <w:r w:rsidRPr="00252859">
              <w:rPr>
                <w:rFonts w:ascii="Arial" w:hAnsi="Arial" w:cs="Arial"/>
                <w:color w:val="000000"/>
              </w:rPr>
              <w:t xml:space="preserve">, a qual ocorrerá por intermédio de contratação específica de </w:t>
            </w:r>
            <w:r w:rsidRPr="00252859">
              <w:rPr>
                <w:rFonts w:ascii="Arial" w:hAnsi="Arial" w:cs="Arial"/>
                <w:b/>
                <w:bCs/>
                <w:color w:val="000000"/>
              </w:rPr>
              <w:t>DISTRIBUIÇÃO UP2DATA</w:t>
            </w:r>
            <w:r w:rsidRPr="00252859">
              <w:rPr>
                <w:rFonts w:ascii="Arial" w:hAnsi="Arial" w:cs="Arial"/>
                <w:color w:val="000000"/>
              </w:rPr>
              <w:t xml:space="preserve">, conforme </w:t>
            </w:r>
            <w:r w:rsidRPr="00252859">
              <w:rPr>
                <w:rFonts w:ascii="Arial" w:hAnsi="Arial" w:cs="Arial"/>
                <w:b/>
                <w:bCs/>
                <w:color w:val="000000"/>
              </w:rPr>
              <w:t>POLÍTICA COMERCIAL DO UP2DATA</w:t>
            </w:r>
            <w:r w:rsidRPr="00252859">
              <w:rPr>
                <w:rFonts w:ascii="Arial" w:hAnsi="Arial" w:cs="Arial"/>
                <w:color w:val="000000"/>
              </w:rPr>
              <w:t xml:space="preserve">, publicada no site da </w:t>
            </w:r>
            <w:r w:rsidRPr="00252859">
              <w:rPr>
                <w:rFonts w:ascii="Arial" w:hAnsi="Arial" w:cs="Arial"/>
                <w:b/>
                <w:bCs/>
                <w:color w:val="000000"/>
              </w:rPr>
              <w:t>B3</w:t>
            </w:r>
            <w:r w:rsidRPr="00252859">
              <w:rPr>
                <w:rFonts w:ascii="Arial" w:hAnsi="Arial" w:cs="Arial"/>
                <w:color w:val="000000"/>
              </w:rPr>
              <w:t xml:space="preserve">; (b.2) </w:t>
            </w:r>
            <w:r w:rsidRPr="00252859">
              <w:rPr>
                <w:rFonts w:ascii="Arial" w:hAnsi="Arial"/>
                <w:color w:val="000000"/>
              </w:rPr>
              <w:t xml:space="preserve">elaboração, criação, cálculo e/ou geração de </w:t>
            </w:r>
            <w:r w:rsidRPr="00252859">
              <w:rPr>
                <w:rFonts w:ascii="Arial" w:hAnsi="Arial" w:cs="Arial"/>
                <w:color w:val="000000"/>
              </w:rPr>
              <w:t>quaisquer</w:t>
            </w:r>
            <w:r w:rsidRPr="00252859">
              <w:rPr>
                <w:rFonts w:ascii="Arial" w:hAnsi="Arial"/>
                <w:color w:val="000000"/>
              </w:rPr>
              <w:t xml:space="preserve"> instrumentos financeiros, valores mobiliários (ex. opções e derivativos) em benefício próprio ou de terceiros, inclusive a título gratuito; </w:t>
            </w:r>
            <w:r w:rsidRPr="00252859">
              <w:rPr>
                <w:rFonts w:ascii="Arial" w:hAnsi="Arial" w:cs="Arial"/>
                <w:color w:val="000000"/>
              </w:rPr>
              <w:t xml:space="preserve">(b.3) prestação de serviços autônomos de distribuição, divulgação, avaliação ou fornecimento de bases de dados e produtos a terceiros, observada as demais vedações e regras de utilização expressas de uso dos </w:t>
            </w:r>
            <w:r w:rsidRPr="00252859">
              <w:rPr>
                <w:rFonts w:ascii="Arial" w:hAnsi="Arial" w:cs="Arial"/>
                <w:b/>
                <w:bCs/>
                <w:color w:val="000000"/>
              </w:rPr>
              <w:t>DADOS UP2DATA</w:t>
            </w:r>
            <w:r w:rsidRPr="00252859">
              <w:rPr>
                <w:rFonts w:ascii="Arial" w:hAnsi="Arial" w:cs="Arial"/>
                <w:color w:val="000000"/>
              </w:rPr>
              <w:t xml:space="preserve"> contidas na </w:t>
            </w:r>
            <w:r w:rsidRPr="00252859">
              <w:rPr>
                <w:rFonts w:ascii="Arial" w:hAnsi="Arial" w:cs="Arial"/>
                <w:b/>
                <w:bCs/>
                <w:color w:val="000000"/>
              </w:rPr>
              <w:t>POLÍTICA COMERCIAL DO UP2DATA</w:t>
            </w:r>
            <w:r w:rsidRPr="00252859">
              <w:rPr>
                <w:rFonts w:ascii="Arial" w:hAnsi="Arial" w:cs="Arial"/>
                <w:color w:val="000000"/>
              </w:rPr>
              <w:t xml:space="preserve">; e (b.4) utilizar os índices acessados por meio do </w:t>
            </w:r>
            <w:r w:rsidRPr="00252859">
              <w:rPr>
                <w:rFonts w:ascii="Arial" w:hAnsi="Arial" w:cs="Arial"/>
                <w:b/>
                <w:bCs/>
                <w:color w:val="000000"/>
              </w:rPr>
              <w:t>UP2DATA</w:t>
            </w:r>
            <w:r w:rsidRPr="00252859">
              <w:rPr>
                <w:rFonts w:ascii="Arial" w:hAnsi="Arial" w:cs="Arial"/>
                <w:color w:val="000000"/>
              </w:rPr>
              <w:t xml:space="preserve">,- sem a prévia e expressa autorização específica, por escrito, da </w:t>
            </w:r>
            <w:r w:rsidRPr="00252859">
              <w:rPr>
                <w:rFonts w:ascii="Arial" w:hAnsi="Arial" w:cs="Arial"/>
                <w:b/>
                <w:bCs/>
                <w:color w:val="000000"/>
              </w:rPr>
              <w:t>B3</w:t>
            </w:r>
            <w:r w:rsidRPr="00252859">
              <w:rPr>
                <w:rFonts w:ascii="Arial" w:hAnsi="Arial" w:cs="Arial"/>
                <w:color w:val="000000"/>
              </w:rPr>
              <w:t xml:space="preserve">, para: (i) indexar, referenciar, liquidar e/ou compensar  instrumentos financeiros e/ou valores mobiliários (por exemplo, mas não se limitando a derivativos, opções, ETFs) de qualquer natureza, em benefício próprio ou de terceiros, independentemente do mercado, quer seja em mercado de balcão, bolsa e/ou outros, no Brasil ou no exterior, independentemente do segmento; (ii) utilizar, de qualquer maneira que não esteja expressamente autorizada por este Contrato e/ou copiar no todo ou em parte, os Índices da </w:t>
            </w:r>
            <w:r w:rsidRPr="00252859">
              <w:rPr>
                <w:rFonts w:ascii="Arial" w:hAnsi="Arial" w:cs="Arial"/>
                <w:b/>
                <w:bCs/>
                <w:color w:val="000000"/>
              </w:rPr>
              <w:t>B3</w:t>
            </w:r>
            <w:r w:rsidRPr="00252859">
              <w:rPr>
                <w:rFonts w:ascii="Arial" w:hAnsi="Arial" w:cs="Arial"/>
                <w:color w:val="000000"/>
              </w:rPr>
              <w:t xml:space="preserve"> a que eventualmente tenha acesso; e/ou (iii) realizar a </w:t>
            </w:r>
            <w:r w:rsidRPr="00252859">
              <w:rPr>
                <w:rFonts w:ascii="Arial" w:hAnsi="Arial" w:cs="Arial"/>
                <w:b/>
                <w:bCs/>
                <w:color w:val="000000"/>
              </w:rPr>
              <w:t>DISTRIBUIÇÃO</w:t>
            </w:r>
            <w:r w:rsidRPr="00252859">
              <w:rPr>
                <w:rFonts w:ascii="Arial" w:hAnsi="Arial" w:cs="Arial"/>
                <w:color w:val="000000"/>
              </w:rPr>
              <w:t xml:space="preserve"> (ou </w:t>
            </w:r>
            <w:r w:rsidRPr="00252859">
              <w:rPr>
                <w:rFonts w:ascii="Arial" w:hAnsi="Arial" w:cs="Arial"/>
                <w:b/>
                <w:bCs/>
                <w:color w:val="000000"/>
              </w:rPr>
              <w:t>REDISTRIBUIÇÃO</w:t>
            </w:r>
            <w:r w:rsidRPr="00252859">
              <w:rPr>
                <w:rFonts w:ascii="Arial" w:hAnsi="Arial" w:cs="Arial"/>
                <w:color w:val="000000"/>
              </w:rPr>
              <w:t xml:space="preserve">) ou </w:t>
            </w:r>
            <w:r w:rsidRPr="00252859">
              <w:rPr>
                <w:rFonts w:ascii="Arial" w:hAnsi="Arial" w:cs="Arial"/>
                <w:b/>
                <w:bCs/>
                <w:color w:val="000000"/>
              </w:rPr>
              <w:t>DIVULGAÇÃO</w:t>
            </w:r>
            <w:r w:rsidRPr="00252859">
              <w:rPr>
                <w:rFonts w:ascii="Arial" w:hAnsi="Arial" w:cs="Arial"/>
                <w:color w:val="000000"/>
              </w:rPr>
              <w:t xml:space="preserve"> de referidos Índices;</w:t>
            </w:r>
          </w:p>
          <w:p w14:paraId="421EB5BE" w14:textId="77777777" w:rsidR="0015703C" w:rsidRPr="00252859" w:rsidRDefault="0015703C" w:rsidP="00662BB0">
            <w:pPr>
              <w:spacing w:after="0" w:line="10" w:lineRule="atLeast"/>
              <w:jc w:val="both"/>
            </w:pPr>
            <w:r w:rsidRPr="00252859">
              <w:rPr>
                <w:rFonts w:ascii="Arial" w:hAnsi="Arial"/>
              </w:rPr>
              <w:t xml:space="preserve">(vii) Não é permitida ao </w:t>
            </w:r>
            <w:r w:rsidRPr="00252859">
              <w:rPr>
                <w:rFonts w:ascii="Arial" w:hAnsi="Arial"/>
                <w:b/>
              </w:rPr>
              <w:t>USUÁRIO FINAL</w:t>
            </w:r>
            <w:r w:rsidRPr="00252859">
              <w:rPr>
                <w:rFonts w:ascii="Arial" w:hAnsi="Arial"/>
              </w:rPr>
              <w:t xml:space="preserve"> a </w:t>
            </w:r>
            <w:r w:rsidRPr="00252859">
              <w:rPr>
                <w:rFonts w:ascii="Arial" w:hAnsi="Arial"/>
                <w:b/>
              </w:rPr>
              <w:t>DISTRIBUIÇÃO</w:t>
            </w:r>
            <w:r w:rsidRPr="00252859">
              <w:rPr>
                <w:rFonts w:ascii="Arial" w:hAnsi="Arial"/>
              </w:rPr>
              <w:t xml:space="preserve">, redistribuição, transferência, transmissão, retransmissão, licença, sublicença, locação, empréstimo, venda, revenda, recirculação, reformatação, </w:t>
            </w:r>
            <w:r w:rsidRPr="00252859">
              <w:rPr>
                <w:rFonts w:ascii="Arial" w:hAnsi="Arial"/>
                <w:b/>
              </w:rPr>
              <w:t>DIVULGAÇÃO</w:t>
            </w:r>
            <w:r w:rsidRPr="00252859">
              <w:rPr>
                <w:rFonts w:ascii="Arial" w:hAnsi="Arial"/>
              </w:rPr>
              <w:t>, publicação, prestação de serviços autônomos com base nos</w:t>
            </w:r>
            <w:r w:rsidRPr="00252859">
              <w:rPr>
                <w:rFonts w:ascii="Arial" w:hAnsi="Arial"/>
                <w:b/>
              </w:rPr>
              <w:t xml:space="preserve"> DADOS UP2DATA</w:t>
            </w:r>
            <w:r w:rsidRPr="00252859">
              <w:rPr>
                <w:rFonts w:ascii="Arial" w:hAnsi="Arial"/>
              </w:rPr>
              <w:t xml:space="preserve"> ou igual ou semelhante ao do </w:t>
            </w:r>
            <w:r w:rsidRPr="00252859">
              <w:rPr>
                <w:rFonts w:ascii="Arial" w:hAnsi="Arial"/>
                <w:b/>
              </w:rPr>
              <w:t xml:space="preserve">UP2DATA </w:t>
            </w:r>
            <w:r w:rsidRPr="00252859">
              <w:rPr>
                <w:rFonts w:ascii="Arial" w:hAnsi="Arial"/>
              </w:rPr>
              <w:t>e de avaliação ou fornecimento de bases de dados e produtos a terceiros por meio da utilização, ou disponibilização integral ou parcial dos</w:t>
            </w:r>
            <w:r w:rsidRPr="00252859">
              <w:rPr>
                <w:rFonts w:ascii="Arial" w:hAnsi="Arial"/>
                <w:b/>
              </w:rPr>
              <w:t xml:space="preserve"> DADOS UP2DATA</w:t>
            </w:r>
            <w:r w:rsidRPr="00252859">
              <w:rPr>
                <w:rFonts w:ascii="Arial" w:hAnsi="Arial"/>
              </w:rPr>
              <w:t xml:space="preserve">, exceto mediante prévio e expresso consentimento da </w:t>
            </w:r>
            <w:r w:rsidRPr="00252859">
              <w:rPr>
                <w:rFonts w:ascii="Arial" w:hAnsi="Arial"/>
                <w:b/>
              </w:rPr>
              <w:t>B3</w:t>
            </w:r>
            <w:r w:rsidRPr="00252859">
              <w:rPr>
                <w:rFonts w:ascii="Arial" w:hAnsi="Arial"/>
              </w:rPr>
              <w:t>;</w:t>
            </w:r>
          </w:p>
          <w:p w14:paraId="4A4533A1" w14:textId="041BE555" w:rsidR="0015703C" w:rsidRPr="00252859" w:rsidRDefault="0015703C" w:rsidP="00662BB0">
            <w:pPr>
              <w:spacing w:after="0" w:line="10" w:lineRule="atLeast"/>
              <w:jc w:val="both"/>
            </w:pPr>
            <w:r w:rsidRPr="00252859">
              <w:rPr>
                <w:rFonts w:ascii="Arial" w:hAnsi="Arial"/>
              </w:rPr>
              <w:lastRenderedPageBreak/>
              <w:t xml:space="preserve">(viii) O </w:t>
            </w:r>
            <w:r w:rsidRPr="00252859">
              <w:rPr>
                <w:rFonts w:ascii="Arial" w:hAnsi="Arial"/>
                <w:b/>
              </w:rPr>
              <w:t>USUÁRIO FINAL</w:t>
            </w:r>
            <w:r w:rsidRPr="00252859">
              <w:rPr>
                <w:rFonts w:ascii="Arial" w:hAnsi="Arial"/>
              </w:rPr>
              <w:t xml:space="preserve"> está ciente e concorda que a </w:t>
            </w:r>
            <w:r w:rsidRPr="00252859">
              <w:rPr>
                <w:rFonts w:ascii="Arial" w:hAnsi="Arial"/>
                <w:b/>
              </w:rPr>
              <w:t>B3</w:t>
            </w:r>
            <w:r w:rsidRPr="00252859">
              <w:rPr>
                <w:rFonts w:ascii="Arial" w:hAnsi="Arial"/>
              </w:rPr>
              <w:t xml:space="preserve"> ou qualquer representante por ela indicado poderá, a qualquer tempo e quando julgar necessário, mediante aviso prévio com antecedência mínima de 30 (trinta) dias, solicitar liberação para auditar livros, registros e sistemas de recepção do </w:t>
            </w:r>
            <w:r w:rsidRPr="00252859">
              <w:rPr>
                <w:rFonts w:ascii="Arial" w:hAnsi="Arial"/>
                <w:b/>
              </w:rPr>
              <w:t>USUÁRIO FINAL</w:t>
            </w:r>
            <w:r w:rsidRPr="00252859">
              <w:rPr>
                <w:rFonts w:ascii="Arial" w:hAnsi="Arial"/>
              </w:rPr>
              <w:t xml:space="preserve"> relacionados com a </w:t>
            </w:r>
            <w:r w:rsidRPr="00252859">
              <w:rPr>
                <w:rFonts w:ascii="Arial" w:hAnsi="Arial"/>
                <w:b/>
              </w:rPr>
              <w:t xml:space="preserve">DISTRIBUIÇÃO </w:t>
            </w:r>
            <w:r w:rsidRPr="00252859">
              <w:rPr>
                <w:rFonts w:ascii="Arial" w:hAnsi="Arial"/>
              </w:rPr>
              <w:t xml:space="preserve">ou </w:t>
            </w:r>
            <w:r w:rsidRPr="00252859">
              <w:rPr>
                <w:rFonts w:ascii="Arial" w:hAnsi="Arial"/>
                <w:b/>
              </w:rPr>
              <w:t xml:space="preserve">DIVULGAÇÃO </w:t>
            </w:r>
            <w:r w:rsidRPr="00252859">
              <w:rPr>
                <w:rFonts w:ascii="Arial" w:hAnsi="Arial"/>
              </w:rPr>
              <w:t>dos</w:t>
            </w:r>
            <w:r w:rsidRPr="00252859">
              <w:rPr>
                <w:rFonts w:ascii="Arial" w:hAnsi="Arial"/>
                <w:b/>
              </w:rPr>
              <w:t xml:space="preserve"> DADOS UP2DATA</w:t>
            </w:r>
            <w:r w:rsidRPr="00252859">
              <w:rPr>
                <w:rFonts w:ascii="Arial" w:hAnsi="Arial"/>
              </w:rPr>
              <w:t xml:space="preserve"> e os contratos firmados com o </w:t>
            </w:r>
            <w:r w:rsidRPr="00252859">
              <w:rPr>
                <w:rFonts w:ascii="Arial" w:hAnsi="Arial"/>
                <w:b/>
              </w:rPr>
              <w:t>DISTRIBUIDOR DE DADOS</w:t>
            </w:r>
            <w:r w:rsidRPr="00252859">
              <w:rPr>
                <w:rFonts w:ascii="Arial" w:hAnsi="Arial"/>
              </w:rPr>
              <w:t xml:space="preserve">, a fim de verificar a veracidade e exatidão das informações nela contidas, bem como se o </w:t>
            </w:r>
            <w:r w:rsidRPr="00252859">
              <w:rPr>
                <w:rFonts w:ascii="Arial" w:hAnsi="Arial"/>
                <w:b/>
              </w:rPr>
              <w:t>USUÁRIO FINAL</w:t>
            </w:r>
            <w:r w:rsidRPr="00252859">
              <w:rPr>
                <w:rFonts w:ascii="Arial" w:hAnsi="Arial"/>
              </w:rPr>
              <w:t xml:space="preserve"> está atuando de acordo com o estabelecido neste instrumento, no Contrato firmado entre o </w:t>
            </w:r>
            <w:r w:rsidRPr="00252859">
              <w:rPr>
                <w:rFonts w:ascii="Arial" w:hAnsi="Arial"/>
                <w:b/>
              </w:rPr>
              <w:t>DISTRIBUIDOR DE DADOS</w:t>
            </w:r>
            <w:r w:rsidRPr="00252859">
              <w:rPr>
                <w:rFonts w:ascii="Arial" w:hAnsi="Arial"/>
              </w:rPr>
              <w:t xml:space="preserve"> e a </w:t>
            </w:r>
            <w:r w:rsidRPr="00252859">
              <w:rPr>
                <w:rFonts w:ascii="Arial" w:hAnsi="Arial"/>
                <w:b/>
              </w:rPr>
              <w:t>B3</w:t>
            </w:r>
            <w:r w:rsidRPr="00252859">
              <w:rPr>
                <w:rFonts w:ascii="Arial" w:hAnsi="Arial"/>
              </w:rPr>
              <w:t xml:space="preserve"> e nos termos de uso; </w:t>
            </w:r>
          </w:p>
          <w:p w14:paraId="5BDA7856" w14:textId="77777777" w:rsidR="0015703C" w:rsidRPr="00252859" w:rsidRDefault="0015703C" w:rsidP="00662BB0">
            <w:pPr>
              <w:spacing w:after="0" w:line="10" w:lineRule="atLeast"/>
              <w:jc w:val="both"/>
              <w:rPr>
                <w:rFonts w:ascii="Arial" w:hAnsi="Arial"/>
              </w:rPr>
            </w:pPr>
            <w:r w:rsidRPr="00252859">
              <w:rPr>
                <w:rFonts w:ascii="Arial" w:hAnsi="Arial"/>
              </w:rPr>
              <w:t xml:space="preserve">(ix) O </w:t>
            </w:r>
            <w:r w:rsidRPr="00252859">
              <w:rPr>
                <w:rFonts w:ascii="Arial" w:hAnsi="Arial"/>
                <w:b/>
              </w:rPr>
              <w:t>USUÁRIO FINAL</w:t>
            </w:r>
            <w:r w:rsidRPr="00252859">
              <w:rPr>
                <w:rFonts w:ascii="Arial" w:hAnsi="Arial"/>
              </w:rPr>
              <w:t xml:space="preserve"> deverá indenizar e isentar a </w:t>
            </w:r>
            <w:r w:rsidRPr="00252859">
              <w:rPr>
                <w:rFonts w:ascii="Arial" w:hAnsi="Arial"/>
                <w:b/>
              </w:rPr>
              <w:t>B3</w:t>
            </w:r>
            <w:r w:rsidRPr="00252859">
              <w:rPr>
                <w:rFonts w:ascii="Arial" w:hAnsi="Arial"/>
              </w:rPr>
              <w:t xml:space="preserve"> e o </w:t>
            </w:r>
            <w:r w:rsidRPr="00252859">
              <w:rPr>
                <w:rFonts w:ascii="Arial" w:hAnsi="Arial"/>
                <w:b/>
              </w:rPr>
              <w:t>DISTRIBUIDOR DE DADOS</w:t>
            </w:r>
            <w:r w:rsidRPr="00252859">
              <w:rPr>
                <w:rFonts w:ascii="Arial" w:hAnsi="Arial"/>
              </w:rPr>
              <w:t xml:space="preserve"> de todos os prejuízos causados à </w:t>
            </w:r>
            <w:r w:rsidRPr="00252859">
              <w:rPr>
                <w:rFonts w:ascii="Arial" w:hAnsi="Arial"/>
                <w:b/>
              </w:rPr>
              <w:t>B3</w:t>
            </w:r>
            <w:r w:rsidRPr="00252859">
              <w:rPr>
                <w:rFonts w:ascii="Arial" w:hAnsi="Arial"/>
              </w:rPr>
              <w:t xml:space="preserve">, ao </w:t>
            </w:r>
            <w:r w:rsidRPr="00252859">
              <w:rPr>
                <w:rFonts w:ascii="Arial" w:hAnsi="Arial"/>
                <w:b/>
              </w:rPr>
              <w:t>DISTRIBUIDOR DE DADOS</w:t>
            </w:r>
            <w:r w:rsidRPr="00252859">
              <w:rPr>
                <w:rFonts w:ascii="Arial" w:hAnsi="Arial"/>
              </w:rPr>
              <w:t xml:space="preserve"> e a terceiros decorrentes da utilização indevida da dos</w:t>
            </w:r>
            <w:r w:rsidRPr="00252859">
              <w:rPr>
                <w:rFonts w:ascii="Arial" w:hAnsi="Arial"/>
                <w:b/>
              </w:rPr>
              <w:t xml:space="preserve"> DADOS UP2DATA</w:t>
            </w:r>
            <w:r w:rsidRPr="00252859">
              <w:rPr>
                <w:rFonts w:ascii="Arial" w:hAnsi="Arial"/>
              </w:rPr>
              <w:t>, incluindo custas judiciais, depósitos recursais, contratações de peritos, dentre outros;</w:t>
            </w:r>
          </w:p>
          <w:p w14:paraId="52F1C9E8" w14:textId="00DA4970" w:rsidR="0015703C" w:rsidRPr="00252859" w:rsidRDefault="0015703C" w:rsidP="00662BB0">
            <w:pPr>
              <w:spacing w:after="0" w:line="10" w:lineRule="atLeast"/>
              <w:jc w:val="both"/>
            </w:pPr>
            <w:r w:rsidRPr="00252859">
              <w:rPr>
                <w:rFonts w:ascii="Arial" w:hAnsi="Arial"/>
              </w:rPr>
              <w:t xml:space="preserve">(x) A </w:t>
            </w:r>
            <w:r w:rsidRPr="00252859">
              <w:rPr>
                <w:rFonts w:ascii="Arial" w:hAnsi="Arial"/>
                <w:b/>
              </w:rPr>
              <w:t>B3</w:t>
            </w:r>
            <w:r w:rsidRPr="00252859">
              <w:rPr>
                <w:rFonts w:ascii="Arial" w:hAnsi="Arial"/>
              </w:rPr>
              <w:t xml:space="preserve"> não garante a sequência, a pontualidade, a exatidão e a integralidade dos</w:t>
            </w:r>
            <w:r w:rsidRPr="00252859">
              <w:rPr>
                <w:rFonts w:ascii="Arial" w:hAnsi="Arial"/>
                <w:b/>
              </w:rPr>
              <w:t xml:space="preserve"> DADOS UP2DATA</w:t>
            </w:r>
            <w:r w:rsidRPr="00252859">
              <w:rPr>
                <w:rFonts w:ascii="Arial" w:hAnsi="Arial"/>
              </w:rPr>
              <w:t xml:space="preserve">, tampouco se responsabiliza, perante o </w:t>
            </w:r>
            <w:r w:rsidRPr="00252859">
              <w:rPr>
                <w:rFonts w:ascii="Arial" w:hAnsi="Arial"/>
                <w:b/>
              </w:rPr>
              <w:t>DISTRIBUIDOR DE DADOS</w:t>
            </w:r>
            <w:r w:rsidRPr="00252859">
              <w:rPr>
                <w:rFonts w:ascii="Arial" w:hAnsi="Arial"/>
              </w:rPr>
              <w:t xml:space="preserve">, seus </w:t>
            </w:r>
            <w:r w:rsidRPr="00252859">
              <w:rPr>
                <w:rFonts w:ascii="Arial" w:hAnsi="Arial"/>
                <w:b/>
              </w:rPr>
              <w:t>USUÁRIOS FINAIS</w:t>
            </w:r>
            <w:r w:rsidRPr="00252859">
              <w:rPr>
                <w:rFonts w:ascii="Arial" w:hAnsi="Arial"/>
              </w:rPr>
              <w:t xml:space="preserve">, </w:t>
            </w:r>
            <w:r w:rsidRPr="00252859">
              <w:rPr>
                <w:rFonts w:ascii="Arial" w:hAnsi="Arial"/>
                <w:b/>
              </w:rPr>
              <w:t xml:space="preserve">REDISTRIBUIDORES </w:t>
            </w:r>
            <w:r w:rsidRPr="00252859">
              <w:rPr>
                <w:rFonts w:ascii="Arial" w:hAnsi="Arial"/>
              </w:rPr>
              <w:t xml:space="preserve">ou terceiros por quaisquer atrasos, inexatidões, erros ou omissões na </w:t>
            </w:r>
            <w:r w:rsidRPr="00252859">
              <w:rPr>
                <w:rFonts w:ascii="Arial" w:hAnsi="Arial"/>
                <w:b/>
              </w:rPr>
              <w:t>DIFUSÃO DE DADOS UP2DATA</w:t>
            </w:r>
            <w:r w:rsidRPr="00252859">
              <w:rPr>
                <w:rFonts w:ascii="Arial" w:hAnsi="Arial"/>
              </w:rPr>
              <w:t xml:space="preserve"> prevista neste Contrato ou pelos danos decorrentes desses eventos ou por eles provocados. A </w:t>
            </w:r>
            <w:r w:rsidRPr="00252859">
              <w:rPr>
                <w:rFonts w:ascii="Arial" w:hAnsi="Arial"/>
                <w:b/>
              </w:rPr>
              <w:t>B3</w:t>
            </w:r>
            <w:r w:rsidRPr="00252859">
              <w:rPr>
                <w:rFonts w:ascii="Arial" w:hAnsi="Arial"/>
              </w:rPr>
              <w:t xml:space="preserve"> igualmente não se responsabiliza por qualquer fato decorrente do impedimento da </w:t>
            </w:r>
            <w:r w:rsidRPr="00252859">
              <w:rPr>
                <w:rFonts w:ascii="Arial" w:hAnsi="Arial"/>
                <w:b/>
              </w:rPr>
              <w:t>DISTRIBUIÇÃO</w:t>
            </w:r>
            <w:r w:rsidRPr="00252859">
              <w:rPr>
                <w:rFonts w:ascii="Arial" w:hAnsi="Arial"/>
              </w:rPr>
              <w:t xml:space="preserve"> dos</w:t>
            </w:r>
            <w:r w:rsidRPr="00252859">
              <w:rPr>
                <w:rFonts w:ascii="Arial" w:hAnsi="Arial"/>
                <w:b/>
              </w:rPr>
              <w:t xml:space="preserve"> DADOS UP2DATA</w:t>
            </w:r>
            <w:r w:rsidRPr="00252859">
              <w:rPr>
                <w:rFonts w:ascii="Arial" w:hAnsi="Arial"/>
              </w:rPr>
              <w:t xml:space="preserve">, inclusive na ocorrência de caso fortuito ou força maior; </w:t>
            </w:r>
          </w:p>
          <w:p w14:paraId="28C80300" w14:textId="513FF686" w:rsidR="0015703C" w:rsidRPr="00252859" w:rsidRDefault="0015703C" w:rsidP="00662BB0">
            <w:pPr>
              <w:spacing w:after="0" w:line="10" w:lineRule="atLeast"/>
              <w:jc w:val="both"/>
            </w:pPr>
            <w:r w:rsidRPr="00252859">
              <w:rPr>
                <w:rFonts w:ascii="Arial" w:hAnsi="Arial"/>
              </w:rPr>
              <w:t xml:space="preserve">(xi) Os termos e condições ora previstos prevalecerão sobre quaisquer outros termos acordados entre o </w:t>
            </w:r>
            <w:r w:rsidRPr="00252859">
              <w:rPr>
                <w:rFonts w:ascii="Arial" w:hAnsi="Arial"/>
                <w:b/>
              </w:rPr>
              <w:t>USUÁRIO FINAL</w:t>
            </w:r>
            <w:r w:rsidRPr="00252859">
              <w:rPr>
                <w:rFonts w:ascii="Arial" w:hAnsi="Arial"/>
              </w:rPr>
              <w:t xml:space="preserve"> e o </w:t>
            </w:r>
            <w:r w:rsidRPr="00252859">
              <w:rPr>
                <w:rFonts w:ascii="Arial" w:hAnsi="Arial"/>
                <w:b/>
              </w:rPr>
              <w:t>DISTRIBUIDOR DE DADOS</w:t>
            </w:r>
            <w:r w:rsidRPr="00252859">
              <w:rPr>
                <w:rFonts w:ascii="Arial" w:hAnsi="Arial"/>
              </w:rPr>
              <w:t xml:space="preserve"> que com eles sejam inconsistentes ou incompatíveis e não poderão ser alterados, salvo acordado por escrito com a </w:t>
            </w:r>
            <w:r w:rsidRPr="00252859">
              <w:rPr>
                <w:rFonts w:ascii="Arial" w:hAnsi="Arial"/>
                <w:b/>
              </w:rPr>
              <w:t>B3</w:t>
            </w:r>
            <w:r w:rsidRPr="00252859">
              <w:rPr>
                <w:rFonts w:ascii="Arial" w:hAnsi="Arial"/>
              </w:rPr>
              <w:t xml:space="preserve">; </w:t>
            </w:r>
          </w:p>
          <w:p w14:paraId="2F8A25CB" w14:textId="77DACED3" w:rsidR="0015703C" w:rsidRPr="00252859" w:rsidRDefault="0015703C" w:rsidP="00662BB0">
            <w:pPr>
              <w:spacing w:after="0" w:line="10" w:lineRule="atLeast"/>
              <w:jc w:val="both"/>
            </w:pPr>
            <w:r w:rsidRPr="00252859">
              <w:rPr>
                <w:rFonts w:ascii="Arial" w:hAnsi="Arial"/>
              </w:rPr>
              <w:t xml:space="preserve">(xii) Os </w:t>
            </w:r>
            <w:r w:rsidRPr="00252859">
              <w:rPr>
                <w:rFonts w:ascii="Arial" w:hAnsi="Arial"/>
                <w:b/>
              </w:rPr>
              <w:t>USUÁRIOS FINAIS</w:t>
            </w:r>
            <w:r w:rsidRPr="00252859">
              <w:rPr>
                <w:rFonts w:ascii="Arial" w:hAnsi="Arial"/>
              </w:rPr>
              <w:t xml:space="preserve"> não poderão utilizar quaisquer marcas, símbolos, sinais distintivos ou elementos de identificação da </w:t>
            </w:r>
            <w:r w:rsidRPr="00252859">
              <w:rPr>
                <w:rFonts w:ascii="Arial" w:hAnsi="Arial"/>
                <w:b/>
              </w:rPr>
              <w:t>B3</w:t>
            </w:r>
            <w:r w:rsidRPr="00252859">
              <w:rPr>
                <w:rFonts w:ascii="Arial" w:hAnsi="Arial"/>
              </w:rPr>
              <w:t xml:space="preserve"> e de seus produtos e serviços, e tampouco fazer publicidade e </w:t>
            </w:r>
            <w:r w:rsidRPr="00252859">
              <w:rPr>
                <w:rFonts w:ascii="Arial" w:hAnsi="Arial"/>
                <w:i/>
              </w:rPr>
              <w:t>marketing</w:t>
            </w:r>
            <w:r w:rsidRPr="00252859">
              <w:rPr>
                <w:rFonts w:ascii="Arial" w:hAnsi="Arial"/>
              </w:rPr>
              <w:t xml:space="preserve"> associando suas atividades às da </w:t>
            </w:r>
            <w:r w:rsidRPr="00252859">
              <w:rPr>
                <w:rFonts w:ascii="Arial" w:hAnsi="Arial"/>
                <w:b/>
              </w:rPr>
              <w:t>B3</w:t>
            </w:r>
            <w:r w:rsidRPr="00252859">
              <w:rPr>
                <w:rFonts w:ascii="Arial" w:hAnsi="Arial"/>
              </w:rPr>
              <w:t xml:space="preserve">, sem o consentimento prévio e por escrito desta e qualquer uso autorizado das marcas deverá estar em acordo com os termos e condições estabelecidos pela </w:t>
            </w:r>
            <w:r w:rsidRPr="00252859">
              <w:rPr>
                <w:rFonts w:ascii="Arial" w:hAnsi="Arial"/>
                <w:b/>
              </w:rPr>
              <w:t>B3</w:t>
            </w:r>
            <w:r w:rsidRPr="00252859">
              <w:rPr>
                <w:rFonts w:ascii="Arial" w:hAnsi="Arial"/>
              </w:rPr>
              <w:t xml:space="preserve"> para referido uso.”</w:t>
            </w:r>
          </w:p>
        </w:tc>
        <w:tc>
          <w:tcPr>
            <w:tcW w:w="5228" w:type="dxa"/>
          </w:tcPr>
          <w:p w14:paraId="1BC6C300" w14:textId="646C7F5D" w:rsidR="0015703C" w:rsidRPr="00252859" w:rsidRDefault="0015703C" w:rsidP="00662BB0">
            <w:pPr>
              <w:spacing w:after="0" w:line="10" w:lineRule="atLeast"/>
              <w:rPr>
                <w:lang w:val="en-US"/>
              </w:rPr>
            </w:pPr>
            <w:r w:rsidRPr="00252859">
              <w:rPr>
                <w:rFonts w:ascii="Arial" w:hAnsi="Arial" w:cs="Arial"/>
                <w:lang w:val="en-US"/>
              </w:rPr>
              <w:lastRenderedPageBreak/>
              <w:t xml:space="preserve">4.3. When contracting the </w:t>
            </w:r>
            <w:r w:rsidRPr="00252859">
              <w:rPr>
                <w:rFonts w:ascii="Arial" w:hAnsi="Arial" w:cs="Arial"/>
                <w:b/>
                <w:lang w:val="en-US"/>
              </w:rPr>
              <w:t>UP2DATA Distribution</w:t>
            </w:r>
            <w:r w:rsidRPr="00252859">
              <w:rPr>
                <w:rFonts w:ascii="Arial" w:hAnsi="Arial" w:cs="Arial"/>
                <w:lang w:val="en-US"/>
              </w:rPr>
              <w:t xml:space="preserve">, the </w:t>
            </w:r>
            <w:r w:rsidRPr="00252859">
              <w:rPr>
                <w:rFonts w:ascii="Arial" w:hAnsi="Arial" w:cs="Arial"/>
                <w:b/>
                <w:lang w:val="en-US"/>
              </w:rPr>
              <w:t>CONTRACTING PARTY</w:t>
            </w:r>
            <w:r w:rsidRPr="00252859">
              <w:rPr>
                <w:rFonts w:ascii="Arial" w:hAnsi="Arial" w:cs="Arial"/>
                <w:lang w:val="en-US"/>
              </w:rPr>
              <w:t xml:space="preserve"> shall include in all contracts it </w:t>
            </w:r>
            <w:proofErr w:type="gramStart"/>
            <w:r w:rsidRPr="00252859">
              <w:rPr>
                <w:rFonts w:ascii="Arial" w:hAnsi="Arial" w:cs="Arial"/>
                <w:lang w:val="en-US"/>
              </w:rPr>
              <w:t>enters into</w:t>
            </w:r>
            <w:proofErr w:type="gramEnd"/>
            <w:r w:rsidRPr="00252859">
              <w:rPr>
                <w:rFonts w:ascii="Arial" w:hAnsi="Arial" w:cs="Arial"/>
                <w:lang w:val="en-US"/>
              </w:rPr>
              <w:t xml:space="preserve"> with its </w:t>
            </w:r>
            <w:r w:rsidRPr="00252859">
              <w:rPr>
                <w:rFonts w:ascii="Arial" w:hAnsi="Arial" w:cs="Arial"/>
                <w:b/>
                <w:lang w:val="en-US"/>
              </w:rPr>
              <w:t>END USERS</w:t>
            </w:r>
            <w:r w:rsidRPr="00252859">
              <w:rPr>
                <w:rFonts w:ascii="Arial" w:hAnsi="Arial" w:cs="Arial"/>
                <w:lang w:val="en-US"/>
              </w:rPr>
              <w:t xml:space="preserve"> for the access or use of the </w:t>
            </w:r>
            <w:r w:rsidRPr="00252859">
              <w:rPr>
                <w:rFonts w:ascii="Arial" w:hAnsi="Arial" w:cs="Arial"/>
                <w:b/>
                <w:lang w:val="en-US"/>
              </w:rPr>
              <w:t>UP2DATA DATA</w:t>
            </w:r>
            <w:r w:rsidRPr="00252859">
              <w:rPr>
                <w:rFonts w:ascii="Arial" w:hAnsi="Arial" w:cs="Arial"/>
                <w:lang w:val="en-US"/>
              </w:rPr>
              <w:t xml:space="preserve">, in terms of acceptance or otherwise that expressly shows the acknowledgement of the </w:t>
            </w:r>
            <w:r w:rsidRPr="00252859">
              <w:rPr>
                <w:rFonts w:ascii="Arial" w:hAnsi="Arial" w:cs="Arial"/>
                <w:b/>
                <w:lang w:val="en-US"/>
              </w:rPr>
              <w:t>END USER</w:t>
            </w:r>
            <w:r w:rsidRPr="00252859">
              <w:rPr>
                <w:rFonts w:ascii="Arial" w:hAnsi="Arial" w:cs="Arial"/>
                <w:lang w:val="en-US"/>
              </w:rPr>
              <w:t xml:space="preserve">, the terms of use and conditions below substantially as follows: </w:t>
            </w:r>
          </w:p>
          <w:p w14:paraId="5AE1412A" w14:textId="315EF192" w:rsidR="0015703C" w:rsidRPr="00252859" w:rsidRDefault="0015703C" w:rsidP="00662BB0">
            <w:pPr>
              <w:spacing w:after="0" w:line="10" w:lineRule="atLeast"/>
              <w:rPr>
                <w:lang w:val="en-US"/>
              </w:rPr>
            </w:pPr>
            <w:r w:rsidRPr="00252859">
              <w:rPr>
                <w:rFonts w:ascii="Arial" w:hAnsi="Arial"/>
                <w:lang w:val="en-US"/>
              </w:rPr>
              <w:t xml:space="preserve">“The </w:t>
            </w:r>
            <w:r w:rsidRPr="00252859">
              <w:rPr>
                <w:rFonts w:ascii="Arial" w:hAnsi="Arial"/>
                <w:b/>
                <w:lang w:val="en-US"/>
              </w:rPr>
              <w:t>END USER</w:t>
            </w:r>
            <w:r w:rsidRPr="00252859">
              <w:rPr>
                <w:rFonts w:ascii="Arial" w:hAnsi="Arial"/>
                <w:lang w:val="en-US"/>
              </w:rPr>
              <w:t xml:space="preserve"> declares herein that they are aware of and agree with the terms of use and conditions below: </w:t>
            </w:r>
          </w:p>
          <w:p w14:paraId="70FFB7DF" w14:textId="22663F43" w:rsidR="0015703C" w:rsidRPr="00252859" w:rsidRDefault="0015703C" w:rsidP="00662BB0">
            <w:pPr>
              <w:spacing w:after="0" w:line="10" w:lineRule="atLeast"/>
              <w:rPr>
                <w:lang w:val="en-US"/>
              </w:rPr>
            </w:pPr>
            <w:r w:rsidRPr="00252859">
              <w:rPr>
                <w:rFonts w:ascii="Arial" w:hAnsi="Arial"/>
                <w:lang w:val="en-US"/>
              </w:rPr>
              <w:lastRenderedPageBreak/>
              <w:t xml:space="preserve">(i) The </w:t>
            </w:r>
            <w:r w:rsidRPr="00252859">
              <w:rPr>
                <w:rFonts w:ascii="Arial" w:hAnsi="Arial"/>
                <w:b/>
                <w:lang w:val="en-US"/>
              </w:rPr>
              <w:t>UP2DATA DATA</w:t>
            </w:r>
            <w:r w:rsidRPr="00252859">
              <w:rPr>
                <w:rFonts w:ascii="Arial" w:hAnsi="Arial"/>
                <w:lang w:val="en-US"/>
              </w:rPr>
              <w:t xml:space="preserve"> originate in the markets managed by </w:t>
            </w:r>
            <w:r w:rsidRPr="00252859">
              <w:rPr>
                <w:rFonts w:ascii="Arial" w:hAnsi="Arial"/>
                <w:b/>
                <w:lang w:val="en-US"/>
              </w:rPr>
              <w:t xml:space="preserve">B3 S.A. – Brasil, Bolsa, Balcão, </w:t>
            </w:r>
            <w:r w:rsidRPr="00252859">
              <w:rPr>
                <w:rFonts w:ascii="Arial" w:hAnsi="Arial"/>
                <w:lang w:val="en-US"/>
              </w:rPr>
              <w:t>enrolled with the Corporate Taxpayer’s Registry (CNPJ/ME) under the No. 069.346.601/0001-25 (“</w:t>
            </w:r>
            <w:r w:rsidRPr="00252859">
              <w:rPr>
                <w:rFonts w:ascii="Arial" w:hAnsi="Arial"/>
                <w:b/>
                <w:lang w:val="en-US"/>
              </w:rPr>
              <w:t>B3</w:t>
            </w:r>
            <w:r w:rsidRPr="00252859">
              <w:rPr>
                <w:rFonts w:ascii="Arial" w:hAnsi="Arial"/>
                <w:lang w:val="en-US"/>
              </w:rPr>
              <w:t xml:space="preserve">”) by means of the technology, methods, expenditures and efforts provided solely by B3, the only owner of the rights related to the </w:t>
            </w:r>
            <w:r w:rsidRPr="00252859">
              <w:rPr>
                <w:rFonts w:ascii="Arial" w:hAnsi="Arial"/>
                <w:b/>
                <w:lang w:val="en-US"/>
              </w:rPr>
              <w:t>DISTRIBUTION</w:t>
            </w:r>
            <w:r w:rsidRPr="00252859">
              <w:rPr>
                <w:rFonts w:ascii="Arial" w:hAnsi="Arial"/>
                <w:lang w:val="en-US"/>
              </w:rPr>
              <w:t xml:space="preserve"> and </w:t>
            </w:r>
            <w:r w:rsidRPr="00252859">
              <w:rPr>
                <w:rFonts w:ascii="Arial" w:hAnsi="Arial"/>
                <w:b/>
                <w:lang w:val="en-US"/>
              </w:rPr>
              <w:t>DISCLOSURE</w:t>
            </w:r>
            <w:r w:rsidRPr="00252859">
              <w:rPr>
                <w:rFonts w:ascii="Arial" w:hAnsi="Arial"/>
                <w:lang w:val="en-US"/>
              </w:rPr>
              <w:t xml:space="preserve"> of the </w:t>
            </w:r>
            <w:r w:rsidRPr="00252859">
              <w:rPr>
                <w:rFonts w:ascii="Arial" w:hAnsi="Arial"/>
                <w:b/>
                <w:lang w:val="en-US"/>
              </w:rPr>
              <w:t>UP2DATA DATA</w:t>
            </w:r>
            <w:r w:rsidRPr="00252859">
              <w:rPr>
                <w:rFonts w:ascii="Arial" w:hAnsi="Arial"/>
                <w:lang w:val="en-US"/>
              </w:rPr>
              <w:t xml:space="preserve">, including intellectual property, in addition to any changes made, except for the information on third parties that </w:t>
            </w:r>
            <w:r w:rsidRPr="00252859">
              <w:rPr>
                <w:rFonts w:ascii="Arial" w:hAnsi="Arial"/>
                <w:b/>
                <w:lang w:val="en-US"/>
              </w:rPr>
              <w:t>B3</w:t>
            </w:r>
            <w:r w:rsidRPr="00252859">
              <w:rPr>
                <w:rFonts w:ascii="Arial" w:hAnsi="Arial"/>
                <w:lang w:val="en-US"/>
              </w:rPr>
              <w:t xml:space="preserve"> is authorized to distribute. The </w:t>
            </w:r>
            <w:r w:rsidRPr="00252859">
              <w:rPr>
                <w:rFonts w:ascii="Arial" w:hAnsi="Arial"/>
                <w:b/>
                <w:lang w:val="en-US"/>
              </w:rPr>
              <w:t>END USERS</w:t>
            </w:r>
            <w:r w:rsidRPr="00252859">
              <w:rPr>
                <w:rFonts w:ascii="Arial" w:hAnsi="Arial"/>
                <w:lang w:val="en-US"/>
              </w:rPr>
              <w:t xml:space="preserve"> undertake to respect such rights, as well as not remove or change any copyright signs, alerts and warnings and/or brands of products or services contained or mentioned in the </w:t>
            </w:r>
            <w:r w:rsidRPr="00252859">
              <w:rPr>
                <w:rFonts w:ascii="Arial" w:hAnsi="Arial"/>
                <w:b/>
                <w:lang w:val="en-US"/>
              </w:rPr>
              <w:t xml:space="preserve">UP2DATA </w:t>
            </w:r>
            <w:proofErr w:type="gramStart"/>
            <w:r w:rsidRPr="00252859">
              <w:rPr>
                <w:rFonts w:ascii="Arial" w:hAnsi="Arial"/>
                <w:b/>
                <w:lang w:val="en-US"/>
              </w:rPr>
              <w:t>DATA</w:t>
            </w:r>
            <w:r w:rsidRPr="00252859">
              <w:rPr>
                <w:rFonts w:ascii="Arial" w:hAnsi="Arial"/>
                <w:lang w:val="en-US"/>
              </w:rPr>
              <w:t>;</w:t>
            </w:r>
            <w:proofErr w:type="gramEnd"/>
          </w:p>
          <w:p w14:paraId="1D3DCB8B" w14:textId="77777777" w:rsidR="0015703C" w:rsidRPr="00252859" w:rsidRDefault="0015703C" w:rsidP="00662BB0">
            <w:pPr>
              <w:spacing w:after="0" w:line="10" w:lineRule="atLeast"/>
              <w:rPr>
                <w:lang w:val="en-US"/>
              </w:rPr>
            </w:pPr>
            <w:r w:rsidRPr="00252859">
              <w:rPr>
                <w:rFonts w:ascii="Arial" w:hAnsi="Arial"/>
                <w:lang w:val="en-US"/>
              </w:rPr>
              <w:t xml:space="preserve">(ii) This limited use authorization does not confer upon the </w:t>
            </w:r>
            <w:r w:rsidRPr="00252859">
              <w:rPr>
                <w:rFonts w:ascii="Arial" w:hAnsi="Arial"/>
                <w:b/>
                <w:lang w:val="en-US"/>
              </w:rPr>
              <w:t>END USER</w:t>
            </w:r>
            <w:r w:rsidRPr="00252859">
              <w:rPr>
                <w:rFonts w:ascii="Arial" w:hAnsi="Arial"/>
                <w:lang w:val="en-US"/>
              </w:rPr>
              <w:t xml:space="preserve"> any right, ownership, property, including intellectual or moral, interest or any other prerogative over the </w:t>
            </w:r>
            <w:r w:rsidRPr="00252859">
              <w:rPr>
                <w:rFonts w:ascii="Arial" w:hAnsi="Arial"/>
                <w:b/>
                <w:lang w:val="en-US"/>
              </w:rPr>
              <w:t>UP2DATA DATA</w:t>
            </w:r>
            <w:r w:rsidRPr="00252859">
              <w:rPr>
                <w:rFonts w:ascii="Arial" w:hAnsi="Arial"/>
                <w:lang w:val="en-US"/>
              </w:rPr>
              <w:t xml:space="preserve">, which remain under the exclusive ownership of </w:t>
            </w:r>
            <w:r w:rsidRPr="00252859">
              <w:rPr>
                <w:rFonts w:ascii="Arial" w:hAnsi="Arial"/>
                <w:b/>
                <w:lang w:val="en-US"/>
              </w:rPr>
              <w:t>B3</w:t>
            </w:r>
            <w:r w:rsidRPr="00252859">
              <w:rPr>
                <w:rFonts w:ascii="Arial" w:hAnsi="Arial"/>
                <w:lang w:val="en-US"/>
              </w:rPr>
              <w:t xml:space="preserve"> and/or its partners, and the </w:t>
            </w:r>
            <w:r w:rsidRPr="00252859">
              <w:rPr>
                <w:rFonts w:ascii="Arial" w:hAnsi="Arial"/>
                <w:b/>
                <w:lang w:val="en-US"/>
              </w:rPr>
              <w:t>UP2DATA DATA</w:t>
            </w:r>
            <w:r w:rsidRPr="00252859">
              <w:rPr>
                <w:rFonts w:ascii="Arial" w:hAnsi="Arial"/>
                <w:lang w:val="en-US"/>
              </w:rPr>
              <w:t xml:space="preserve"> may only be used by the </w:t>
            </w:r>
            <w:r w:rsidRPr="00252859">
              <w:rPr>
                <w:rFonts w:ascii="Arial" w:hAnsi="Arial"/>
                <w:b/>
                <w:lang w:val="en-US"/>
              </w:rPr>
              <w:t>END USER</w:t>
            </w:r>
            <w:r w:rsidRPr="00252859">
              <w:rPr>
                <w:rFonts w:ascii="Arial" w:hAnsi="Arial"/>
                <w:lang w:val="en-US"/>
              </w:rPr>
              <w:t xml:space="preserve"> for internal operation purposes, as provided for </w:t>
            </w:r>
            <w:proofErr w:type="gramStart"/>
            <w:r w:rsidRPr="00252859">
              <w:rPr>
                <w:rFonts w:ascii="Arial" w:hAnsi="Arial"/>
                <w:lang w:val="en-US"/>
              </w:rPr>
              <w:t>below;</w:t>
            </w:r>
            <w:proofErr w:type="gramEnd"/>
            <w:r w:rsidRPr="00252859">
              <w:rPr>
                <w:rFonts w:ascii="Arial" w:hAnsi="Arial"/>
                <w:lang w:val="en-US"/>
              </w:rPr>
              <w:t xml:space="preserve">  </w:t>
            </w:r>
          </w:p>
          <w:p w14:paraId="3D7E3384" w14:textId="77777777" w:rsidR="0015703C" w:rsidRPr="00252859" w:rsidRDefault="0015703C" w:rsidP="00662BB0">
            <w:pPr>
              <w:spacing w:after="0" w:line="10" w:lineRule="atLeast"/>
              <w:rPr>
                <w:lang w:val="en-US"/>
              </w:rPr>
            </w:pPr>
            <w:r w:rsidRPr="00252859">
              <w:rPr>
                <w:rFonts w:ascii="Arial" w:hAnsi="Arial"/>
                <w:lang w:val="en-US"/>
              </w:rPr>
              <w:t xml:space="preserve">(iii) The </w:t>
            </w:r>
            <w:r w:rsidRPr="00252859">
              <w:rPr>
                <w:rFonts w:ascii="Arial" w:hAnsi="Arial"/>
                <w:b/>
                <w:lang w:val="en-US"/>
              </w:rPr>
              <w:t>END USER</w:t>
            </w:r>
            <w:r w:rsidRPr="00252859">
              <w:rPr>
                <w:rFonts w:ascii="Arial" w:hAnsi="Arial"/>
                <w:lang w:val="en-US"/>
              </w:rPr>
              <w:t xml:space="preserve"> is authorized to use the </w:t>
            </w:r>
            <w:r w:rsidRPr="00252859">
              <w:rPr>
                <w:rFonts w:ascii="Arial" w:hAnsi="Arial"/>
                <w:b/>
                <w:lang w:val="en-US"/>
              </w:rPr>
              <w:t>UP2DATA DATA</w:t>
            </w:r>
            <w:r w:rsidRPr="00252859">
              <w:rPr>
                <w:rFonts w:ascii="Arial" w:hAnsi="Arial"/>
                <w:lang w:val="en-US"/>
              </w:rPr>
              <w:t xml:space="preserve"> for the sole and exclusive purpose of helping them in internal analyses, and also as provided for in </w:t>
            </w:r>
            <w:r w:rsidRPr="00252859">
              <w:rPr>
                <w:rFonts w:ascii="Arial" w:hAnsi="Arial"/>
                <w:b/>
                <w:lang w:val="en-US"/>
              </w:rPr>
              <w:t>B3</w:t>
            </w:r>
            <w:r w:rsidRPr="00252859">
              <w:rPr>
                <w:rFonts w:ascii="Arial" w:hAnsi="Arial"/>
                <w:lang w:val="en-US"/>
              </w:rPr>
              <w:t xml:space="preserve">’s </w:t>
            </w:r>
            <w:r w:rsidRPr="00252859">
              <w:rPr>
                <w:rFonts w:ascii="Arial" w:hAnsi="Arial"/>
                <w:b/>
                <w:lang w:val="en-US"/>
              </w:rPr>
              <w:t>UP2DATA COMMERCIAL POLICY</w:t>
            </w:r>
            <w:r w:rsidRPr="00252859">
              <w:rPr>
                <w:rFonts w:ascii="Arial" w:hAnsi="Arial"/>
                <w:lang w:val="en-US"/>
              </w:rPr>
              <w:t xml:space="preserve"> published on its website, and its use in non-compliance with legislation in force or in disagreement with the purposes established in this instrument and in the Agreement entered into by the provider of the </w:t>
            </w:r>
            <w:r w:rsidRPr="00252859">
              <w:rPr>
                <w:rFonts w:ascii="Arial" w:hAnsi="Arial"/>
                <w:b/>
                <w:lang w:val="en-US"/>
              </w:rPr>
              <w:t>UP2DATA DATA</w:t>
            </w:r>
            <w:r w:rsidRPr="00252859">
              <w:rPr>
                <w:rFonts w:ascii="Arial" w:hAnsi="Arial"/>
                <w:lang w:val="en-US"/>
              </w:rPr>
              <w:t xml:space="preserve"> (“</w:t>
            </w:r>
            <w:r w:rsidRPr="00252859">
              <w:rPr>
                <w:rFonts w:ascii="Arial" w:hAnsi="Arial"/>
                <w:b/>
                <w:lang w:val="en-US"/>
              </w:rPr>
              <w:t>DATA DISTRIBUTOR</w:t>
            </w:r>
            <w:r w:rsidRPr="00252859">
              <w:rPr>
                <w:rFonts w:ascii="Arial" w:hAnsi="Arial"/>
                <w:lang w:val="en-US"/>
              </w:rPr>
              <w:t xml:space="preserve">”) and </w:t>
            </w:r>
            <w:r w:rsidRPr="00252859">
              <w:rPr>
                <w:rFonts w:ascii="Arial" w:hAnsi="Arial"/>
                <w:b/>
                <w:lang w:val="en-US"/>
              </w:rPr>
              <w:t>B3</w:t>
            </w:r>
            <w:r w:rsidRPr="00252859">
              <w:rPr>
                <w:rFonts w:ascii="Arial" w:hAnsi="Arial"/>
                <w:lang w:val="en-US"/>
              </w:rPr>
              <w:t xml:space="preserve"> is not permitted, in addition to the terms of use contained on the provider’s website or otherwise made available to the </w:t>
            </w:r>
            <w:r w:rsidRPr="00252859">
              <w:rPr>
                <w:rFonts w:ascii="Arial" w:hAnsi="Arial"/>
                <w:b/>
                <w:lang w:val="en-US"/>
              </w:rPr>
              <w:t>END USER</w:t>
            </w:r>
            <w:r w:rsidRPr="00252859">
              <w:rPr>
                <w:rFonts w:ascii="Arial" w:hAnsi="Arial"/>
                <w:lang w:val="en-US"/>
              </w:rPr>
              <w:t xml:space="preserve">.    </w:t>
            </w:r>
            <w:r w:rsidRPr="00252859">
              <w:rPr>
                <w:rFonts w:ascii="Arial" w:hAnsi="Arial"/>
                <w:b/>
                <w:lang w:val="en-US"/>
              </w:rPr>
              <w:t>B3</w:t>
            </w:r>
            <w:r w:rsidRPr="00252859">
              <w:rPr>
                <w:rFonts w:ascii="Arial" w:hAnsi="Arial"/>
                <w:lang w:val="en-US"/>
              </w:rPr>
              <w:t xml:space="preserve"> will be entitled to amend the terms of use for the use, </w:t>
            </w:r>
            <w:r w:rsidRPr="00252859">
              <w:rPr>
                <w:rFonts w:ascii="Arial" w:hAnsi="Arial"/>
                <w:b/>
                <w:lang w:val="en-US"/>
              </w:rPr>
              <w:t>DISTRIBUTION</w:t>
            </w:r>
            <w:r w:rsidRPr="00252859">
              <w:rPr>
                <w:rFonts w:ascii="Arial" w:hAnsi="Arial"/>
                <w:lang w:val="en-US"/>
              </w:rPr>
              <w:t xml:space="preserve"> and/or </w:t>
            </w:r>
            <w:r w:rsidRPr="00252859">
              <w:rPr>
                <w:rFonts w:ascii="Arial" w:hAnsi="Arial"/>
                <w:b/>
                <w:lang w:val="en-US"/>
              </w:rPr>
              <w:t>DISCLOSURE</w:t>
            </w:r>
            <w:r w:rsidRPr="00252859">
              <w:rPr>
                <w:rFonts w:ascii="Arial" w:hAnsi="Arial"/>
                <w:lang w:val="en-US"/>
              </w:rPr>
              <w:t xml:space="preserve"> of the </w:t>
            </w:r>
            <w:r w:rsidRPr="00252859">
              <w:rPr>
                <w:rFonts w:ascii="Arial" w:hAnsi="Arial"/>
                <w:b/>
                <w:lang w:val="en-US"/>
              </w:rPr>
              <w:t>UP2DATA DATA</w:t>
            </w:r>
            <w:r w:rsidRPr="00252859">
              <w:rPr>
                <w:rFonts w:ascii="Arial" w:hAnsi="Arial"/>
                <w:lang w:val="en-US"/>
              </w:rPr>
              <w:t xml:space="preserve"> from time to time at its own </w:t>
            </w:r>
            <w:proofErr w:type="gramStart"/>
            <w:r w:rsidRPr="00252859">
              <w:rPr>
                <w:rFonts w:ascii="Arial" w:hAnsi="Arial"/>
                <w:lang w:val="en-US"/>
              </w:rPr>
              <w:t>discretion;</w:t>
            </w:r>
            <w:proofErr w:type="gramEnd"/>
          </w:p>
          <w:p w14:paraId="0223F5C0" w14:textId="4795C348" w:rsidR="0015703C" w:rsidRPr="00252859" w:rsidRDefault="0015703C" w:rsidP="00662BB0">
            <w:pPr>
              <w:spacing w:after="0" w:line="10" w:lineRule="atLeast"/>
              <w:rPr>
                <w:lang w:val="en-US"/>
              </w:rPr>
            </w:pPr>
            <w:r w:rsidRPr="00252859">
              <w:rPr>
                <w:rFonts w:ascii="Arial" w:hAnsi="Arial"/>
                <w:lang w:val="en-US"/>
              </w:rPr>
              <w:t xml:space="preserve">(iv) All ownership rights of </w:t>
            </w:r>
            <w:r w:rsidRPr="00252859">
              <w:rPr>
                <w:rFonts w:ascii="Arial" w:hAnsi="Arial"/>
                <w:b/>
                <w:lang w:val="en-US"/>
              </w:rPr>
              <w:t>B3</w:t>
            </w:r>
            <w:r w:rsidRPr="00252859">
              <w:rPr>
                <w:rFonts w:ascii="Arial" w:hAnsi="Arial"/>
                <w:lang w:val="en-US"/>
              </w:rPr>
              <w:t xml:space="preserve"> and/or its partners to the </w:t>
            </w:r>
            <w:r w:rsidRPr="00252859">
              <w:rPr>
                <w:rFonts w:ascii="Arial" w:hAnsi="Arial"/>
                <w:b/>
                <w:lang w:val="en-US"/>
              </w:rPr>
              <w:t>UP2DATA DATA</w:t>
            </w:r>
            <w:r w:rsidRPr="00252859">
              <w:rPr>
                <w:rFonts w:ascii="Arial" w:hAnsi="Arial"/>
                <w:lang w:val="en-US"/>
              </w:rPr>
              <w:t xml:space="preserve"> must be protected during and after the extinction of this instrument with the same care given by the </w:t>
            </w:r>
            <w:r w:rsidRPr="00252859">
              <w:rPr>
                <w:rFonts w:ascii="Arial" w:hAnsi="Arial"/>
                <w:b/>
                <w:lang w:val="en-US"/>
              </w:rPr>
              <w:t xml:space="preserve">DATA DISTRIBUTOR </w:t>
            </w:r>
            <w:r w:rsidRPr="00252859">
              <w:rPr>
                <w:rFonts w:ascii="Arial" w:hAnsi="Arial"/>
                <w:lang w:val="en-US"/>
              </w:rPr>
              <w:t xml:space="preserve">and the </w:t>
            </w:r>
            <w:r w:rsidRPr="00252859">
              <w:rPr>
                <w:rFonts w:ascii="Arial" w:hAnsi="Arial"/>
                <w:b/>
                <w:lang w:val="en-US"/>
              </w:rPr>
              <w:t xml:space="preserve">END USER </w:t>
            </w:r>
            <w:r w:rsidRPr="00252859">
              <w:rPr>
                <w:rFonts w:ascii="Arial" w:hAnsi="Arial"/>
                <w:lang w:val="en-US"/>
              </w:rPr>
              <w:t xml:space="preserve">to protect the assets they own, and the </w:t>
            </w:r>
            <w:r w:rsidRPr="00252859">
              <w:rPr>
                <w:rFonts w:ascii="Arial" w:hAnsi="Arial"/>
                <w:b/>
                <w:lang w:val="en-US"/>
              </w:rPr>
              <w:t xml:space="preserve">END USER </w:t>
            </w:r>
            <w:r w:rsidRPr="00252859">
              <w:rPr>
                <w:rFonts w:ascii="Arial" w:hAnsi="Arial"/>
                <w:lang w:val="en-US"/>
              </w:rPr>
              <w:t xml:space="preserve">undertakes to follow all terms of use for the dissemination of the </w:t>
            </w:r>
            <w:r w:rsidRPr="00252859">
              <w:rPr>
                <w:rFonts w:ascii="Arial" w:hAnsi="Arial"/>
                <w:b/>
                <w:lang w:val="en-US"/>
              </w:rPr>
              <w:t>UP2DATA DATA</w:t>
            </w:r>
            <w:r w:rsidRPr="00252859">
              <w:rPr>
                <w:rFonts w:ascii="Arial" w:hAnsi="Arial"/>
                <w:lang w:val="en-US"/>
              </w:rPr>
              <w:t xml:space="preserve"> provided and amended by </w:t>
            </w:r>
            <w:r w:rsidRPr="00252859">
              <w:rPr>
                <w:rFonts w:ascii="Arial" w:hAnsi="Arial"/>
                <w:b/>
                <w:lang w:val="en-US"/>
              </w:rPr>
              <w:t>B3</w:t>
            </w:r>
            <w:r w:rsidRPr="00252859">
              <w:rPr>
                <w:rFonts w:ascii="Arial" w:hAnsi="Arial"/>
                <w:lang w:val="en-US"/>
              </w:rPr>
              <w:t xml:space="preserve"> from time to </w:t>
            </w:r>
            <w:proofErr w:type="gramStart"/>
            <w:r w:rsidRPr="00252859">
              <w:rPr>
                <w:rFonts w:ascii="Arial" w:hAnsi="Arial"/>
                <w:lang w:val="en-US"/>
              </w:rPr>
              <w:t>time;</w:t>
            </w:r>
            <w:proofErr w:type="gramEnd"/>
            <w:r w:rsidRPr="00252859">
              <w:rPr>
                <w:rFonts w:ascii="Arial" w:hAnsi="Arial"/>
                <w:lang w:val="en-US"/>
              </w:rPr>
              <w:t xml:space="preserve"> </w:t>
            </w:r>
          </w:p>
          <w:p w14:paraId="38976F70" w14:textId="77777777" w:rsidR="0015703C" w:rsidRPr="00252859" w:rsidRDefault="0015703C" w:rsidP="00662BB0">
            <w:pPr>
              <w:spacing w:after="0" w:line="10" w:lineRule="atLeast"/>
              <w:rPr>
                <w:lang w:val="en-US"/>
              </w:rPr>
            </w:pPr>
            <w:r w:rsidRPr="00252859">
              <w:rPr>
                <w:rFonts w:ascii="Arial" w:hAnsi="Arial"/>
                <w:lang w:val="en-US"/>
              </w:rPr>
              <w:t xml:space="preserve">(v) The </w:t>
            </w:r>
            <w:r w:rsidRPr="00252859">
              <w:rPr>
                <w:rFonts w:ascii="Arial" w:hAnsi="Arial"/>
                <w:b/>
                <w:lang w:val="en-US"/>
              </w:rPr>
              <w:t>END USER</w:t>
            </w:r>
            <w:r w:rsidRPr="00252859">
              <w:rPr>
                <w:rFonts w:ascii="Arial" w:hAnsi="Arial"/>
                <w:lang w:val="en-US"/>
              </w:rPr>
              <w:t xml:space="preserve"> is aware of and agrees to be bound by all applicable obligations established in these terms of use. These terms of use may be amended from time to time by </w:t>
            </w:r>
            <w:proofErr w:type="gramStart"/>
            <w:r w:rsidRPr="00252859">
              <w:rPr>
                <w:rFonts w:ascii="Arial" w:hAnsi="Arial"/>
                <w:b/>
                <w:lang w:val="en-US"/>
              </w:rPr>
              <w:t>B3</w:t>
            </w:r>
            <w:r w:rsidRPr="00252859">
              <w:rPr>
                <w:rFonts w:ascii="Arial" w:hAnsi="Arial"/>
                <w:lang w:val="en-US"/>
              </w:rPr>
              <w:t>;</w:t>
            </w:r>
            <w:proofErr w:type="gramEnd"/>
            <w:r w:rsidRPr="00252859">
              <w:rPr>
                <w:rFonts w:ascii="Arial" w:hAnsi="Arial"/>
                <w:lang w:val="en-US"/>
              </w:rPr>
              <w:t xml:space="preserve"> </w:t>
            </w:r>
          </w:p>
          <w:p w14:paraId="66F349D4" w14:textId="77777777" w:rsidR="0015703C" w:rsidRPr="00252859" w:rsidRDefault="0015703C" w:rsidP="00662BB0">
            <w:pPr>
              <w:spacing w:after="0" w:line="10" w:lineRule="atLeast"/>
              <w:rPr>
                <w:lang w:val="en-US"/>
              </w:rPr>
            </w:pPr>
            <w:r w:rsidRPr="00252859">
              <w:rPr>
                <w:rFonts w:ascii="Arial" w:hAnsi="Arial"/>
                <w:lang w:val="en-US"/>
              </w:rPr>
              <w:t xml:space="preserve">(vi) Unless there is the prior and express consent, in writing, of B3, in a proper contractual instrument and under the terms of the guidelines of the </w:t>
            </w:r>
            <w:r w:rsidRPr="00252859">
              <w:rPr>
                <w:rFonts w:ascii="Arial" w:hAnsi="Arial"/>
                <w:b/>
                <w:lang w:val="en-US"/>
              </w:rPr>
              <w:t>UP2DATA COMMERCIAL POLICY</w:t>
            </w:r>
            <w:r w:rsidRPr="00252859">
              <w:rPr>
                <w:rFonts w:ascii="Arial" w:hAnsi="Arial"/>
                <w:lang w:val="en-US"/>
              </w:rPr>
              <w:t xml:space="preserve"> then in effect, the use of the </w:t>
            </w:r>
            <w:r w:rsidRPr="00252859">
              <w:rPr>
                <w:rFonts w:ascii="Arial" w:hAnsi="Arial"/>
                <w:b/>
                <w:lang w:val="en-US"/>
              </w:rPr>
              <w:t>UP2DATA DATA</w:t>
            </w:r>
            <w:r w:rsidRPr="00252859">
              <w:rPr>
                <w:rFonts w:ascii="Arial" w:hAnsi="Arial"/>
                <w:lang w:val="en-US"/>
              </w:rPr>
              <w:t xml:space="preserve"> by the </w:t>
            </w:r>
            <w:r w:rsidRPr="00252859">
              <w:rPr>
                <w:rFonts w:ascii="Arial" w:hAnsi="Arial"/>
                <w:b/>
                <w:lang w:val="en-US"/>
              </w:rPr>
              <w:t>END USER</w:t>
            </w:r>
            <w:r w:rsidRPr="00252859">
              <w:rPr>
                <w:rFonts w:ascii="Arial" w:hAnsi="Arial"/>
                <w:lang w:val="en-US"/>
              </w:rPr>
              <w:t xml:space="preserve"> </w:t>
            </w:r>
            <w:r w:rsidRPr="00252859">
              <w:rPr>
                <w:rFonts w:ascii="Arial" w:hAnsi="Arial"/>
                <w:lang w:val="en-US"/>
              </w:rPr>
              <w:lastRenderedPageBreak/>
              <w:t xml:space="preserve">is not permitted for: (a) the </w:t>
            </w:r>
            <w:r w:rsidRPr="00252859">
              <w:rPr>
                <w:rFonts w:ascii="Arial" w:hAnsi="Arial"/>
                <w:b/>
                <w:lang w:val="en-US"/>
              </w:rPr>
              <w:t>UP2DATA DATA</w:t>
            </w:r>
            <w:r w:rsidRPr="00252859">
              <w:rPr>
                <w:rFonts w:ascii="Arial" w:hAnsi="Arial"/>
                <w:lang w:val="en-US"/>
              </w:rPr>
              <w:t xml:space="preserve"> for preparing, creating, calculating or generating any type of index, rates, benchmarks and/or the like; (b) the </w:t>
            </w:r>
            <w:r w:rsidRPr="00252859">
              <w:rPr>
                <w:rFonts w:ascii="Arial" w:hAnsi="Arial"/>
                <w:b/>
                <w:lang w:val="en-US"/>
              </w:rPr>
              <w:t>SPECIALIZED DATA</w:t>
            </w:r>
            <w:r w:rsidRPr="00252859">
              <w:rPr>
                <w:rFonts w:ascii="Arial" w:hAnsi="Arial"/>
                <w:lang w:val="en-US"/>
              </w:rPr>
              <w:t xml:space="preserve"> for:</w:t>
            </w:r>
            <w:r w:rsidRPr="00252859">
              <w:rPr>
                <w:rFonts w:ascii="Arial" w:hAnsi="Arial" w:cs="Arial"/>
                <w:color w:val="000000"/>
                <w:lang w:val="en-US"/>
              </w:rPr>
              <w:t xml:space="preserve"> </w:t>
            </w:r>
            <w:r w:rsidRPr="00252859">
              <w:rPr>
                <w:rFonts w:ascii="Arial" w:hAnsi="Arial" w:cs="Arial"/>
                <w:lang w:val="en-US"/>
              </w:rPr>
              <w:t xml:space="preserve">(b.1) any form of external use, such as </w:t>
            </w:r>
            <w:r w:rsidRPr="00252859">
              <w:rPr>
                <w:rFonts w:ascii="Arial" w:hAnsi="Arial" w:cs="Arial"/>
                <w:b/>
                <w:lang w:val="en-US"/>
              </w:rPr>
              <w:t>DISTRIBUTION</w:t>
            </w:r>
            <w:r w:rsidRPr="00252859">
              <w:rPr>
                <w:rFonts w:ascii="Arial" w:hAnsi="Arial" w:cs="Arial"/>
                <w:lang w:val="en-US"/>
              </w:rPr>
              <w:t xml:space="preserve"> (or </w:t>
            </w:r>
            <w:r w:rsidRPr="00252859">
              <w:rPr>
                <w:rFonts w:ascii="Arial" w:hAnsi="Arial" w:cs="Arial"/>
                <w:b/>
                <w:lang w:val="en-US"/>
              </w:rPr>
              <w:t>REDISTRIBUTION</w:t>
            </w:r>
            <w:r w:rsidRPr="00252859">
              <w:rPr>
                <w:rFonts w:ascii="Arial" w:hAnsi="Arial" w:cs="Arial"/>
                <w:lang w:val="en-US"/>
              </w:rPr>
              <w:t xml:space="preserve">) or </w:t>
            </w:r>
            <w:r w:rsidRPr="00252859">
              <w:rPr>
                <w:rFonts w:ascii="Arial" w:hAnsi="Arial" w:cs="Arial"/>
                <w:b/>
                <w:lang w:val="en-US"/>
              </w:rPr>
              <w:t>DISCLOSURE</w:t>
            </w:r>
            <w:r w:rsidRPr="00252859">
              <w:rPr>
                <w:rFonts w:ascii="Arial" w:hAnsi="Arial" w:cs="Arial"/>
                <w:lang w:val="en-US"/>
              </w:rPr>
              <w:t xml:space="preserve">, unless there is the prior and express authorization of </w:t>
            </w:r>
            <w:r w:rsidRPr="00252859">
              <w:rPr>
                <w:rFonts w:ascii="Arial" w:hAnsi="Arial" w:cs="Arial"/>
                <w:b/>
                <w:lang w:val="en-US"/>
              </w:rPr>
              <w:t>B3</w:t>
            </w:r>
            <w:r w:rsidRPr="00252859">
              <w:rPr>
                <w:rFonts w:ascii="Arial" w:hAnsi="Arial" w:cs="Arial"/>
                <w:lang w:val="en-US"/>
              </w:rPr>
              <w:t xml:space="preserve">, which will take place by means of a specific contract of </w:t>
            </w:r>
            <w:r w:rsidRPr="00252859">
              <w:rPr>
                <w:rFonts w:ascii="Arial" w:hAnsi="Arial" w:cs="Arial"/>
                <w:b/>
                <w:lang w:val="en-US"/>
              </w:rPr>
              <w:t>UP2DATA DISTRIBUTION</w:t>
            </w:r>
            <w:r w:rsidRPr="00252859">
              <w:rPr>
                <w:rFonts w:ascii="Arial" w:hAnsi="Arial" w:cs="Arial"/>
                <w:lang w:val="en-US"/>
              </w:rPr>
              <w:t xml:space="preserve">, in accordance with the </w:t>
            </w:r>
            <w:r w:rsidRPr="00252859">
              <w:rPr>
                <w:rFonts w:ascii="Arial" w:hAnsi="Arial" w:cs="Arial"/>
                <w:b/>
                <w:lang w:val="en-US"/>
              </w:rPr>
              <w:t>UP2DATA COMMERCIAL POLICY</w:t>
            </w:r>
            <w:r w:rsidRPr="00252859">
              <w:rPr>
                <w:rFonts w:ascii="Arial" w:hAnsi="Arial" w:cs="Arial"/>
                <w:lang w:val="en-US"/>
              </w:rPr>
              <w:t xml:space="preserve"> published on </w:t>
            </w:r>
            <w:r w:rsidRPr="00252859">
              <w:rPr>
                <w:rFonts w:ascii="Arial" w:hAnsi="Arial" w:cs="Arial"/>
                <w:b/>
                <w:lang w:val="en-US"/>
              </w:rPr>
              <w:t>B3</w:t>
            </w:r>
            <w:r w:rsidRPr="00252859">
              <w:rPr>
                <w:rFonts w:ascii="Arial" w:hAnsi="Arial" w:cs="Arial"/>
                <w:lang w:val="en-US"/>
              </w:rPr>
              <w:t xml:space="preserve">’s website; (b.2) the preparation, creation, calculation and/or generation of any financial instruments or marketable securities (e.g. options and derivatives) for its own benefit or the benefit of third parties, even if free of charge; (b.3) the provision of independent services of distribution, disclosure, assessment or supply of databases and products to third parties, provided that the other prohibitions and express rules for the use of the </w:t>
            </w:r>
            <w:r w:rsidRPr="00252859">
              <w:rPr>
                <w:rFonts w:ascii="Arial" w:hAnsi="Arial" w:cs="Arial"/>
                <w:b/>
                <w:lang w:val="en-US"/>
              </w:rPr>
              <w:t>UP2DATA DATA</w:t>
            </w:r>
            <w:r w:rsidRPr="00252859">
              <w:rPr>
                <w:rFonts w:ascii="Arial" w:hAnsi="Arial" w:cs="Arial"/>
                <w:lang w:val="en-US"/>
              </w:rPr>
              <w:t xml:space="preserve"> contained in the </w:t>
            </w:r>
            <w:r w:rsidRPr="00252859">
              <w:rPr>
                <w:rFonts w:ascii="Arial" w:hAnsi="Arial" w:cs="Arial"/>
                <w:b/>
                <w:lang w:val="en-US"/>
              </w:rPr>
              <w:t>UP2DATA COMMERCIAL POLICY</w:t>
            </w:r>
            <w:r w:rsidRPr="00252859">
              <w:rPr>
                <w:rFonts w:ascii="Arial" w:hAnsi="Arial" w:cs="Arial"/>
                <w:lang w:val="en-US"/>
              </w:rPr>
              <w:t xml:space="preserve"> are observed; and (b.4) the use of the indexes accessed via </w:t>
            </w:r>
            <w:r w:rsidRPr="00252859">
              <w:rPr>
                <w:rFonts w:ascii="Arial" w:hAnsi="Arial" w:cs="Arial"/>
                <w:b/>
                <w:lang w:val="en-US"/>
              </w:rPr>
              <w:t>UP2DATA</w:t>
            </w:r>
            <w:r w:rsidRPr="00252859">
              <w:rPr>
                <w:rFonts w:ascii="Arial" w:hAnsi="Arial" w:cs="Arial"/>
                <w:lang w:val="en-US"/>
              </w:rPr>
              <w:t xml:space="preserve"> without the prior and express specific authorization, in writing, of </w:t>
            </w:r>
            <w:r w:rsidRPr="00252859">
              <w:rPr>
                <w:rFonts w:ascii="Arial" w:hAnsi="Arial" w:cs="Arial"/>
                <w:b/>
                <w:lang w:val="en-US"/>
              </w:rPr>
              <w:t>B3</w:t>
            </w:r>
            <w:r w:rsidRPr="00252859">
              <w:rPr>
                <w:rFonts w:ascii="Arial" w:hAnsi="Arial" w:cs="Arial"/>
                <w:lang w:val="en-US"/>
              </w:rPr>
              <w:t xml:space="preserve"> to:</w:t>
            </w:r>
            <w:r w:rsidRPr="00252859">
              <w:rPr>
                <w:rFonts w:ascii="Arial" w:hAnsi="Arial" w:cs="Arial"/>
                <w:color w:val="000000"/>
                <w:lang w:val="en-US"/>
              </w:rPr>
              <w:t xml:space="preserve"> </w:t>
            </w:r>
            <w:r w:rsidRPr="00252859">
              <w:rPr>
                <w:rFonts w:ascii="Arial" w:hAnsi="Arial" w:cs="Arial"/>
                <w:lang w:val="en-US"/>
              </w:rPr>
              <w:t xml:space="preserve">(i) index, benchmark, settle and/or clear financial instruments and/or marketable securities (for example, but not limited to, derivatives, options, ETFs) of any nature, for its own benefit or for the benefit of third parties, regardless of the market, whether in an over-the-counter market, stock exchange and/or other, in Brazil or abroad, regardless of the segment; (ii) use, in any way that is not expressly authorized in this Agreement and/or copy, in whole or in part, </w:t>
            </w:r>
            <w:r w:rsidRPr="00252859">
              <w:rPr>
                <w:rFonts w:ascii="Arial" w:hAnsi="Arial" w:cs="Arial"/>
                <w:b/>
                <w:bCs/>
                <w:lang w:val="en-US"/>
              </w:rPr>
              <w:t>B3</w:t>
            </w:r>
            <w:r w:rsidRPr="00252859">
              <w:rPr>
                <w:rFonts w:ascii="Arial" w:hAnsi="Arial" w:cs="Arial"/>
                <w:lang w:val="en-US"/>
              </w:rPr>
              <w:t xml:space="preserve">’s Indexes to which it may have access; and/or (iii) carry out the </w:t>
            </w:r>
            <w:r w:rsidRPr="00252859">
              <w:rPr>
                <w:rFonts w:ascii="Arial" w:hAnsi="Arial" w:cs="Arial"/>
                <w:b/>
                <w:lang w:val="en-US"/>
              </w:rPr>
              <w:t xml:space="preserve">DISTRIBUTION </w:t>
            </w:r>
            <w:r w:rsidRPr="00252859">
              <w:rPr>
                <w:rFonts w:ascii="Arial" w:hAnsi="Arial" w:cs="Arial"/>
                <w:lang w:val="en-US"/>
              </w:rPr>
              <w:t xml:space="preserve">(or </w:t>
            </w:r>
            <w:r w:rsidRPr="00252859">
              <w:rPr>
                <w:rFonts w:ascii="Arial" w:hAnsi="Arial" w:cs="Arial"/>
                <w:b/>
                <w:lang w:val="en-US"/>
              </w:rPr>
              <w:t>REDISTRIBUTION</w:t>
            </w:r>
            <w:r w:rsidRPr="00252859">
              <w:rPr>
                <w:rFonts w:ascii="Arial" w:hAnsi="Arial" w:cs="Arial"/>
                <w:lang w:val="en-US"/>
              </w:rPr>
              <w:t xml:space="preserve">) or </w:t>
            </w:r>
            <w:r w:rsidRPr="00252859">
              <w:rPr>
                <w:rFonts w:ascii="Arial" w:hAnsi="Arial" w:cs="Arial"/>
                <w:b/>
                <w:lang w:val="en-US"/>
              </w:rPr>
              <w:t>DISCLOSURE</w:t>
            </w:r>
            <w:r w:rsidRPr="00252859">
              <w:rPr>
                <w:rFonts w:ascii="Arial" w:hAnsi="Arial" w:cs="Arial"/>
                <w:lang w:val="en-US"/>
              </w:rPr>
              <w:t xml:space="preserve"> of the above mentioned Indexes;</w:t>
            </w:r>
          </w:p>
          <w:p w14:paraId="3E3ABF6F" w14:textId="77777777" w:rsidR="0015703C" w:rsidRPr="00252859" w:rsidRDefault="0015703C" w:rsidP="00662BB0">
            <w:pPr>
              <w:spacing w:after="0" w:line="10" w:lineRule="atLeast"/>
              <w:rPr>
                <w:lang w:val="en-US"/>
              </w:rPr>
            </w:pPr>
            <w:r w:rsidRPr="00252859">
              <w:rPr>
                <w:rFonts w:ascii="Arial" w:hAnsi="Arial"/>
                <w:lang w:val="en-US"/>
              </w:rPr>
              <w:t xml:space="preserve">(vii) The </w:t>
            </w:r>
            <w:r w:rsidRPr="00252859">
              <w:rPr>
                <w:rFonts w:ascii="Arial" w:hAnsi="Arial"/>
                <w:b/>
                <w:lang w:val="en-US"/>
              </w:rPr>
              <w:t>END USER</w:t>
            </w:r>
            <w:r w:rsidRPr="00252859">
              <w:rPr>
                <w:rFonts w:ascii="Arial" w:hAnsi="Arial"/>
                <w:lang w:val="en-US"/>
              </w:rPr>
              <w:t xml:space="preserve"> is not permitted to </w:t>
            </w:r>
            <w:r w:rsidRPr="00252859">
              <w:rPr>
                <w:rFonts w:ascii="Arial" w:hAnsi="Arial"/>
                <w:b/>
                <w:lang w:val="en-US"/>
              </w:rPr>
              <w:t>DISTRIBUTE</w:t>
            </w:r>
            <w:r w:rsidRPr="00252859">
              <w:rPr>
                <w:rFonts w:ascii="Arial" w:hAnsi="Arial"/>
                <w:lang w:val="en-US"/>
              </w:rPr>
              <w:t xml:space="preserve">, redistribute, transfer, transmit, retransmit, license, sublicense, rent, lend, sell, resell, recirculate, reformat, </w:t>
            </w:r>
            <w:r w:rsidRPr="00252859">
              <w:rPr>
                <w:rFonts w:ascii="Arial" w:hAnsi="Arial"/>
                <w:b/>
                <w:lang w:val="en-US"/>
              </w:rPr>
              <w:t>DISCLOSE</w:t>
            </w:r>
            <w:r w:rsidRPr="00252859">
              <w:rPr>
                <w:rFonts w:ascii="Arial" w:hAnsi="Arial"/>
                <w:lang w:val="en-US"/>
              </w:rPr>
              <w:t xml:space="preserve">, publish, provide independent services based on the </w:t>
            </w:r>
            <w:r w:rsidRPr="00252859">
              <w:rPr>
                <w:rFonts w:ascii="Arial" w:hAnsi="Arial"/>
                <w:b/>
                <w:lang w:val="en-US"/>
              </w:rPr>
              <w:t>UP2DATA DATA</w:t>
            </w:r>
            <w:r w:rsidRPr="00252859">
              <w:rPr>
                <w:rFonts w:ascii="Arial" w:hAnsi="Arial"/>
                <w:lang w:val="en-US"/>
              </w:rPr>
              <w:t xml:space="preserve"> or equal or similar data to </w:t>
            </w:r>
            <w:r w:rsidRPr="00252859">
              <w:rPr>
                <w:rFonts w:ascii="Arial" w:hAnsi="Arial"/>
                <w:b/>
                <w:lang w:val="en-US"/>
              </w:rPr>
              <w:t>UP2DATA</w:t>
            </w:r>
            <w:r w:rsidRPr="00252859">
              <w:rPr>
                <w:rFonts w:ascii="Arial" w:hAnsi="Arial"/>
                <w:lang w:val="en-US"/>
              </w:rPr>
              <w:t xml:space="preserve"> and services of assessment or supply of databases and products to third parties by means of the use or total or partial provision of the </w:t>
            </w:r>
            <w:r w:rsidRPr="00252859">
              <w:rPr>
                <w:rFonts w:ascii="Arial" w:hAnsi="Arial"/>
                <w:b/>
                <w:lang w:val="en-US"/>
              </w:rPr>
              <w:t>UP2DATA DATA</w:t>
            </w:r>
            <w:r w:rsidRPr="00252859">
              <w:rPr>
                <w:rFonts w:ascii="Arial" w:hAnsi="Arial"/>
                <w:lang w:val="en-US"/>
              </w:rPr>
              <w:t xml:space="preserve">, unless there is the prior and express consent of </w:t>
            </w:r>
            <w:r w:rsidRPr="00252859">
              <w:rPr>
                <w:rFonts w:ascii="Arial" w:hAnsi="Arial"/>
                <w:b/>
                <w:lang w:val="en-US"/>
              </w:rPr>
              <w:t>B3</w:t>
            </w:r>
            <w:r w:rsidRPr="00252859">
              <w:rPr>
                <w:rFonts w:ascii="Arial" w:hAnsi="Arial"/>
                <w:lang w:val="en-US"/>
              </w:rPr>
              <w:t xml:space="preserve">; </w:t>
            </w:r>
          </w:p>
          <w:p w14:paraId="67864FD2" w14:textId="5771881B" w:rsidR="0015703C" w:rsidRPr="00252859" w:rsidRDefault="0015703C" w:rsidP="00662BB0">
            <w:pPr>
              <w:spacing w:after="0" w:line="10" w:lineRule="atLeast"/>
              <w:rPr>
                <w:lang w:val="en-US"/>
              </w:rPr>
            </w:pPr>
            <w:r w:rsidRPr="00252859">
              <w:rPr>
                <w:rFonts w:ascii="Arial" w:hAnsi="Arial"/>
                <w:lang w:val="en-US"/>
              </w:rPr>
              <w:t xml:space="preserve">(viii) The </w:t>
            </w:r>
            <w:r w:rsidRPr="00252859">
              <w:rPr>
                <w:rFonts w:ascii="Arial" w:hAnsi="Arial"/>
                <w:b/>
                <w:lang w:val="en-US"/>
              </w:rPr>
              <w:t>END USER</w:t>
            </w:r>
            <w:r w:rsidRPr="00252859">
              <w:rPr>
                <w:rFonts w:ascii="Arial" w:hAnsi="Arial"/>
                <w:lang w:val="en-US"/>
              </w:rPr>
              <w:t xml:space="preserve"> is aware of and agrees that </w:t>
            </w:r>
            <w:r w:rsidRPr="00252859">
              <w:rPr>
                <w:rFonts w:ascii="Arial" w:hAnsi="Arial"/>
                <w:b/>
                <w:lang w:val="en-US"/>
              </w:rPr>
              <w:t>B3</w:t>
            </w:r>
            <w:r w:rsidRPr="00252859">
              <w:rPr>
                <w:rFonts w:ascii="Arial" w:hAnsi="Arial"/>
                <w:lang w:val="en-US"/>
              </w:rPr>
              <w:t xml:space="preserve"> or any representative appointed by it may, at any time when deemed necessary, upon prior notice thirty (30) days in advance, request an authorization to audit books, records and reception systems of the </w:t>
            </w:r>
            <w:r w:rsidRPr="00252859">
              <w:rPr>
                <w:rFonts w:ascii="Arial" w:hAnsi="Arial"/>
                <w:b/>
                <w:lang w:val="en-US"/>
              </w:rPr>
              <w:t>END USER</w:t>
            </w:r>
            <w:r w:rsidRPr="00252859">
              <w:rPr>
                <w:rFonts w:ascii="Arial" w:hAnsi="Arial"/>
                <w:lang w:val="en-US"/>
              </w:rPr>
              <w:t xml:space="preserve"> related to the </w:t>
            </w:r>
            <w:r w:rsidRPr="00252859">
              <w:rPr>
                <w:rFonts w:ascii="Arial" w:hAnsi="Arial"/>
                <w:b/>
                <w:lang w:val="en-US"/>
              </w:rPr>
              <w:t>DISTRIBUTION</w:t>
            </w:r>
            <w:r w:rsidRPr="00252859">
              <w:rPr>
                <w:rFonts w:ascii="Arial" w:hAnsi="Arial"/>
                <w:lang w:val="en-US"/>
              </w:rPr>
              <w:t xml:space="preserve"> or </w:t>
            </w:r>
            <w:r w:rsidRPr="00252859">
              <w:rPr>
                <w:rFonts w:ascii="Arial" w:hAnsi="Arial"/>
                <w:b/>
                <w:lang w:val="en-US"/>
              </w:rPr>
              <w:t>DISCLOSURE</w:t>
            </w:r>
            <w:r w:rsidRPr="00252859">
              <w:rPr>
                <w:rFonts w:ascii="Arial" w:hAnsi="Arial"/>
                <w:lang w:val="en-US"/>
              </w:rPr>
              <w:t xml:space="preserve"> of the </w:t>
            </w:r>
            <w:r w:rsidRPr="00252859">
              <w:rPr>
                <w:rFonts w:ascii="Arial" w:hAnsi="Arial"/>
                <w:b/>
                <w:lang w:val="en-US"/>
              </w:rPr>
              <w:t>UP2DATA DATA</w:t>
            </w:r>
            <w:r w:rsidRPr="00252859">
              <w:rPr>
                <w:rFonts w:ascii="Arial" w:hAnsi="Arial"/>
                <w:lang w:val="en-US"/>
              </w:rPr>
              <w:t xml:space="preserve"> and the contracts entered into with the </w:t>
            </w:r>
            <w:r w:rsidRPr="00252859">
              <w:rPr>
                <w:rFonts w:ascii="Arial" w:hAnsi="Arial"/>
                <w:b/>
                <w:lang w:val="en-US"/>
              </w:rPr>
              <w:t>DATA DISTRIBUTOR</w:t>
            </w:r>
            <w:r w:rsidRPr="00252859">
              <w:rPr>
                <w:rFonts w:ascii="Arial" w:hAnsi="Arial"/>
                <w:lang w:val="en-US"/>
              </w:rPr>
              <w:t xml:space="preserve"> in order to check the veracity and accuracy of the information </w:t>
            </w:r>
            <w:r w:rsidRPr="00252859">
              <w:rPr>
                <w:rFonts w:ascii="Arial" w:hAnsi="Arial"/>
                <w:lang w:val="en-US"/>
              </w:rPr>
              <w:lastRenderedPageBreak/>
              <w:t xml:space="preserve">contained therein, as well as whether the </w:t>
            </w:r>
            <w:r w:rsidRPr="00252859">
              <w:rPr>
                <w:rFonts w:ascii="Arial" w:hAnsi="Arial"/>
                <w:b/>
                <w:lang w:val="en-US"/>
              </w:rPr>
              <w:t>END USER</w:t>
            </w:r>
            <w:r w:rsidRPr="00252859">
              <w:rPr>
                <w:rFonts w:ascii="Arial" w:hAnsi="Arial"/>
                <w:lang w:val="en-US"/>
              </w:rPr>
              <w:t xml:space="preserve"> is acting in accordance with the provisions in this instrument, in the Agreement entered into by the </w:t>
            </w:r>
            <w:r w:rsidRPr="00252859">
              <w:rPr>
                <w:rFonts w:ascii="Arial" w:hAnsi="Arial"/>
                <w:b/>
                <w:lang w:val="en-US"/>
              </w:rPr>
              <w:t>DATA DISTRIBUTOR</w:t>
            </w:r>
            <w:r w:rsidRPr="00252859">
              <w:rPr>
                <w:rFonts w:ascii="Arial" w:hAnsi="Arial"/>
                <w:lang w:val="en-US"/>
              </w:rPr>
              <w:t xml:space="preserve"> and </w:t>
            </w:r>
            <w:r w:rsidRPr="00252859">
              <w:rPr>
                <w:rFonts w:ascii="Arial" w:hAnsi="Arial"/>
                <w:b/>
                <w:lang w:val="en-US"/>
              </w:rPr>
              <w:t>B3</w:t>
            </w:r>
            <w:r w:rsidRPr="00252859">
              <w:rPr>
                <w:rFonts w:ascii="Arial" w:hAnsi="Arial"/>
                <w:lang w:val="en-US"/>
              </w:rPr>
              <w:t xml:space="preserve"> and in the terms of use;   </w:t>
            </w:r>
          </w:p>
          <w:p w14:paraId="367686D7" w14:textId="397F63AD" w:rsidR="0015703C" w:rsidRPr="00252859" w:rsidRDefault="0015703C" w:rsidP="00662BB0">
            <w:pPr>
              <w:spacing w:after="0" w:line="10" w:lineRule="atLeast"/>
              <w:rPr>
                <w:rFonts w:ascii="Arial" w:hAnsi="Arial"/>
                <w:lang w:val="en-US"/>
              </w:rPr>
            </w:pPr>
            <w:r w:rsidRPr="00252859">
              <w:rPr>
                <w:rFonts w:ascii="Arial" w:hAnsi="Arial"/>
                <w:lang w:val="en-US"/>
              </w:rPr>
              <w:t xml:space="preserve">(ix) The </w:t>
            </w:r>
            <w:r w:rsidRPr="00252859">
              <w:rPr>
                <w:rFonts w:ascii="Arial" w:hAnsi="Arial"/>
                <w:b/>
                <w:lang w:val="en-US"/>
              </w:rPr>
              <w:t>END USER</w:t>
            </w:r>
            <w:r w:rsidRPr="00252859">
              <w:rPr>
                <w:rFonts w:ascii="Arial" w:hAnsi="Arial"/>
                <w:lang w:val="en-US"/>
              </w:rPr>
              <w:t xml:space="preserve"> shall compensate and exempt </w:t>
            </w:r>
            <w:r w:rsidRPr="00252859">
              <w:rPr>
                <w:rFonts w:ascii="Arial" w:hAnsi="Arial"/>
                <w:b/>
                <w:lang w:val="en-US"/>
              </w:rPr>
              <w:t>B3</w:t>
            </w:r>
            <w:r w:rsidRPr="00252859">
              <w:rPr>
                <w:rFonts w:ascii="Arial" w:hAnsi="Arial"/>
                <w:lang w:val="en-US"/>
              </w:rPr>
              <w:t xml:space="preserve"> and the </w:t>
            </w:r>
            <w:r w:rsidRPr="00252859">
              <w:rPr>
                <w:rFonts w:ascii="Arial" w:hAnsi="Arial"/>
                <w:b/>
                <w:lang w:val="en-US"/>
              </w:rPr>
              <w:t>DATA DISTRIBUTOR</w:t>
            </w:r>
            <w:r w:rsidRPr="00252859">
              <w:rPr>
                <w:rFonts w:ascii="Arial" w:hAnsi="Arial"/>
                <w:lang w:val="en-US"/>
              </w:rPr>
              <w:t xml:space="preserve"> from all damages caused to </w:t>
            </w:r>
            <w:r w:rsidRPr="00252859">
              <w:rPr>
                <w:rFonts w:ascii="Arial" w:hAnsi="Arial"/>
                <w:b/>
                <w:lang w:val="en-US"/>
              </w:rPr>
              <w:t>B3</w:t>
            </w:r>
            <w:r w:rsidRPr="00252859">
              <w:rPr>
                <w:rFonts w:ascii="Arial" w:hAnsi="Arial"/>
                <w:lang w:val="en-US"/>
              </w:rPr>
              <w:t xml:space="preserve">, the </w:t>
            </w:r>
            <w:r w:rsidRPr="00252859">
              <w:rPr>
                <w:rFonts w:ascii="Arial" w:hAnsi="Arial"/>
                <w:b/>
                <w:lang w:val="en-US"/>
              </w:rPr>
              <w:t>DATA DISTRIBUTOR</w:t>
            </w:r>
            <w:r w:rsidRPr="00252859">
              <w:rPr>
                <w:rFonts w:ascii="Arial" w:hAnsi="Arial"/>
                <w:lang w:val="en-US"/>
              </w:rPr>
              <w:t xml:space="preserve"> and third parties arising from the undue use of the </w:t>
            </w:r>
            <w:r w:rsidRPr="00252859">
              <w:rPr>
                <w:rFonts w:ascii="Arial" w:hAnsi="Arial"/>
                <w:b/>
                <w:lang w:val="en-US"/>
              </w:rPr>
              <w:t>UP2DATA DATA</w:t>
            </w:r>
            <w:r w:rsidRPr="00252859">
              <w:rPr>
                <w:rFonts w:ascii="Arial" w:hAnsi="Arial"/>
                <w:lang w:val="en-US"/>
              </w:rPr>
              <w:t xml:space="preserve">, including court costs, appeal deposits, contracting of experts, among other </w:t>
            </w:r>
            <w:proofErr w:type="gramStart"/>
            <w:r w:rsidRPr="00252859">
              <w:rPr>
                <w:rFonts w:ascii="Arial" w:hAnsi="Arial"/>
                <w:lang w:val="en-US"/>
              </w:rPr>
              <w:t>things;</w:t>
            </w:r>
            <w:proofErr w:type="gramEnd"/>
            <w:r w:rsidRPr="00252859">
              <w:rPr>
                <w:rFonts w:ascii="Arial" w:hAnsi="Arial"/>
                <w:lang w:val="en-US"/>
              </w:rPr>
              <w:t xml:space="preserve"> </w:t>
            </w:r>
          </w:p>
          <w:p w14:paraId="68220372" w14:textId="085760D8" w:rsidR="0015703C" w:rsidRPr="00252859" w:rsidRDefault="0015703C" w:rsidP="00662BB0">
            <w:pPr>
              <w:spacing w:after="0" w:line="10" w:lineRule="atLeast"/>
              <w:rPr>
                <w:lang w:val="en-US"/>
              </w:rPr>
            </w:pPr>
            <w:r w:rsidRPr="00252859">
              <w:rPr>
                <w:rFonts w:ascii="Arial" w:hAnsi="Arial"/>
                <w:lang w:val="en-US"/>
              </w:rPr>
              <w:t xml:space="preserve">(x) </w:t>
            </w:r>
            <w:r w:rsidRPr="00252859">
              <w:rPr>
                <w:rFonts w:ascii="Arial" w:hAnsi="Arial"/>
                <w:b/>
                <w:lang w:val="en-US"/>
              </w:rPr>
              <w:t>B3</w:t>
            </w:r>
            <w:r w:rsidRPr="00252859">
              <w:rPr>
                <w:rFonts w:ascii="Arial" w:hAnsi="Arial"/>
                <w:lang w:val="en-US"/>
              </w:rPr>
              <w:t xml:space="preserve"> does not guarantee the sequence, punctuality, </w:t>
            </w:r>
            <w:proofErr w:type="gramStart"/>
            <w:r w:rsidRPr="00252859">
              <w:rPr>
                <w:rFonts w:ascii="Arial" w:hAnsi="Arial"/>
                <w:lang w:val="en-US"/>
              </w:rPr>
              <w:t>accuracy</w:t>
            </w:r>
            <w:proofErr w:type="gramEnd"/>
            <w:r w:rsidRPr="00252859">
              <w:rPr>
                <w:rFonts w:ascii="Arial" w:hAnsi="Arial"/>
                <w:lang w:val="en-US"/>
              </w:rPr>
              <w:t xml:space="preserve"> and completeness of the </w:t>
            </w:r>
            <w:r w:rsidRPr="00252859">
              <w:rPr>
                <w:rFonts w:ascii="Arial" w:hAnsi="Arial"/>
                <w:b/>
                <w:lang w:val="en-US"/>
              </w:rPr>
              <w:t>UP2DATA DATA</w:t>
            </w:r>
            <w:r w:rsidRPr="00252859">
              <w:rPr>
                <w:rFonts w:ascii="Arial" w:hAnsi="Arial"/>
                <w:lang w:val="en-US"/>
              </w:rPr>
              <w:t xml:space="preserve">, nor does it take responsibility before the </w:t>
            </w:r>
            <w:r w:rsidRPr="00252859">
              <w:rPr>
                <w:rFonts w:ascii="Arial" w:hAnsi="Arial"/>
                <w:b/>
                <w:lang w:val="en-US"/>
              </w:rPr>
              <w:t>DATA DISTRIBUTOR</w:t>
            </w:r>
            <w:r w:rsidRPr="00252859">
              <w:rPr>
                <w:rFonts w:ascii="Arial" w:hAnsi="Arial"/>
                <w:lang w:val="en-US"/>
              </w:rPr>
              <w:t xml:space="preserve">, its </w:t>
            </w:r>
            <w:r w:rsidRPr="00252859">
              <w:rPr>
                <w:rFonts w:ascii="Arial" w:hAnsi="Arial"/>
                <w:b/>
                <w:lang w:val="en-US"/>
              </w:rPr>
              <w:t>END USERS</w:t>
            </w:r>
            <w:r w:rsidRPr="00252859">
              <w:rPr>
                <w:rFonts w:ascii="Arial" w:hAnsi="Arial"/>
                <w:lang w:val="en-US"/>
              </w:rPr>
              <w:t xml:space="preserve">, </w:t>
            </w:r>
            <w:r w:rsidRPr="00252859">
              <w:rPr>
                <w:rFonts w:ascii="Arial" w:hAnsi="Arial"/>
                <w:b/>
                <w:lang w:val="en-US"/>
              </w:rPr>
              <w:t>REDISTRIBUTORS</w:t>
            </w:r>
            <w:r w:rsidRPr="00252859">
              <w:rPr>
                <w:rFonts w:ascii="Arial" w:hAnsi="Arial"/>
                <w:lang w:val="en-US"/>
              </w:rPr>
              <w:t xml:space="preserve"> or third parties for any delays, inaccuracies, errors or omissions in the </w:t>
            </w:r>
            <w:r w:rsidRPr="00252859">
              <w:rPr>
                <w:rFonts w:ascii="Arial" w:hAnsi="Arial"/>
                <w:b/>
                <w:lang w:val="en-US"/>
              </w:rPr>
              <w:t>DISSEMINATION OF THE UP2DATA DATA</w:t>
            </w:r>
            <w:r w:rsidRPr="00252859">
              <w:rPr>
                <w:rFonts w:ascii="Arial" w:hAnsi="Arial"/>
                <w:lang w:val="en-US"/>
              </w:rPr>
              <w:t xml:space="preserve"> provided for in this Agreement or for the damage arising from these events or caused by them.     </w:t>
            </w:r>
            <w:r w:rsidRPr="00252859">
              <w:rPr>
                <w:rFonts w:ascii="Arial" w:hAnsi="Arial"/>
                <w:b/>
                <w:lang w:val="en-US"/>
              </w:rPr>
              <w:t xml:space="preserve">B3 </w:t>
            </w:r>
            <w:r w:rsidRPr="00252859">
              <w:rPr>
                <w:rFonts w:ascii="Arial" w:hAnsi="Arial"/>
                <w:lang w:val="en-US"/>
              </w:rPr>
              <w:t xml:space="preserve">does not take responsibility for any fact arising from the impediment of the </w:t>
            </w:r>
            <w:r w:rsidRPr="00252859">
              <w:rPr>
                <w:rFonts w:ascii="Arial" w:hAnsi="Arial"/>
                <w:b/>
                <w:lang w:val="en-US"/>
              </w:rPr>
              <w:t>DISTRIBUTION</w:t>
            </w:r>
            <w:r w:rsidRPr="00252859">
              <w:rPr>
                <w:rFonts w:ascii="Arial" w:hAnsi="Arial"/>
                <w:lang w:val="en-US"/>
              </w:rPr>
              <w:t xml:space="preserve"> of the </w:t>
            </w:r>
            <w:r w:rsidRPr="00252859">
              <w:rPr>
                <w:rFonts w:ascii="Arial" w:hAnsi="Arial"/>
                <w:b/>
                <w:lang w:val="en-US"/>
              </w:rPr>
              <w:t>UP2DATA DATA</w:t>
            </w:r>
            <w:r w:rsidRPr="00252859">
              <w:rPr>
                <w:rFonts w:ascii="Arial" w:hAnsi="Arial"/>
                <w:lang w:val="en-US"/>
              </w:rPr>
              <w:t xml:space="preserve">, including upon the occurrence of an act of God or </w:t>
            </w:r>
            <w:proofErr w:type="gramStart"/>
            <w:r w:rsidRPr="00252859">
              <w:rPr>
                <w:rFonts w:ascii="Arial" w:hAnsi="Arial"/>
                <w:lang w:val="en-US"/>
              </w:rPr>
              <w:t>force majeure;</w:t>
            </w:r>
            <w:proofErr w:type="gramEnd"/>
            <w:r w:rsidRPr="00252859">
              <w:rPr>
                <w:rFonts w:ascii="Arial" w:hAnsi="Arial"/>
                <w:lang w:val="en-US"/>
              </w:rPr>
              <w:t xml:space="preserve">  </w:t>
            </w:r>
          </w:p>
          <w:p w14:paraId="13808A35" w14:textId="6738C7D7" w:rsidR="0015703C" w:rsidRPr="00252859" w:rsidRDefault="0015703C" w:rsidP="00662BB0">
            <w:pPr>
              <w:spacing w:after="0" w:line="10" w:lineRule="atLeast"/>
              <w:rPr>
                <w:rFonts w:ascii="Arial" w:hAnsi="Arial"/>
                <w:lang w:val="en-US"/>
              </w:rPr>
            </w:pPr>
            <w:r w:rsidRPr="00252859">
              <w:rPr>
                <w:rFonts w:ascii="Arial" w:hAnsi="Arial"/>
                <w:lang w:val="en-US"/>
              </w:rPr>
              <w:t xml:space="preserve">(xi) The terms and conditions provided for herein will prevail over any other terms agreed between the </w:t>
            </w:r>
            <w:r w:rsidRPr="00252859">
              <w:rPr>
                <w:rFonts w:ascii="Arial" w:hAnsi="Arial"/>
                <w:b/>
                <w:lang w:val="en-US"/>
              </w:rPr>
              <w:t>END USER</w:t>
            </w:r>
            <w:r w:rsidRPr="00252859">
              <w:rPr>
                <w:rFonts w:ascii="Arial" w:hAnsi="Arial"/>
                <w:lang w:val="en-US"/>
              </w:rPr>
              <w:t xml:space="preserve"> and the </w:t>
            </w:r>
            <w:r w:rsidRPr="00252859">
              <w:rPr>
                <w:rFonts w:ascii="Arial" w:hAnsi="Arial"/>
                <w:b/>
                <w:lang w:val="en-US"/>
              </w:rPr>
              <w:t>DATA DISTRIBUTOR</w:t>
            </w:r>
            <w:r w:rsidRPr="00252859">
              <w:rPr>
                <w:rFonts w:ascii="Arial" w:hAnsi="Arial"/>
                <w:lang w:val="en-US"/>
              </w:rPr>
              <w:t xml:space="preserve"> that are inconsistent or incompatible with them and they may not be amended, unless otherwise agreed, in writing, with </w:t>
            </w:r>
            <w:proofErr w:type="gramStart"/>
            <w:r w:rsidRPr="00252859">
              <w:rPr>
                <w:rFonts w:ascii="Arial" w:hAnsi="Arial"/>
                <w:b/>
                <w:lang w:val="en-US"/>
              </w:rPr>
              <w:t>B3</w:t>
            </w:r>
            <w:r w:rsidRPr="00252859">
              <w:rPr>
                <w:rFonts w:ascii="Arial" w:hAnsi="Arial"/>
                <w:lang w:val="en-US"/>
              </w:rPr>
              <w:t>;</w:t>
            </w:r>
            <w:proofErr w:type="gramEnd"/>
            <w:r w:rsidRPr="00252859">
              <w:rPr>
                <w:rFonts w:ascii="Arial" w:hAnsi="Arial"/>
                <w:lang w:val="en-US"/>
              </w:rPr>
              <w:t xml:space="preserve"> </w:t>
            </w:r>
          </w:p>
          <w:p w14:paraId="61D8B16A" w14:textId="40DFCA9B" w:rsidR="00650F13" w:rsidRPr="00252859" w:rsidRDefault="0015703C" w:rsidP="00662BB0">
            <w:pPr>
              <w:spacing w:after="0" w:line="10" w:lineRule="atLeast"/>
              <w:rPr>
                <w:lang w:val="en-US"/>
              </w:rPr>
            </w:pPr>
            <w:r w:rsidRPr="00252859">
              <w:rPr>
                <w:rFonts w:ascii="Arial" w:hAnsi="Arial"/>
                <w:lang w:val="en-US"/>
              </w:rPr>
              <w:t xml:space="preserve">(xii) The </w:t>
            </w:r>
            <w:r w:rsidRPr="00252859">
              <w:rPr>
                <w:rFonts w:ascii="Arial" w:hAnsi="Arial"/>
                <w:b/>
                <w:lang w:val="en-US"/>
              </w:rPr>
              <w:t>END USERS</w:t>
            </w:r>
            <w:r w:rsidRPr="00252859">
              <w:rPr>
                <w:rFonts w:ascii="Arial" w:hAnsi="Arial"/>
                <w:lang w:val="en-US"/>
              </w:rPr>
              <w:t xml:space="preserve"> may not use any brands, symbols, distinctive </w:t>
            </w:r>
            <w:proofErr w:type="gramStart"/>
            <w:r w:rsidRPr="00252859">
              <w:rPr>
                <w:rFonts w:ascii="Arial" w:hAnsi="Arial"/>
                <w:lang w:val="en-US"/>
              </w:rPr>
              <w:t>signals</w:t>
            </w:r>
            <w:proofErr w:type="gramEnd"/>
            <w:r w:rsidRPr="00252859">
              <w:rPr>
                <w:rFonts w:ascii="Arial" w:hAnsi="Arial"/>
                <w:lang w:val="en-US"/>
              </w:rPr>
              <w:t xml:space="preserve"> or identification elements of </w:t>
            </w:r>
            <w:r w:rsidRPr="00252859">
              <w:rPr>
                <w:rFonts w:ascii="Arial" w:hAnsi="Arial"/>
                <w:b/>
                <w:lang w:val="en-US"/>
              </w:rPr>
              <w:t>B3</w:t>
            </w:r>
            <w:r w:rsidRPr="00252859">
              <w:rPr>
                <w:rFonts w:ascii="Arial" w:hAnsi="Arial"/>
                <w:lang w:val="en-US"/>
              </w:rPr>
              <w:t xml:space="preserve"> and its products and services, nor may they carry out advertising and marketing actions associating their activities with those of </w:t>
            </w:r>
            <w:r w:rsidRPr="00252859">
              <w:rPr>
                <w:rFonts w:ascii="Arial" w:hAnsi="Arial"/>
                <w:b/>
                <w:lang w:val="en-US"/>
              </w:rPr>
              <w:t>B3</w:t>
            </w:r>
            <w:r w:rsidRPr="00252859">
              <w:rPr>
                <w:rFonts w:ascii="Arial" w:hAnsi="Arial"/>
                <w:lang w:val="en-US"/>
              </w:rPr>
              <w:t xml:space="preserve"> without the prior consent, in writing, of </w:t>
            </w:r>
            <w:r w:rsidRPr="00252859">
              <w:rPr>
                <w:rFonts w:ascii="Arial" w:hAnsi="Arial"/>
                <w:b/>
                <w:lang w:val="en-US"/>
              </w:rPr>
              <w:t>B3</w:t>
            </w:r>
            <w:r w:rsidRPr="00252859">
              <w:rPr>
                <w:rFonts w:ascii="Arial" w:hAnsi="Arial"/>
                <w:lang w:val="en-US"/>
              </w:rPr>
              <w:t xml:space="preserve"> and any authorized use of the brands shall be in accordance with the terms and conditions established by </w:t>
            </w:r>
            <w:r w:rsidRPr="00252859">
              <w:rPr>
                <w:rFonts w:ascii="Arial" w:hAnsi="Arial"/>
                <w:b/>
                <w:lang w:val="en-US"/>
              </w:rPr>
              <w:t>B3</w:t>
            </w:r>
            <w:r w:rsidRPr="00252859">
              <w:rPr>
                <w:rFonts w:ascii="Arial" w:hAnsi="Arial"/>
                <w:lang w:val="en-US"/>
              </w:rPr>
              <w:t xml:space="preserve"> for such use.” </w:t>
            </w:r>
          </w:p>
        </w:tc>
      </w:tr>
      <w:tr w:rsidR="00650F13" w:rsidRPr="00A07889" w14:paraId="181DACB3" w14:textId="77777777" w:rsidTr="001342A6">
        <w:tc>
          <w:tcPr>
            <w:tcW w:w="5228" w:type="dxa"/>
          </w:tcPr>
          <w:p w14:paraId="16B81C32"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301E5E8A" w14:textId="77777777" w:rsidR="00650F13" w:rsidRPr="00252859" w:rsidRDefault="00650F13" w:rsidP="00662BB0">
            <w:pPr>
              <w:spacing w:after="0" w:line="10" w:lineRule="atLeast"/>
              <w:rPr>
                <w:lang w:val="en-US"/>
              </w:rPr>
            </w:pPr>
          </w:p>
        </w:tc>
      </w:tr>
      <w:tr w:rsidR="00650F13" w:rsidRPr="00A07889" w14:paraId="56D5D604" w14:textId="77777777" w:rsidTr="001342A6">
        <w:tc>
          <w:tcPr>
            <w:tcW w:w="5228" w:type="dxa"/>
          </w:tcPr>
          <w:p w14:paraId="45771D54" w14:textId="52BC5AEA" w:rsidR="00650F13" w:rsidRPr="00252859" w:rsidRDefault="0015703C" w:rsidP="00662BB0">
            <w:pPr>
              <w:spacing w:after="0" w:line="10" w:lineRule="atLeast"/>
              <w:rPr>
                <w:rFonts w:ascii="Arial" w:hAnsi="Arial" w:cs="Arial"/>
                <w:b/>
                <w:color w:val="000000" w:themeColor="text1"/>
              </w:rPr>
            </w:pPr>
            <w:r w:rsidRPr="00252859">
              <w:rPr>
                <w:rFonts w:ascii="Arial" w:hAnsi="Arial" w:cs="Arial"/>
                <w:color w:val="000000" w:themeColor="text1"/>
              </w:rPr>
              <w:t xml:space="preserve">4.4. O </w:t>
            </w:r>
            <w:r w:rsidRPr="00252859">
              <w:rPr>
                <w:rFonts w:ascii="Arial" w:hAnsi="Arial" w:cs="Arial"/>
                <w:b/>
                <w:bCs/>
                <w:color w:val="000000" w:themeColor="text1"/>
              </w:rPr>
              <w:t xml:space="preserve">CONTRATANTE </w:t>
            </w:r>
            <w:r w:rsidRPr="00252859">
              <w:rPr>
                <w:rFonts w:ascii="Arial" w:hAnsi="Arial" w:cs="Arial"/>
                <w:color w:val="000000" w:themeColor="text1"/>
              </w:rPr>
              <w:t>declara, neste ato, ter ciência e concordar com o teor do dispositivo descrito no item 4.3 acima.</w:t>
            </w:r>
          </w:p>
        </w:tc>
        <w:tc>
          <w:tcPr>
            <w:tcW w:w="5228" w:type="dxa"/>
          </w:tcPr>
          <w:p w14:paraId="05ACF23E" w14:textId="54AB44CF" w:rsidR="00650F13" w:rsidRPr="00252859" w:rsidRDefault="00CB0D56" w:rsidP="00662BB0">
            <w:pPr>
              <w:spacing w:after="0" w:line="10" w:lineRule="atLeast"/>
              <w:rPr>
                <w:rFonts w:ascii="Arial" w:hAnsi="Arial" w:cs="Arial"/>
                <w:color w:val="000000" w:themeColor="text1"/>
                <w:lang w:val="en-US"/>
              </w:rPr>
            </w:pPr>
            <w:r w:rsidRPr="00252859">
              <w:rPr>
                <w:rFonts w:ascii="Arial" w:hAnsi="Arial" w:cs="Arial"/>
                <w:lang w:val="en-US"/>
              </w:rPr>
              <w:t xml:space="preserve">4.4. The </w:t>
            </w:r>
            <w:r w:rsidRPr="00252859">
              <w:rPr>
                <w:rFonts w:ascii="Arial" w:hAnsi="Arial" w:cs="Arial"/>
                <w:b/>
                <w:lang w:val="en-US"/>
              </w:rPr>
              <w:t>CONTRACTING PARTY</w:t>
            </w:r>
            <w:r w:rsidRPr="00252859">
              <w:rPr>
                <w:rFonts w:ascii="Arial" w:hAnsi="Arial" w:cs="Arial"/>
                <w:lang w:val="en-US"/>
              </w:rPr>
              <w:t xml:space="preserve"> herein declares that they are aware of and agree with the content of the provision described in item 4.3 above.</w:t>
            </w:r>
          </w:p>
        </w:tc>
      </w:tr>
      <w:tr w:rsidR="00650F13" w:rsidRPr="00A07889" w14:paraId="460F92F0" w14:textId="77777777" w:rsidTr="001342A6">
        <w:tc>
          <w:tcPr>
            <w:tcW w:w="5228" w:type="dxa"/>
          </w:tcPr>
          <w:p w14:paraId="648038B5"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260C6F1E" w14:textId="77777777" w:rsidR="00650F13" w:rsidRPr="00252859" w:rsidRDefault="00650F13" w:rsidP="00662BB0">
            <w:pPr>
              <w:spacing w:after="0" w:line="10" w:lineRule="atLeast"/>
              <w:rPr>
                <w:lang w:val="en-US"/>
              </w:rPr>
            </w:pPr>
          </w:p>
        </w:tc>
      </w:tr>
      <w:tr w:rsidR="00650F13" w:rsidRPr="00A07889" w14:paraId="17C28B2E" w14:textId="77777777" w:rsidTr="001342A6">
        <w:tc>
          <w:tcPr>
            <w:tcW w:w="5228" w:type="dxa"/>
          </w:tcPr>
          <w:p w14:paraId="5E84CE23" w14:textId="0DBAAD41" w:rsidR="00650F13" w:rsidRPr="00252859" w:rsidRDefault="0015703C" w:rsidP="00662BB0">
            <w:pPr>
              <w:spacing w:after="0" w:line="10" w:lineRule="atLeast"/>
              <w:jc w:val="both"/>
              <w:rPr>
                <w:rFonts w:ascii="Arial" w:hAnsi="Arial" w:cs="Arial"/>
                <w:bCs/>
                <w:color w:val="000000" w:themeColor="text1"/>
              </w:rPr>
            </w:pPr>
            <w:r w:rsidRPr="00252859">
              <w:rPr>
                <w:rFonts w:ascii="Arial" w:hAnsi="Arial" w:cs="Arial"/>
                <w:color w:val="000000" w:themeColor="text1"/>
              </w:rPr>
              <w:t xml:space="preserve">4.5. </w:t>
            </w:r>
            <w:r w:rsidRPr="00252859">
              <w:rPr>
                <w:rFonts w:ascii="Arial" w:hAnsi="Arial"/>
              </w:rPr>
              <w:t xml:space="preserve">É de responsabilidade do </w:t>
            </w:r>
            <w:r w:rsidRPr="00252859">
              <w:rPr>
                <w:rFonts w:ascii="Arial" w:hAnsi="Arial"/>
                <w:b/>
              </w:rPr>
              <w:t>CONTRATANTE</w:t>
            </w:r>
            <w:r w:rsidRPr="00252859">
              <w:rPr>
                <w:rFonts w:ascii="Arial" w:hAnsi="Arial"/>
                <w:bCs/>
              </w:rPr>
              <w:t xml:space="preserve">, pela contratação da </w:t>
            </w:r>
            <w:r w:rsidRPr="00252859">
              <w:rPr>
                <w:rFonts w:ascii="Arial" w:hAnsi="Arial"/>
                <w:b/>
              </w:rPr>
              <w:t>Distribuição UP2DATA</w:t>
            </w:r>
            <w:r w:rsidRPr="00252859">
              <w:rPr>
                <w:rFonts w:ascii="Arial" w:hAnsi="Arial"/>
                <w:bCs/>
              </w:rPr>
              <w:t>,</w:t>
            </w:r>
            <w:r w:rsidRPr="00252859">
              <w:rPr>
                <w:rFonts w:ascii="Arial" w:hAnsi="Arial"/>
              </w:rPr>
              <w:t xml:space="preserve"> ser </w:t>
            </w:r>
            <w:r w:rsidRPr="00252859">
              <w:rPr>
                <w:rFonts w:ascii="Arial" w:hAnsi="Arial"/>
              </w:rPr>
              <w:lastRenderedPageBreak/>
              <w:t xml:space="preserve">diligente em averiguar e certificar-se que os </w:t>
            </w:r>
            <w:r w:rsidRPr="00252859">
              <w:rPr>
                <w:rFonts w:ascii="Arial" w:hAnsi="Arial"/>
                <w:b/>
              </w:rPr>
              <w:t>USUÁRIOS FINAIS</w:t>
            </w:r>
            <w:r w:rsidRPr="00252859">
              <w:rPr>
                <w:rFonts w:ascii="Arial" w:hAnsi="Arial"/>
              </w:rPr>
              <w:t xml:space="preserve"> e </w:t>
            </w:r>
            <w:r w:rsidRPr="00252859">
              <w:rPr>
                <w:rFonts w:ascii="Arial" w:hAnsi="Arial"/>
                <w:b/>
              </w:rPr>
              <w:t>REDISTRIBUIDORES</w:t>
            </w:r>
            <w:r w:rsidRPr="00252859">
              <w:rPr>
                <w:rFonts w:ascii="Arial" w:hAnsi="Arial"/>
              </w:rPr>
              <w:t xml:space="preserve"> não estão utilizando os</w:t>
            </w:r>
            <w:r w:rsidRPr="00252859">
              <w:rPr>
                <w:rFonts w:ascii="Arial" w:hAnsi="Arial"/>
                <w:b/>
              </w:rPr>
              <w:t xml:space="preserve"> DADOS UP2DATA</w:t>
            </w:r>
            <w:r w:rsidRPr="00252859">
              <w:rPr>
                <w:rFonts w:ascii="Arial" w:hAnsi="Arial"/>
              </w:rPr>
              <w:t xml:space="preserve"> em desacordo com o estabelecido neste Contrato e na </w:t>
            </w:r>
            <w:r w:rsidRPr="00252859">
              <w:rPr>
                <w:rFonts w:ascii="Arial" w:hAnsi="Arial"/>
                <w:b/>
              </w:rPr>
              <w:t>POLÍTICA COMERCIAL DO UP2DATA</w:t>
            </w:r>
            <w:r w:rsidRPr="00252859">
              <w:rPr>
                <w:rFonts w:ascii="Arial" w:hAnsi="Arial"/>
                <w:bCs/>
              </w:rPr>
              <w:t>.</w:t>
            </w:r>
          </w:p>
        </w:tc>
        <w:tc>
          <w:tcPr>
            <w:tcW w:w="5228" w:type="dxa"/>
          </w:tcPr>
          <w:p w14:paraId="27E50376" w14:textId="1548A556" w:rsidR="00650F13" w:rsidRPr="00252859" w:rsidRDefault="00CB0D56" w:rsidP="00662BB0">
            <w:pPr>
              <w:spacing w:after="0" w:line="10" w:lineRule="atLeast"/>
              <w:rPr>
                <w:rFonts w:ascii="Arial" w:hAnsi="Arial" w:cs="Arial"/>
                <w:bCs/>
                <w:color w:val="000000" w:themeColor="text1"/>
                <w:lang w:val="en-US"/>
              </w:rPr>
            </w:pPr>
            <w:r w:rsidRPr="00252859">
              <w:rPr>
                <w:rFonts w:ascii="Arial" w:hAnsi="Arial" w:cs="Arial"/>
                <w:lang w:val="en-US"/>
              </w:rPr>
              <w:lastRenderedPageBreak/>
              <w:t xml:space="preserve">4.5. The </w:t>
            </w:r>
            <w:r w:rsidRPr="00252859">
              <w:rPr>
                <w:rFonts w:ascii="Arial" w:hAnsi="Arial" w:cs="Arial"/>
                <w:b/>
                <w:lang w:val="en-US"/>
              </w:rPr>
              <w:t>CONTRACTING PARTY</w:t>
            </w:r>
            <w:r w:rsidRPr="00252859">
              <w:rPr>
                <w:rFonts w:ascii="Arial" w:hAnsi="Arial" w:cs="Arial"/>
                <w:lang w:val="en-US"/>
              </w:rPr>
              <w:t xml:space="preserve"> is responsible for contracting the </w:t>
            </w:r>
            <w:r w:rsidRPr="00252859">
              <w:rPr>
                <w:rFonts w:ascii="Arial" w:hAnsi="Arial" w:cs="Arial"/>
                <w:b/>
                <w:lang w:val="en-US"/>
              </w:rPr>
              <w:t>UP2DATA Distribution</w:t>
            </w:r>
            <w:r w:rsidRPr="00252859">
              <w:rPr>
                <w:rFonts w:ascii="Arial" w:hAnsi="Arial" w:cs="Arial"/>
                <w:lang w:val="en-US"/>
              </w:rPr>
              <w:t xml:space="preserve">, being </w:t>
            </w:r>
            <w:r w:rsidRPr="00252859">
              <w:rPr>
                <w:rFonts w:ascii="Arial" w:hAnsi="Arial" w:cs="Arial"/>
                <w:lang w:val="en-US"/>
              </w:rPr>
              <w:lastRenderedPageBreak/>
              <w:t xml:space="preserve">diligent in investigating and ensuring that the </w:t>
            </w:r>
            <w:r w:rsidRPr="00252859">
              <w:rPr>
                <w:rFonts w:ascii="Arial" w:hAnsi="Arial" w:cs="Arial"/>
                <w:b/>
                <w:lang w:val="en-US"/>
              </w:rPr>
              <w:t>END USERS</w:t>
            </w:r>
            <w:r w:rsidRPr="00252859">
              <w:rPr>
                <w:rFonts w:ascii="Arial" w:hAnsi="Arial" w:cs="Arial"/>
                <w:lang w:val="en-US"/>
              </w:rPr>
              <w:t xml:space="preserve"> and </w:t>
            </w:r>
            <w:r w:rsidRPr="00252859">
              <w:rPr>
                <w:rFonts w:ascii="Arial" w:hAnsi="Arial" w:cs="Arial"/>
                <w:b/>
                <w:lang w:val="en-US"/>
              </w:rPr>
              <w:t>REDISTRIBUTORS</w:t>
            </w:r>
            <w:r w:rsidRPr="00252859">
              <w:rPr>
                <w:rFonts w:ascii="Arial" w:hAnsi="Arial" w:cs="Arial"/>
                <w:lang w:val="en-US"/>
              </w:rPr>
              <w:t xml:space="preserve"> are not using the </w:t>
            </w:r>
            <w:r w:rsidRPr="00252859">
              <w:rPr>
                <w:rFonts w:ascii="Arial" w:hAnsi="Arial" w:cs="Arial"/>
                <w:b/>
                <w:lang w:val="en-US"/>
              </w:rPr>
              <w:t>UP2DATA DATA</w:t>
            </w:r>
            <w:r w:rsidRPr="00252859">
              <w:rPr>
                <w:rFonts w:ascii="Arial" w:hAnsi="Arial" w:cs="Arial"/>
                <w:lang w:val="en-US"/>
              </w:rPr>
              <w:t xml:space="preserve"> in disagreement with the provisions in this Agreement and in the </w:t>
            </w:r>
            <w:r w:rsidRPr="00252859">
              <w:rPr>
                <w:rFonts w:ascii="Arial" w:hAnsi="Arial" w:cs="Arial"/>
                <w:b/>
                <w:lang w:val="en-US"/>
              </w:rPr>
              <w:t>UP2DATA COMMERCIAL POLICY</w:t>
            </w:r>
            <w:r w:rsidRPr="00252859">
              <w:rPr>
                <w:rFonts w:ascii="Arial" w:hAnsi="Arial" w:cs="Arial"/>
                <w:lang w:val="en-US"/>
              </w:rPr>
              <w:t xml:space="preserve">. </w:t>
            </w:r>
          </w:p>
        </w:tc>
      </w:tr>
      <w:tr w:rsidR="00650F13" w:rsidRPr="00A07889" w14:paraId="7040EA93" w14:textId="77777777" w:rsidTr="001342A6">
        <w:tc>
          <w:tcPr>
            <w:tcW w:w="5228" w:type="dxa"/>
          </w:tcPr>
          <w:p w14:paraId="1D6217DD"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573A3CF2" w14:textId="77777777" w:rsidR="00650F13" w:rsidRPr="00252859" w:rsidRDefault="00650F13" w:rsidP="00662BB0">
            <w:pPr>
              <w:spacing w:after="0" w:line="10" w:lineRule="atLeast"/>
              <w:rPr>
                <w:lang w:val="en-US"/>
              </w:rPr>
            </w:pPr>
          </w:p>
        </w:tc>
      </w:tr>
      <w:tr w:rsidR="00650F13" w:rsidRPr="00A07889" w14:paraId="186DE679" w14:textId="77777777" w:rsidTr="001342A6">
        <w:tc>
          <w:tcPr>
            <w:tcW w:w="5228" w:type="dxa"/>
          </w:tcPr>
          <w:p w14:paraId="0574015E" w14:textId="7C35DABB" w:rsidR="00650F13" w:rsidRPr="00252859" w:rsidRDefault="0015703C" w:rsidP="00662BB0">
            <w:pPr>
              <w:spacing w:after="0" w:line="10" w:lineRule="atLeast"/>
              <w:ind w:left="709"/>
              <w:jc w:val="both"/>
              <w:rPr>
                <w:rFonts w:ascii="Arial" w:hAnsi="Arial" w:cs="Arial"/>
                <w:color w:val="000000" w:themeColor="text1"/>
              </w:rPr>
            </w:pPr>
            <w:r w:rsidRPr="00252859">
              <w:rPr>
                <w:rFonts w:ascii="Arial" w:hAnsi="Arial" w:cs="Arial"/>
                <w:color w:val="000000" w:themeColor="text1"/>
              </w:rPr>
              <w:t xml:space="preserve">4.5.1. </w:t>
            </w:r>
            <w:r w:rsidRPr="00252859">
              <w:rPr>
                <w:rFonts w:ascii="Arial" w:hAnsi="Arial"/>
              </w:rPr>
              <w:t xml:space="preserve">Caso o </w:t>
            </w:r>
            <w:r w:rsidRPr="00252859">
              <w:rPr>
                <w:rFonts w:ascii="Arial" w:hAnsi="Arial"/>
                <w:b/>
              </w:rPr>
              <w:t>CONTRATANTE</w:t>
            </w:r>
            <w:r w:rsidRPr="00252859">
              <w:rPr>
                <w:rFonts w:ascii="Arial" w:hAnsi="Arial"/>
              </w:rPr>
              <w:t xml:space="preserve"> tome conhecimento da utilização indevida dos </w:t>
            </w:r>
            <w:r w:rsidRPr="00252859">
              <w:rPr>
                <w:rFonts w:ascii="Arial" w:hAnsi="Arial"/>
                <w:b/>
              </w:rPr>
              <w:t>DADOS UP2DATA</w:t>
            </w:r>
            <w:r w:rsidRPr="00252859">
              <w:rPr>
                <w:rFonts w:ascii="Arial" w:hAnsi="Arial"/>
              </w:rPr>
              <w:t xml:space="preserve"> por qualquer de seus </w:t>
            </w:r>
            <w:r w:rsidRPr="00252859">
              <w:rPr>
                <w:rFonts w:ascii="Arial" w:hAnsi="Arial"/>
                <w:b/>
              </w:rPr>
              <w:t>USUÁRIOS FINAIS</w:t>
            </w:r>
            <w:r w:rsidRPr="00252859">
              <w:rPr>
                <w:rFonts w:ascii="Arial" w:hAnsi="Arial"/>
              </w:rPr>
              <w:t xml:space="preserve"> ou </w:t>
            </w:r>
            <w:r w:rsidRPr="00252859">
              <w:rPr>
                <w:rFonts w:ascii="Arial" w:hAnsi="Arial"/>
                <w:b/>
              </w:rPr>
              <w:t>REDISTRIBUIDORES</w:t>
            </w:r>
            <w:r w:rsidRPr="00252859">
              <w:rPr>
                <w:rFonts w:ascii="Arial" w:hAnsi="Arial"/>
              </w:rPr>
              <w:t xml:space="preserve">, deverá (i) exigir que interrompa imediatamente a utilização do uso, </w:t>
            </w:r>
            <w:r w:rsidRPr="00252859">
              <w:rPr>
                <w:rFonts w:ascii="Arial" w:hAnsi="Arial"/>
                <w:b/>
              </w:rPr>
              <w:t xml:space="preserve">DISTRIBUIÇÃO, REDISTRIBUIÇÃO </w:t>
            </w:r>
            <w:r w:rsidRPr="00252859">
              <w:rPr>
                <w:rFonts w:ascii="Arial" w:hAnsi="Arial"/>
              </w:rPr>
              <w:t xml:space="preserve">e/ou </w:t>
            </w:r>
            <w:r w:rsidRPr="00252859">
              <w:rPr>
                <w:rFonts w:ascii="Arial" w:hAnsi="Arial"/>
                <w:b/>
              </w:rPr>
              <w:t xml:space="preserve">DIVULGAÇÃO </w:t>
            </w:r>
            <w:r w:rsidRPr="00252859">
              <w:rPr>
                <w:rFonts w:ascii="Arial" w:hAnsi="Arial"/>
              </w:rPr>
              <w:t>dos</w:t>
            </w:r>
            <w:r w:rsidRPr="00252859">
              <w:rPr>
                <w:rFonts w:ascii="Arial" w:hAnsi="Arial"/>
                <w:b/>
              </w:rPr>
              <w:t xml:space="preserve"> DADOS UP2DATA</w:t>
            </w:r>
            <w:r w:rsidRPr="00252859">
              <w:rPr>
                <w:rFonts w:ascii="Arial" w:hAnsi="Arial"/>
              </w:rPr>
              <w:t xml:space="preserve"> para qualquer fim não autorizado, (ii) comunicar a </w:t>
            </w:r>
            <w:r w:rsidRPr="00252859">
              <w:rPr>
                <w:rFonts w:ascii="Arial" w:hAnsi="Arial"/>
                <w:b/>
              </w:rPr>
              <w:t>B3</w:t>
            </w:r>
            <w:r w:rsidRPr="00252859">
              <w:rPr>
                <w:rFonts w:ascii="Arial" w:hAnsi="Arial"/>
              </w:rPr>
              <w:t xml:space="preserve"> sobre o fato na mesma data em que tomar conhecimento da irregularidade, e (iii) interromper a </w:t>
            </w:r>
            <w:r w:rsidRPr="00252859">
              <w:rPr>
                <w:rFonts w:ascii="Arial" w:hAnsi="Arial"/>
                <w:b/>
              </w:rPr>
              <w:t xml:space="preserve">DISTRIBUIÇÃO, REDISTRIBUIÇÃO </w:t>
            </w:r>
            <w:r w:rsidRPr="00252859">
              <w:rPr>
                <w:rFonts w:ascii="Arial" w:hAnsi="Arial"/>
              </w:rPr>
              <w:t xml:space="preserve">e/ou </w:t>
            </w:r>
            <w:r w:rsidRPr="00252859">
              <w:rPr>
                <w:rFonts w:ascii="Arial" w:hAnsi="Arial"/>
                <w:b/>
              </w:rPr>
              <w:t xml:space="preserve">DIVULGAÇÃO </w:t>
            </w:r>
            <w:r w:rsidRPr="00252859">
              <w:rPr>
                <w:rFonts w:ascii="Arial" w:hAnsi="Arial"/>
              </w:rPr>
              <w:t>dos</w:t>
            </w:r>
            <w:r w:rsidRPr="00252859">
              <w:rPr>
                <w:rFonts w:ascii="Arial" w:hAnsi="Arial"/>
                <w:b/>
              </w:rPr>
              <w:t xml:space="preserve"> DADOS UP2DATA</w:t>
            </w:r>
            <w:r w:rsidRPr="00252859">
              <w:rPr>
                <w:rFonts w:ascii="Arial" w:hAnsi="Arial"/>
              </w:rPr>
              <w:t xml:space="preserve"> ao </w:t>
            </w:r>
            <w:r w:rsidRPr="00252859">
              <w:rPr>
                <w:rFonts w:ascii="Arial" w:hAnsi="Arial"/>
                <w:b/>
              </w:rPr>
              <w:t>USUÁRIO FINAL</w:t>
            </w:r>
            <w:r w:rsidRPr="00252859">
              <w:rPr>
                <w:rFonts w:ascii="Arial" w:hAnsi="Arial"/>
              </w:rPr>
              <w:t xml:space="preserve"> ou </w:t>
            </w:r>
            <w:r w:rsidRPr="00252859">
              <w:rPr>
                <w:rFonts w:ascii="Arial" w:hAnsi="Arial"/>
                <w:b/>
              </w:rPr>
              <w:t xml:space="preserve">REDISTRIBUIDOR </w:t>
            </w:r>
            <w:r w:rsidRPr="00252859">
              <w:rPr>
                <w:rFonts w:ascii="Arial" w:hAnsi="Arial"/>
              </w:rPr>
              <w:t xml:space="preserve">infrator caso assim determinado pela </w:t>
            </w:r>
            <w:r w:rsidRPr="00252859">
              <w:rPr>
                <w:rFonts w:ascii="Arial" w:hAnsi="Arial"/>
                <w:b/>
              </w:rPr>
              <w:t>B3</w:t>
            </w:r>
            <w:r w:rsidRPr="00252859">
              <w:rPr>
                <w:rFonts w:ascii="Arial" w:hAnsi="Arial"/>
              </w:rPr>
              <w:t xml:space="preserve">, na hipótese de não cessação imediata da utilização desautorizada; e (iv) cooperar e fornecer todas as informações necessárias à </w:t>
            </w:r>
            <w:r w:rsidRPr="00252859">
              <w:rPr>
                <w:rFonts w:ascii="Arial" w:hAnsi="Arial"/>
                <w:b/>
                <w:bCs/>
              </w:rPr>
              <w:t>B3</w:t>
            </w:r>
            <w:r w:rsidRPr="00252859">
              <w:rPr>
                <w:rFonts w:ascii="Arial" w:hAnsi="Arial"/>
              </w:rPr>
              <w:t xml:space="preserve"> em qualquer tratativa em que se constate indícios ou comprovação de uso indevido dos dados.</w:t>
            </w:r>
          </w:p>
        </w:tc>
        <w:tc>
          <w:tcPr>
            <w:tcW w:w="5228" w:type="dxa"/>
          </w:tcPr>
          <w:p w14:paraId="4E651F48" w14:textId="0CAD8C85" w:rsidR="00650F13" w:rsidRPr="00252859" w:rsidRDefault="00DF75BF" w:rsidP="00662BB0">
            <w:pPr>
              <w:spacing w:after="0" w:line="10" w:lineRule="atLeast"/>
              <w:ind w:left="709"/>
              <w:rPr>
                <w:rFonts w:ascii="Arial" w:hAnsi="Arial" w:cs="Arial"/>
                <w:color w:val="000000" w:themeColor="text1"/>
                <w:lang w:val="en-US"/>
              </w:rPr>
            </w:pPr>
            <w:r w:rsidRPr="00252859">
              <w:rPr>
                <w:rFonts w:ascii="Arial" w:hAnsi="Arial" w:cs="Arial"/>
                <w:lang w:val="en-US"/>
              </w:rPr>
              <w:t xml:space="preserve">4.5.1. If the </w:t>
            </w:r>
            <w:r w:rsidRPr="00252859">
              <w:rPr>
                <w:rFonts w:ascii="Arial" w:hAnsi="Arial" w:cs="Arial"/>
                <w:b/>
                <w:lang w:val="en-US"/>
              </w:rPr>
              <w:t>CONTRACTING PARTY</w:t>
            </w:r>
            <w:r w:rsidRPr="00252859">
              <w:rPr>
                <w:rFonts w:ascii="Arial" w:hAnsi="Arial" w:cs="Arial"/>
                <w:lang w:val="en-US"/>
              </w:rPr>
              <w:t xml:space="preserve"> becomes aware of the undue use of the </w:t>
            </w:r>
            <w:r w:rsidRPr="00252859">
              <w:rPr>
                <w:rFonts w:ascii="Arial" w:hAnsi="Arial" w:cs="Arial"/>
                <w:b/>
                <w:lang w:val="en-US"/>
              </w:rPr>
              <w:t>UP2DATA DATA</w:t>
            </w:r>
            <w:r w:rsidRPr="00252859">
              <w:rPr>
                <w:rFonts w:ascii="Arial" w:hAnsi="Arial" w:cs="Arial"/>
                <w:lang w:val="en-US"/>
              </w:rPr>
              <w:t xml:space="preserve"> by any of its </w:t>
            </w:r>
            <w:r w:rsidRPr="00252859">
              <w:rPr>
                <w:rFonts w:ascii="Arial" w:hAnsi="Arial" w:cs="Arial"/>
                <w:b/>
                <w:lang w:val="en-US"/>
              </w:rPr>
              <w:t>END USERS</w:t>
            </w:r>
            <w:r w:rsidRPr="00252859">
              <w:rPr>
                <w:rFonts w:ascii="Arial" w:hAnsi="Arial" w:cs="Arial"/>
                <w:lang w:val="en-US"/>
              </w:rPr>
              <w:t xml:space="preserve"> or </w:t>
            </w:r>
            <w:r w:rsidRPr="00252859">
              <w:rPr>
                <w:rFonts w:ascii="Arial" w:hAnsi="Arial" w:cs="Arial"/>
                <w:b/>
                <w:lang w:val="en-US"/>
              </w:rPr>
              <w:t>REDISTRIBUTORS</w:t>
            </w:r>
            <w:r w:rsidRPr="00252859">
              <w:rPr>
                <w:rFonts w:ascii="Arial" w:hAnsi="Arial" w:cs="Arial"/>
                <w:lang w:val="en-US"/>
              </w:rPr>
              <w:t xml:space="preserve">, it shall (i) require the immediate interruption of the use, </w:t>
            </w:r>
            <w:r w:rsidRPr="00252859">
              <w:rPr>
                <w:rFonts w:ascii="Arial" w:hAnsi="Arial" w:cs="Arial"/>
                <w:b/>
                <w:lang w:val="en-US"/>
              </w:rPr>
              <w:t>DISTRIBUTION</w:t>
            </w:r>
            <w:r w:rsidRPr="00252859">
              <w:rPr>
                <w:rFonts w:ascii="Arial" w:hAnsi="Arial" w:cs="Arial"/>
                <w:lang w:val="en-US"/>
              </w:rPr>
              <w:t xml:space="preserve">, </w:t>
            </w:r>
            <w:r w:rsidRPr="00252859">
              <w:rPr>
                <w:rFonts w:ascii="Arial" w:hAnsi="Arial" w:cs="Arial"/>
                <w:b/>
                <w:lang w:val="en-US"/>
              </w:rPr>
              <w:t>REDISTRIBUTION</w:t>
            </w:r>
            <w:r w:rsidRPr="00252859">
              <w:rPr>
                <w:rFonts w:ascii="Arial" w:hAnsi="Arial" w:cs="Arial"/>
                <w:lang w:val="en-US"/>
              </w:rPr>
              <w:t xml:space="preserve"> and/or </w:t>
            </w:r>
            <w:r w:rsidRPr="00252859">
              <w:rPr>
                <w:rFonts w:ascii="Arial" w:hAnsi="Arial" w:cs="Arial"/>
                <w:b/>
                <w:lang w:val="en-US"/>
              </w:rPr>
              <w:t>DISCLOSURE</w:t>
            </w:r>
            <w:r w:rsidRPr="00252859">
              <w:rPr>
                <w:rFonts w:ascii="Arial" w:hAnsi="Arial" w:cs="Arial"/>
                <w:lang w:val="en-US"/>
              </w:rPr>
              <w:t xml:space="preserve"> of the </w:t>
            </w:r>
            <w:r w:rsidRPr="00252859">
              <w:rPr>
                <w:rFonts w:ascii="Arial" w:hAnsi="Arial" w:cs="Arial"/>
                <w:b/>
                <w:lang w:val="en-US"/>
              </w:rPr>
              <w:t>UP2DATA DATA</w:t>
            </w:r>
            <w:r w:rsidRPr="00252859">
              <w:rPr>
                <w:rFonts w:ascii="Arial" w:hAnsi="Arial" w:cs="Arial"/>
                <w:lang w:val="en-US"/>
              </w:rPr>
              <w:t xml:space="preserve"> for any unauthorized purpose, (ii) inform </w:t>
            </w:r>
            <w:r w:rsidRPr="00252859">
              <w:rPr>
                <w:rFonts w:ascii="Arial" w:hAnsi="Arial" w:cs="Arial"/>
                <w:b/>
                <w:lang w:val="en-US"/>
              </w:rPr>
              <w:t>B3</w:t>
            </w:r>
            <w:r w:rsidRPr="00252859">
              <w:rPr>
                <w:rFonts w:ascii="Arial" w:hAnsi="Arial" w:cs="Arial"/>
                <w:lang w:val="en-US"/>
              </w:rPr>
              <w:t xml:space="preserve"> of the fact on the same date it becomes aware of the irregularity, and (iii) interrupt the </w:t>
            </w:r>
            <w:r w:rsidRPr="00252859">
              <w:rPr>
                <w:rFonts w:ascii="Arial" w:hAnsi="Arial" w:cs="Arial"/>
                <w:b/>
                <w:lang w:val="en-US"/>
              </w:rPr>
              <w:t>DISTRIBUTION</w:t>
            </w:r>
            <w:r w:rsidRPr="00252859">
              <w:rPr>
                <w:rFonts w:ascii="Arial" w:hAnsi="Arial" w:cs="Arial"/>
                <w:lang w:val="en-US"/>
              </w:rPr>
              <w:t xml:space="preserve">, </w:t>
            </w:r>
            <w:r w:rsidRPr="00252859">
              <w:rPr>
                <w:rFonts w:ascii="Arial" w:hAnsi="Arial" w:cs="Arial"/>
                <w:b/>
                <w:lang w:val="en-US"/>
              </w:rPr>
              <w:t xml:space="preserve">REDISTRIBUTION </w:t>
            </w:r>
            <w:r w:rsidRPr="00252859">
              <w:rPr>
                <w:rFonts w:ascii="Arial" w:hAnsi="Arial" w:cs="Arial"/>
                <w:lang w:val="en-US"/>
              </w:rPr>
              <w:t xml:space="preserve">and/or </w:t>
            </w:r>
            <w:r w:rsidRPr="00252859">
              <w:rPr>
                <w:rFonts w:ascii="Arial" w:hAnsi="Arial" w:cs="Arial"/>
                <w:b/>
                <w:lang w:val="en-US"/>
              </w:rPr>
              <w:t>DISCLOSURE</w:t>
            </w:r>
            <w:r w:rsidRPr="00252859">
              <w:rPr>
                <w:rFonts w:ascii="Arial" w:hAnsi="Arial" w:cs="Arial"/>
                <w:lang w:val="en-US"/>
              </w:rPr>
              <w:t xml:space="preserve"> of the </w:t>
            </w:r>
            <w:r w:rsidRPr="00252859">
              <w:rPr>
                <w:rFonts w:ascii="Arial" w:hAnsi="Arial" w:cs="Arial"/>
                <w:b/>
                <w:lang w:val="en-US"/>
              </w:rPr>
              <w:t>UP2DATA DATA</w:t>
            </w:r>
            <w:r w:rsidRPr="00252859">
              <w:rPr>
                <w:rFonts w:ascii="Arial" w:hAnsi="Arial" w:cs="Arial"/>
                <w:lang w:val="en-US"/>
              </w:rPr>
              <w:t xml:space="preserve"> to the transgressor </w:t>
            </w:r>
            <w:r w:rsidRPr="00252859">
              <w:rPr>
                <w:rFonts w:ascii="Arial" w:hAnsi="Arial" w:cs="Arial"/>
                <w:b/>
                <w:lang w:val="en-US"/>
              </w:rPr>
              <w:t>END USER</w:t>
            </w:r>
            <w:r w:rsidRPr="00252859">
              <w:rPr>
                <w:rFonts w:ascii="Arial" w:hAnsi="Arial" w:cs="Arial"/>
                <w:lang w:val="en-US"/>
              </w:rPr>
              <w:t xml:space="preserve"> or </w:t>
            </w:r>
            <w:r w:rsidRPr="00252859">
              <w:rPr>
                <w:rFonts w:ascii="Arial" w:hAnsi="Arial" w:cs="Arial"/>
                <w:b/>
                <w:lang w:val="en-US"/>
              </w:rPr>
              <w:t xml:space="preserve">REDISTRIBUTOR </w:t>
            </w:r>
            <w:r w:rsidRPr="00252859">
              <w:rPr>
                <w:rFonts w:ascii="Arial" w:hAnsi="Arial" w:cs="Arial"/>
                <w:lang w:val="en-US"/>
              </w:rPr>
              <w:t xml:space="preserve">if so determined by </w:t>
            </w:r>
            <w:r w:rsidRPr="00252859">
              <w:rPr>
                <w:rFonts w:ascii="Arial" w:hAnsi="Arial" w:cs="Arial"/>
                <w:b/>
                <w:lang w:val="en-US"/>
              </w:rPr>
              <w:t>B3</w:t>
            </w:r>
            <w:r w:rsidRPr="00252859">
              <w:rPr>
                <w:rFonts w:ascii="Arial" w:hAnsi="Arial" w:cs="Arial"/>
                <w:lang w:val="en-US"/>
              </w:rPr>
              <w:t xml:space="preserve"> in the event the unauthorized use is not immediately halted; and (iv) cooperate with and provide all the information necessary to </w:t>
            </w:r>
            <w:r w:rsidRPr="00252859">
              <w:rPr>
                <w:rFonts w:ascii="Arial" w:hAnsi="Arial" w:cs="Arial"/>
                <w:b/>
                <w:lang w:val="en-US"/>
              </w:rPr>
              <w:t>B3</w:t>
            </w:r>
            <w:r w:rsidRPr="00252859">
              <w:rPr>
                <w:rFonts w:ascii="Arial" w:hAnsi="Arial" w:cs="Arial"/>
                <w:lang w:val="en-US"/>
              </w:rPr>
              <w:t xml:space="preserve"> in any negotiation in which indications or proof of the undue use of the data is verified.</w:t>
            </w:r>
          </w:p>
        </w:tc>
      </w:tr>
      <w:tr w:rsidR="00650F13" w:rsidRPr="00A07889" w14:paraId="6DE0C529" w14:textId="77777777" w:rsidTr="001342A6">
        <w:tc>
          <w:tcPr>
            <w:tcW w:w="5228" w:type="dxa"/>
          </w:tcPr>
          <w:p w14:paraId="4B2F7737"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76FD48DA" w14:textId="77777777" w:rsidR="00650F13" w:rsidRPr="00252859" w:rsidRDefault="00650F13" w:rsidP="00662BB0">
            <w:pPr>
              <w:spacing w:after="0" w:line="10" w:lineRule="atLeast"/>
              <w:rPr>
                <w:lang w:val="en-US"/>
              </w:rPr>
            </w:pPr>
          </w:p>
        </w:tc>
      </w:tr>
      <w:tr w:rsidR="00650F13" w:rsidRPr="00A07889" w14:paraId="2170CFD5" w14:textId="77777777" w:rsidTr="001342A6">
        <w:tc>
          <w:tcPr>
            <w:tcW w:w="5228" w:type="dxa"/>
          </w:tcPr>
          <w:p w14:paraId="62F89A5F" w14:textId="33175E35" w:rsidR="00650F13" w:rsidRPr="00252859" w:rsidRDefault="0015703C" w:rsidP="00662BB0">
            <w:pPr>
              <w:spacing w:after="0" w:line="10" w:lineRule="atLeast"/>
              <w:jc w:val="both"/>
              <w:rPr>
                <w:rFonts w:ascii="Arial" w:hAnsi="Arial" w:cs="Arial"/>
                <w:bCs/>
                <w:color w:val="000000" w:themeColor="text1"/>
              </w:rPr>
            </w:pPr>
            <w:r w:rsidRPr="00252859">
              <w:rPr>
                <w:rFonts w:ascii="Arial" w:hAnsi="Arial" w:cs="Arial"/>
                <w:color w:val="000000" w:themeColor="text1"/>
              </w:rPr>
              <w:t xml:space="preserve">4.6. </w:t>
            </w:r>
            <w:r w:rsidRPr="00252859">
              <w:rPr>
                <w:rFonts w:ascii="Arial" w:hAnsi="Arial"/>
              </w:rPr>
              <w:t xml:space="preserve">O </w:t>
            </w:r>
            <w:r w:rsidRPr="00252859">
              <w:rPr>
                <w:rFonts w:ascii="Arial" w:hAnsi="Arial"/>
                <w:b/>
              </w:rPr>
              <w:t>CONTRATANTE</w:t>
            </w:r>
            <w:r w:rsidRPr="00252859">
              <w:rPr>
                <w:rFonts w:ascii="Arial" w:hAnsi="Arial"/>
              </w:rPr>
              <w:t xml:space="preserve"> deverá indenizar e isentar a </w:t>
            </w:r>
            <w:r w:rsidRPr="00252859">
              <w:rPr>
                <w:rFonts w:ascii="Arial" w:hAnsi="Arial"/>
                <w:b/>
              </w:rPr>
              <w:t>B3</w:t>
            </w:r>
            <w:r w:rsidRPr="00252859">
              <w:rPr>
                <w:rFonts w:ascii="Arial" w:hAnsi="Arial"/>
              </w:rPr>
              <w:t xml:space="preserve">, pelos danos causados à </w:t>
            </w:r>
            <w:r w:rsidRPr="00252859">
              <w:rPr>
                <w:rFonts w:ascii="Arial" w:hAnsi="Arial"/>
                <w:b/>
              </w:rPr>
              <w:t>B3</w:t>
            </w:r>
            <w:r w:rsidRPr="00252859">
              <w:rPr>
                <w:rFonts w:ascii="Arial" w:hAnsi="Arial"/>
              </w:rPr>
              <w:t xml:space="preserve"> e a terceiros em decorrência do uso indevido dos </w:t>
            </w:r>
            <w:r w:rsidRPr="00252859">
              <w:rPr>
                <w:rFonts w:ascii="Arial" w:hAnsi="Arial"/>
                <w:b/>
              </w:rPr>
              <w:t>DADOS UP2DATA</w:t>
            </w:r>
            <w:r w:rsidRPr="00252859">
              <w:rPr>
                <w:rFonts w:ascii="Arial" w:hAnsi="Arial"/>
              </w:rPr>
              <w:t xml:space="preserve"> que forem </w:t>
            </w:r>
            <w:r w:rsidRPr="00252859">
              <w:rPr>
                <w:rFonts w:ascii="Arial" w:hAnsi="Arial"/>
                <w:b/>
              </w:rPr>
              <w:t xml:space="preserve">DISTRIBUÍDOS, REDISTRIBUÍDOS </w:t>
            </w:r>
            <w:r w:rsidRPr="00252859">
              <w:rPr>
                <w:rFonts w:ascii="Arial" w:hAnsi="Arial"/>
              </w:rPr>
              <w:t xml:space="preserve">ou </w:t>
            </w:r>
            <w:r w:rsidRPr="00252859">
              <w:rPr>
                <w:rFonts w:ascii="Arial" w:hAnsi="Arial"/>
                <w:b/>
              </w:rPr>
              <w:t>DIVULGADOS</w:t>
            </w:r>
            <w:r w:rsidRPr="00252859">
              <w:rPr>
                <w:rFonts w:ascii="Arial" w:hAnsi="Arial"/>
              </w:rPr>
              <w:t xml:space="preserve"> por parte dos seus </w:t>
            </w:r>
            <w:r w:rsidRPr="00252859">
              <w:rPr>
                <w:rFonts w:ascii="Arial" w:hAnsi="Arial"/>
                <w:b/>
              </w:rPr>
              <w:t>USUÁRIOS FINAIS</w:t>
            </w:r>
            <w:r w:rsidRPr="00252859">
              <w:rPr>
                <w:rFonts w:ascii="Arial" w:hAnsi="Arial"/>
              </w:rPr>
              <w:t xml:space="preserve"> ou </w:t>
            </w:r>
            <w:r w:rsidRPr="00252859">
              <w:rPr>
                <w:rFonts w:ascii="Arial" w:hAnsi="Arial"/>
                <w:b/>
              </w:rPr>
              <w:t>REDISTRIBUIDORES</w:t>
            </w:r>
            <w:r w:rsidRPr="00252859">
              <w:rPr>
                <w:rFonts w:ascii="Arial" w:hAnsi="Arial"/>
                <w:bCs/>
              </w:rPr>
              <w:t xml:space="preserve">. </w:t>
            </w:r>
          </w:p>
        </w:tc>
        <w:tc>
          <w:tcPr>
            <w:tcW w:w="5228" w:type="dxa"/>
          </w:tcPr>
          <w:p w14:paraId="76471EAD" w14:textId="66C1D092" w:rsidR="00650F13" w:rsidRPr="00252859" w:rsidRDefault="00DF75BF" w:rsidP="00662BB0">
            <w:pPr>
              <w:spacing w:after="0" w:line="10" w:lineRule="atLeast"/>
              <w:rPr>
                <w:rFonts w:ascii="Arial" w:hAnsi="Arial" w:cs="Arial"/>
                <w:bCs/>
                <w:color w:val="000000" w:themeColor="text1"/>
                <w:lang w:val="en-US"/>
              </w:rPr>
            </w:pPr>
            <w:r w:rsidRPr="00252859">
              <w:rPr>
                <w:rFonts w:ascii="Arial" w:hAnsi="Arial" w:cs="Arial"/>
                <w:lang w:val="en-US"/>
              </w:rPr>
              <w:t xml:space="preserve">4.6. The </w:t>
            </w:r>
            <w:r w:rsidRPr="00252859">
              <w:rPr>
                <w:rFonts w:ascii="Arial" w:hAnsi="Arial" w:cs="Arial"/>
                <w:b/>
                <w:lang w:val="en-US"/>
              </w:rPr>
              <w:t>CONTRACTING PARTY</w:t>
            </w:r>
            <w:r w:rsidRPr="00252859">
              <w:rPr>
                <w:rFonts w:ascii="Arial" w:hAnsi="Arial" w:cs="Arial"/>
                <w:lang w:val="en-US"/>
              </w:rPr>
              <w:t xml:space="preserve"> shall compensate and exempt </w:t>
            </w:r>
            <w:r w:rsidRPr="00252859">
              <w:rPr>
                <w:rFonts w:ascii="Arial" w:hAnsi="Arial" w:cs="Arial"/>
                <w:b/>
                <w:lang w:val="en-US"/>
              </w:rPr>
              <w:t xml:space="preserve">B3 </w:t>
            </w:r>
            <w:r w:rsidRPr="00252859">
              <w:rPr>
                <w:rFonts w:ascii="Arial" w:hAnsi="Arial" w:cs="Arial"/>
                <w:lang w:val="en-US"/>
              </w:rPr>
              <w:t xml:space="preserve">from the damage caused to </w:t>
            </w:r>
            <w:r w:rsidRPr="00252859">
              <w:rPr>
                <w:rFonts w:ascii="Arial" w:hAnsi="Arial" w:cs="Arial"/>
                <w:b/>
                <w:lang w:val="en-US"/>
              </w:rPr>
              <w:t>B3</w:t>
            </w:r>
            <w:r w:rsidRPr="00252859">
              <w:rPr>
                <w:rFonts w:ascii="Arial" w:hAnsi="Arial" w:cs="Arial"/>
                <w:lang w:val="en-US"/>
              </w:rPr>
              <w:t xml:space="preserve"> and third parties resulting from the undue use of the </w:t>
            </w:r>
            <w:r w:rsidRPr="00252859">
              <w:rPr>
                <w:rFonts w:ascii="Arial" w:hAnsi="Arial" w:cs="Arial"/>
                <w:b/>
                <w:lang w:val="en-US"/>
              </w:rPr>
              <w:t>UP2DATA DATA</w:t>
            </w:r>
            <w:r w:rsidRPr="00252859">
              <w:rPr>
                <w:rFonts w:ascii="Arial" w:hAnsi="Arial" w:cs="Arial"/>
                <w:lang w:val="en-US"/>
              </w:rPr>
              <w:t xml:space="preserve"> that were </w:t>
            </w:r>
            <w:r w:rsidRPr="00252859">
              <w:rPr>
                <w:rFonts w:ascii="Arial" w:hAnsi="Arial" w:cs="Arial"/>
                <w:b/>
                <w:lang w:val="en-US"/>
              </w:rPr>
              <w:t>DISTRIBUTED</w:t>
            </w:r>
            <w:r w:rsidRPr="00252859">
              <w:rPr>
                <w:rFonts w:ascii="Arial" w:hAnsi="Arial" w:cs="Arial"/>
                <w:lang w:val="en-US"/>
              </w:rPr>
              <w:t xml:space="preserve">, </w:t>
            </w:r>
            <w:r w:rsidRPr="00252859">
              <w:rPr>
                <w:rFonts w:ascii="Arial" w:hAnsi="Arial" w:cs="Arial"/>
                <w:b/>
                <w:lang w:val="en-US"/>
              </w:rPr>
              <w:t>REDISTRIBUTED</w:t>
            </w:r>
            <w:r w:rsidRPr="00252859">
              <w:rPr>
                <w:rFonts w:ascii="Arial" w:hAnsi="Arial" w:cs="Arial"/>
                <w:lang w:val="en-US"/>
              </w:rPr>
              <w:t xml:space="preserve"> or </w:t>
            </w:r>
            <w:r w:rsidRPr="00252859">
              <w:rPr>
                <w:rFonts w:ascii="Arial" w:hAnsi="Arial" w:cs="Arial"/>
                <w:b/>
                <w:lang w:val="en-US"/>
              </w:rPr>
              <w:t xml:space="preserve">DISCLOSED </w:t>
            </w:r>
            <w:r w:rsidRPr="00252859">
              <w:rPr>
                <w:rFonts w:ascii="Arial" w:hAnsi="Arial" w:cs="Arial"/>
                <w:lang w:val="en-US"/>
              </w:rPr>
              <w:t xml:space="preserve">by its </w:t>
            </w:r>
            <w:r w:rsidRPr="00252859">
              <w:rPr>
                <w:rFonts w:ascii="Arial" w:hAnsi="Arial" w:cs="Arial"/>
                <w:b/>
                <w:lang w:val="en-US"/>
              </w:rPr>
              <w:t>END USERS</w:t>
            </w:r>
            <w:r w:rsidRPr="00252859">
              <w:rPr>
                <w:rFonts w:ascii="Arial" w:hAnsi="Arial" w:cs="Arial"/>
                <w:lang w:val="en-US"/>
              </w:rPr>
              <w:t xml:space="preserve"> or </w:t>
            </w:r>
            <w:r w:rsidRPr="00252859">
              <w:rPr>
                <w:rFonts w:ascii="Arial" w:hAnsi="Arial" w:cs="Arial"/>
                <w:b/>
                <w:lang w:val="en-US"/>
              </w:rPr>
              <w:t>REDISTRIBUTORS</w:t>
            </w:r>
            <w:r w:rsidRPr="00252859">
              <w:rPr>
                <w:rFonts w:ascii="Arial" w:hAnsi="Arial" w:cs="Arial"/>
                <w:lang w:val="en-US"/>
              </w:rPr>
              <w:t xml:space="preserve">. </w:t>
            </w:r>
            <w:r w:rsidRPr="00252859">
              <w:rPr>
                <w:rFonts w:ascii="Arial" w:hAnsi="Arial"/>
                <w:bCs/>
                <w:lang w:val="en-US"/>
              </w:rPr>
              <w:t xml:space="preserve"> </w:t>
            </w:r>
          </w:p>
        </w:tc>
      </w:tr>
      <w:tr w:rsidR="00650F13" w:rsidRPr="00A07889" w14:paraId="24290A49" w14:textId="77777777" w:rsidTr="001342A6">
        <w:tc>
          <w:tcPr>
            <w:tcW w:w="5228" w:type="dxa"/>
          </w:tcPr>
          <w:p w14:paraId="7FE1D0F4"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151A11C9" w14:textId="77777777" w:rsidR="00650F13" w:rsidRPr="00252859" w:rsidRDefault="00650F13" w:rsidP="00662BB0">
            <w:pPr>
              <w:spacing w:after="0" w:line="10" w:lineRule="atLeast"/>
              <w:rPr>
                <w:lang w:val="en-US"/>
              </w:rPr>
            </w:pPr>
          </w:p>
        </w:tc>
      </w:tr>
      <w:tr w:rsidR="00650F13" w:rsidRPr="00A07889" w14:paraId="772F8E47" w14:textId="77777777" w:rsidTr="001342A6">
        <w:tc>
          <w:tcPr>
            <w:tcW w:w="5228" w:type="dxa"/>
          </w:tcPr>
          <w:p w14:paraId="557C6A2F" w14:textId="63417D88" w:rsidR="00650F13" w:rsidRPr="00252859" w:rsidRDefault="0015703C" w:rsidP="00662BB0">
            <w:pPr>
              <w:spacing w:after="0" w:line="10" w:lineRule="atLeast"/>
              <w:jc w:val="both"/>
              <w:rPr>
                <w:rFonts w:ascii="Arial" w:hAnsi="Arial" w:cs="Arial"/>
                <w:color w:val="000000" w:themeColor="text1"/>
              </w:rPr>
            </w:pPr>
            <w:r w:rsidRPr="00252859">
              <w:rPr>
                <w:rFonts w:ascii="Arial" w:hAnsi="Arial" w:cs="Arial"/>
                <w:color w:val="000000" w:themeColor="text1"/>
              </w:rPr>
              <w:t xml:space="preserve">4.7. </w:t>
            </w:r>
            <w:r w:rsidRPr="00252859">
              <w:rPr>
                <w:rFonts w:ascii="Arial" w:hAnsi="Arial" w:cs="Arial"/>
              </w:rPr>
              <w:t xml:space="preserve">O </w:t>
            </w:r>
            <w:r w:rsidRPr="00252859">
              <w:rPr>
                <w:rFonts w:ascii="Arial" w:hAnsi="Arial"/>
                <w:b/>
              </w:rPr>
              <w:t>CONTRATANTE</w:t>
            </w:r>
            <w:r w:rsidRPr="00252859">
              <w:rPr>
                <w:rFonts w:ascii="Arial" w:hAnsi="Arial" w:cs="Arial"/>
              </w:rPr>
              <w:t xml:space="preserve"> declara ter ciência que, salvo mediante prévio e expresso consentimento da </w:t>
            </w:r>
            <w:r w:rsidRPr="00252859">
              <w:rPr>
                <w:rFonts w:ascii="Arial" w:hAnsi="Arial" w:cs="Arial"/>
                <w:b/>
                <w:bCs/>
              </w:rPr>
              <w:t>B3</w:t>
            </w:r>
            <w:r w:rsidRPr="00252859">
              <w:rPr>
                <w:rFonts w:ascii="Arial" w:hAnsi="Arial" w:cs="Arial"/>
              </w:rPr>
              <w:t xml:space="preserve">, ou mediante contratação do </w:t>
            </w:r>
            <w:r w:rsidRPr="00252859">
              <w:rPr>
                <w:rFonts w:ascii="Arial" w:hAnsi="Arial" w:cs="Arial"/>
                <w:b/>
                <w:bCs/>
              </w:rPr>
              <w:t>Serviços UP2DATA</w:t>
            </w:r>
            <w:r w:rsidRPr="00252859">
              <w:rPr>
                <w:rFonts w:ascii="Arial" w:hAnsi="Arial" w:cs="Arial"/>
              </w:rPr>
              <w:t xml:space="preserve">, e nos termos das diretrizes da </w:t>
            </w:r>
            <w:r w:rsidRPr="00252859">
              <w:rPr>
                <w:rFonts w:ascii="Arial" w:hAnsi="Arial" w:cs="Arial"/>
                <w:b/>
                <w:bCs/>
              </w:rPr>
              <w:t>POLÍTICA COMERCIAL DO UP2DATA</w:t>
            </w:r>
            <w:r w:rsidRPr="00252859">
              <w:rPr>
                <w:rFonts w:ascii="Arial" w:hAnsi="Arial" w:cs="Arial"/>
              </w:rPr>
              <w:t xml:space="preserve"> então vigente da </w:t>
            </w:r>
            <w:r w:rsidRPr="00252859">
              <w:rPr>
                <w:rFonts w:ascii="Arial" w:hAnsi="Arial" w:cs="Arial"/>
                <w:b/>
                <w:bCs/>
              </w:rPr>
              <w:t>B3</w:t>
            </w:r>
            <w:r w:rsidRPr="00252859">
              <w:rPr>
                <w:rFonts w:ascii="Arial" w:hAnsi="Arial" w:cs="Arial"/>
              </w:rPr>
              <w:t xml:space="preserve">, não é permitido ao </w:t>
            </w:r>
            <w:r w:rsidRPr="00252859">
              <w:rPr>
                <w:rFonts w:ascii="Arial" w:hAnsi="Arial" w:cs="Arial"/>
                <w:b/>
                <w:bCs/>
              </w:rPr>
              <w:t>CONTRATANTE</w:t>
            </w:r>
            <w:r w:rsidRPr="00252859">
              <w:rPr>
                <w:rFonts w:ascii="Arial" w:hAnsi="Arial" w:cs="Arial"/>
              </w:rPr>
              <w:t xml:space="preserve">, </w:t>
            </w:r>
            <w:r w:rsidRPr="00252859">
              <w:rPr>
                <w:rFonts w:ascii="Arial" w:hAnsi="Arial" w:cs="Arial"/>
                <w:b/>
                <w:bCs/>
              </w:rPr>
              <w:t>REDISTRIBUIDOR</w:t>
            </w:r>
            <w:r w:rsidRPr="00252859">
              <w:rPr>
                <w:rFonts w:ascii="Arial" w:hAnsi="Arial" w:cs="Arial"/>
              </w:rPr>
              <w:t xml:space="preserve"> ou a </w:t>
            </w:r>
            <w:r w:rsidRPr="00252859">
              <w:rPr>
                <w:rFonts w:ascii="Arial" w:hAnsi="Arial" w:cs="Arial"/>
                <w:b/>
                <w:bCs/>
              </w:rPr>
              <w:t>EMPRESA MIDIÁTICA</w:t>
            </w:r>
            <w:r w:rsidRPr="00252859">
              <w:rPr>
                <w:rFonts w:ascii="Arial" w:hAnsi="Arial" w:cs="Arial"/>
              </w:rPr>
              <w:t xml:space="preserve"> a utilização dos </w:t>
            </w:r>
            <w:r w:rsidRPr="00252859">
              <w:rPr>
                <w:rFonts w:ascii="Arial" w:hAnsi="Arial" w:cs="Arial"/>
                <w:b/>
                <w:bCs/>
              </w:rPr>
              <w:t>DADOS UP2DATA</w:t>
            </w:r>
            <w:r w:rsidRPr="00252859">
              <w:rPr>
                <w:rFonts w:ascii="Arial" w:hAnsi="Arial" w:cs="Arial"/>
              </w:rPr>
              <w:t xml:space="preserve"> para fins de elaboração, criação, cálculo ou geração de qualquer modalidade de índice, bem como não é permitido a utilização dos </w:t>
            </w:r>
            <w:r w:rsidRPr="00252859">
              <w:rPr>
                <w:rFonts w:ascii="Arial" w:hAnsi="Arial" w:cs="Arial"/>
                <w:b/>
                <w:bCs/>
              </w:rPr>
              <w:t>DADOS ESPECIALIZADOS</w:t>
            </w:r>
            <w:r w:rsidRPr="00252859">
              <w:rPr>
                <w:rFonts w:ascii="Arial" w:hAnsi="Arial" w:cs="Arial"/>
              </w:rPr>
              <w:t xml:space="preserve"> para elaboração, criação, geração ou cálculo de instrumentos financeiros, valores mobiliários (ex. opções e derivativos) em benefício próprio ou de terceiros, e, tampouco, para prestação de serviços autônomos de distribuição, divulgação,  avaliação ou fornecimento de bases de dados e produtos a terceiros. A </w:t>
            </w:r>
            <w:r w:rsidRPr="00252859">
              <w:rPr>
                <w:rFonts w:ascii="Arial" w:hAnsi="Arial" w:cs="Arial"/>
                <w:b/>
                <w:bCs/>
              </w:rPr>
              <w:t>B3</w:t>
            </w:r>
            <w:r w:rsidRPr="00252859">
              <w:rPr>
                <w:rFonts w:ascii="Arial" w:hAnsi="Arial" w:cs="Arial"/>
              </w:rPr>
              <w:t xml:space="preserve"> terá o direito de exigir do </w:t>
            </w:r>
            <w:r w:rsidRPr="00252859">
              <w:rPr>
                <w:rFonts w:ascii="Arial" w:hAnsi="Arial" w:cs="Arial"/>
                <w:b/>
                <w:bCs/>
              </w:rPr>
              <w:t>CONTRATANTE</w:t>
            </w:r>
            <w:r w:rsidRPr="00252859">
              <w:rPr>
                <w:rFonts w:ascii="Arial" w:hAnsi="Arial" w:cs="Arial"/>
              </w:rPr>
              <w:t xml:space="preserve"> infrator a este item, a suspensão imediata e por escrito do acesso à </w:t>
            </w:r>
            <w:r w:rsidRPr="00252859">
              <w:rPr>
                <w:rFonts w:ascii="Arial" w:hAnsi="Arial" w:cs="Arial"/>
                <w:b/>
                <w:bCs/>
              </w:rPr>
              <w:t>DISTRIBUIÇÃO</w:t>
            </w:r>
            <w:r w:rsidRPr="00252859">
              <w:rPr>
                <w:rFonts w:ascii="Arial" w:hAnsi="Arial" w:cs="Arial"/>
              </w:rPr>
              <w:t xml:space="preserve">, </w:t>
            </w:r>
            <w:r w:rsidRPr="00252859">
              <w:rPr>
                <w:rFonts w:ascii="Arial" w:hAnsi="Arial" w:cs="Arial"/>
                <w:b/>
                <w:bCs/>
              </w:rPr>
              <w:t>REDISTRIBUIÇÃO</w:t>
            </w:r>
            <w:r w:rsidRPr="00252859">
              <w:rPr>
                <w:rFonts w:ascii="Arial" w:hAnsi="Arial" w:cs="Arial"/>
              </w:rPr>
              <w:t xml:space="preserve"> e/ou </w:t>
            </w:r>
            <w:r w:rsidRPr="00252859">
              <w:rPr>
                <w:rFonts w:ascii="Arial" w:hAnsi="Arial" w:cs="Arial"/>
                <w:b/>
                <w:bCs/>
              </w:rPr>
              <w:lastRenderedPageBreak/>
              <w:t>DIVULGAÇÃO</w:t>
            </w:r>
            <w:r w:rsidRPr="00252859">
              <w:rPr>
                <w:rFonts w:ascii="Arial" w:hAnsi="Arial" w:cs="Arial"/>
              </w:rPr>
              <w:t xml:space="preserve"> dos </w:t>
            </w:r>
            <w:r w:rsidRPr="00252859">
              <w:rPr>
                <w:rFonts w:ascii="Arial" w:hAnsi="Arial" w:cs="Arial"/>
                <w:b/>
                <w:bCs/>
              </w:rPr>
              <w:t>DADOS UP2DATA</w:t>
            </w:r>
            <w:r w:rsidRPr="00252859">
              <w:rPr>
                <w:rFonts w:ascii="Arial" w:hAnsi="Arial" w:cs="Arial"/>
              </w:rPr>
              <w:t xml:space="preserve"> a qualquer </w:t>
            </w:r>
            <w:r w:rsidRPr="00252859">
              <w:rPr>
                <w:rFonts w:ascii="Arial" w:hAnsi="Arial" w:cs="Arial"/>
                <w:b/>
                <w:bCs/>
              </w:rPr>
              <w:t>REDISTRIBUIDOR</w:t>
            </w:r>
            <w:r w:rsidRPr="00252859">
              <w:rPr>
                <w:rFonts w:ascii="Arial" w:hAnsi="Arial" w:cs="Arial"/>
              </w:rPr>
              <w:t xml:space="preserve"> ou </w:t>
            </w:r>
            <w:r w:rsidRPr="00252859">
              <w:rPr>
                <w:rFonts w:ascii="Arial" w:hAnsi="Arial" w:cs="Arial"/>
                <w:b/>
                <w:bCs/>
              </w:rPr>
              <w:t>USUÁRIO</w:t>
            </w:r>
            <w:r w:rsidRPr="00252859">
              <w:rPr>
                <w:rFonts w:ascii="Arial" w:hAnsi="Arial" w:cs="Arial"/>
              </w:rPr>
              <w:t xml:space="preserve"> </w:t>
            </w:r>
            <w:r w:rsidRPr="00252859">
              <w:rPr>
                <w:rFonts w:ascii="Arial" w:hAnsi="Arial" w:cs="Arial"/>
                <w:b/>
                <w:bCs/>
              </w:rPr>
              <w:t>FINAL</w:t>
            </w:r>
            <w:r w:rsidRPr="00252859">
              <w:rPr>
                <w:rFonts w:ascii="Arial" w:hAnsi="Arial" w:cs="Arial"/>
              </w:rPr>
              <w:t xml:space="preserve"> que viole esta proibição de uso dos </w:t>
            </w:r>
            <w:r w:rsidRPr="00252859">
              <w:rPr>
                <w:rFonts w:ascii="Arial" w:hAnsi="Arial" w:cs="Arial"/>
                <w:b/>
                <w:bCs/>
              </w:rPr>
              <w:t>DADOS UP2DATA</w:t>
            </w:r>
            <w:r w:rsidRPr="00252859">
              <w:rPr>
                <w:rFonts w:ascii="Arial" w:hAnsi="Arial" w:cs="Arial"/>
              </w:rPr>
              <w:t xml:space="preserve"> ou de outra forma infrinja direitos da </w:t>
            </w:r>
            <w:r w:rsidRPr="00252859">
              <w:rPr>
                <w:rFonts w:ascii="Arial" w:hAnsi="Arial" w:cs="Arial"/>
                <w:b/>
                <w:bCs/>
              </w:rPr>
              <w:t>B3</w:t>
            </w:r>
            <w:r w:rsidRPr="00252859">
              <w:rPr>
                <w:rFonts w:ascii="Arial" w:hAnsi="Arial" w:cs="Arial"/>
              </w:rPr>
              <w:t xml:space="preserve">. Se o </w:t>
            </w:r>
            <w:r w:rsidRPr="00252859">
              <w:rPr>
                <w:rFonts w:ascii="Arial" w:hAnsi="Arial"/>
                <w:b/>
              </w:rPr>
              <w:t>CONTRATANTE</w:t>
            </w:r>
            <w:r w:rsidRPr="00252859">
              <w:rPr>
                <w:rFonts w:ascii="Arial" w:hAnsi="Arial" w:cs="Arial"/>
                <w:b/>
                <w:bCs/>
              </w:rPr>
              <w:t xml:space="preserve"> </w:t>
            </w:r>
            <w:r w:rsidRPr="00252859">
              <w:rPr>
                <w:rFonts w:ascii="Arial" w:hAnsi="Arial" w:cs="Arial"/>
              </w:rPr>
              <w:t xml:space="preserve">não suspender imediatamente o fornecimento dos </w:t>
            </w:r>
            <w:r w:rsidRPr="00252859">
              <w:rPr>
                <w:rFonts w:ascii="Arial" w:hAnsi="Arial" w:cs="Arial"/>
                <w:b/>
                <w:bCs/>
              </w:rPr>
              <w:t>DADOS UP2DATA</w:t>
            </w:r>
            <w:r w:rsidRPr="00252859">
              <w:rPr>
                <w:rFonts w:ascii="Arial" w:hAnsi="Arial" w:cs="Arial"/>
              </w:rPr>
              <w:t xml:space="preserve">, conforme solicitado, o </w:t>
            </w:r>
            <w:r w:rsidRPr="00252859">
              <w:rPr>
                <w:rFonts w:ascii="Arial" w:hAnsi="Arial" w:cs="Arial"/>
                <w:b/>
                <w:bCs/>
              </w:rPr>
              <w:t>CONTRATANTE</w:t>
            </w:r>
            <w:r w:rsidRPr="00252859">
              <w:rPr>
                <w:rFonts w:ascii="Arial" w:hAnsi="Arial" w:cs="Arial"/>
              </w:rPr>
              <w:t xml:space="preserve"> arcará com as penalidades previstas na Cláusula Oitava deste Contrato. A </w:t>
            </w:r>
            <w:r w:rsidRPr="00252859">
              <w:rPr>
                <w:rFonts w:ascii="Arial" w:hAnsi="Arial" w:cs="Arial"/>
                <w:b/>
                <w:bCs/>
              </w:rPr>
              <w:t>B3</w:t>
            </w:r>
            <w:r w:rsidRPr="00252859">
              <w:rPr>
                <w:rFonts w:ascii="Arial" w:hAnsi="Arial" w:cs="Arial"/>
              </w:rPr>
              <w:t xml:space="preserve"> se reserva ainda o direito de recorrer a todos os remédios e medidas disponíveis em lei para cessar referida infração ou violação, sem mútua exclusão entre eles e sem prejuízo do direito de ser ressarcida por quaisquer perdas experimentadas pela </w:t>
            </w:r>
            <w:r w:rsidRPr="00252859">
              <w:rPr>
                <w:rFonts w:ascii="Arial" w:hAnsi="Arial" w:cs="Arial"/>
                <w:b/>
                <w:bCs/>
              </w:rPr>
              <w:t>B3</w:t>
            </w:r>
            <w:r w:rsidRPr="00252859">
              <w:rPr>
                <w:rFonts w:ascii="Arial" w:hAnsi="Arial" w:cs="Arial"/>
              </w:rPr>
              <w:t xml:space="preserve"> ou por terceiros, ou qualquer responsabilidade a ela atribuída em decorrência de referida infração ou violação.</w:t>
            </w:r>
          </w:p>
        </w:tc>
        <w:tc>
          <w:tcPr>
            <w:tcW w:w="5228" w:type="dxa"/>
          </w:tcPr>
          <w:p w14:paraId="21027AD9" w14:textId="52083C7C" w:rsidR="00650F13" w:rsidRPr="00252859" w:rsidRDefault="00DF75BF" w:rsidP="00662BB0">
            <w:pPr>
              <w:spacing w:after="0" w:line="10" w:lineRule="atLeast"/>
              <w:rPr>
                <w:rFonts w:ascii="Arial" w:hAnsi="Arial" w:cs="Arial"/>
                <w:color w:val="000000" w:themeColor="text1"/>
                <w:lang w:val="en-US"/>
              </w:rPr>
            </w:pPr>
            <w:r w:rsidRPr="00252859">
              <w:rPr>
                <w:rFonts w:ascii="Arial" w:hAnsi="Arial" w:cs="Arial"/>
                <w:lang w:val="en-US"/>
              </w:rPr>
              <w:lastRenderedPageBreak/>
              <w:t xml:space="preserve">4.7. The </w:t>
            </w:r>
            <w:r w:rsidRPr="00252859">
              <w:rPr>
                <w:rFonts w:ascii="Arial" w:hAnsi="Arial" w:cs="Arial"/>
                <w:b/>
                <w:lang w:val="en-US"/>
              </w:rPr>
              <w:t>CONTRACTING PARTY</w:t>
            </w:r>
            <w:r w:rsidRPr="00252859">
              <w:rPr>
                <w:rFonts w:ascii="Arial" w:hAnsi="Arial" w:cs="Arial"/>
                <w:lang w:val="en-US"/>
              </w:rPr>
              <w:t xml:space="preserve"> declares to be aware that, unless there is the prior and express consent of </w:t>
            </w:r>
            <w:r w:rsidRPr="00252859">
              <w:rPr>
                <w:rFonts w:ascii="Arial" w:hAnsi="Arial" w:cs="Arial"/>
                <w:b/>
                <w:lang w:val="en-US"/>
              </w:rPr>
              <w:t>B3</w:t>
            </w:r>
            <w:r w:rsidRPr="00252859">
              <w:rPr>
                <w:rFonts w:ascii="Arial" w:hAnsi="Arial" w:cs="Arial"/>
                <w:lang w:val="en-US"/>
              </w:rPr>
              <w:t xml:space="preserve">, or upon contracting the </w:t>
            </w:r>
            <w:r w:rsidRPr="00252859">
              <w:rPr>
                <w:rFonts w:ascii="Arial" w:hAnsi="Arial" w:cs="Arial"/>
                <w:b/>
                <w:lang w:val="en-US"/>
              </w:rPr>
              <w:t>UP2DATA Services</w:t>
            </w:r>
            <w:r w:rsidRPr="00252859">
              <w:rPr>
                <w:rFonts w:ascii="Arial" w:hAnsi="Arial" w:cs="Arial"/>
                <w:lang w:val="en-US"/>
              </w:rPr>
              <w:t xml:space="preserve">, and under the terms of the </w:t>
            </w:r>
            <w:r w:rsidRPr="00252859">
              <w:rPr>
                <w:rFonts w:ascii="Arial" w:hAnsi="Arial" w:cs="Arial"/>
                <w:b/>
                <w:lang w:val="en-US"/>
              </w:rPr>
              <w:t>UP2DATA COMMERCIAL POLICY</w:t>
            </w:r>
            <w:r w:rsidRPr="00252859">
              <w:rPr>
                <w:rFonts w:ascii="Arial" w:hAnsi="Arial" w:cs="Arial"/>
                <w:lang w:val="en-US"/>
              </w:rPr>
              <w:t xml:space="preserve"> then in effect of </w:t>
            </w:r>
            <w:r w:rsidRPr="00252859">
              <w:rPr>
                <w:rFonts w:ascii="Arial" w:hAnsi="Arial" w:cs="Arial"/>
                <w:b/>
                <w:lang w:val="en-US"/>
              </w:rPr>
              <w:t>B3</w:t>
            </w:r>
            <w:r w:rsidRPr="00252859">
              <w:rPr>
                <w:rFonts w:ascii="Arial" w:hAnsi="Arial" w:cs="Arial"/>
                <w:lang w:val="en-US"/>
              </w:rPr>
              <w:t xml:space="preserve">, the </w:t>
            </w:r>
            <w:r w:rsidRPr="00252859">
              <w:rPr>
                <w:rFonts w:ascii="Arial" w:hAnsi="Arial" w:cs="Arial"/>
                <w:b/>
                <w:lang w:val="en-US"/>
              </w:rPr>
              <w:t>CONTRACTING PARTY</w:t>
            </w:r>
            <w:r w:rsidRPr="00252859">
              <w:rPr>
                <w:rFonts w:ascii="Arial" w:hAnsi="Arial" w:cs="Arial"/>
                <w:lang w:val="en-US"/>
              </w:rPr>
              <w:t xml:space="preserve">, the </w:t>
            </w:r>
            <w:r w:rsidRPr="00252859">
              <w:rPr>
                <w:rFonts w:ascii="Arial" w:hAnsi="Arial" w:cs="Arial"/>
                <w:b/>
                <w:lang w:val="en-US"/>
              </w:rPr>
              <w:t xml:space="preserve">REDISTRIBUTOR </w:t>
            </w:r>
            <w:r w:rsidRPr="00252859">
              <w:rPr>
                <w:rFonts w:ascii="Arial" w:hAnsi="Arial" w:cs="Arial"/>
                <w:lang w:val="en-US"/>
              </w:rPr>
              <w:t xml:space="preserve">or the </w:t>
            </w:r>
            <w:r w:rsidRPr="00252859">
              <w:rPr>
                <w:rFonts w:ascii="Arial" w:hAnsi="Arial" w:cs="Arial"/>
                <w:b/>
                <w:lang w:val="en-US"/>
              </w:rPr>
              <w:t>MEDIA COMPANY</w:t>
            </w:r>
            <w:r w:rsidRPr="00252859">
              <w:rPr>
                <w:rFonts w:ascii="Arial" w:hAnsi="Arial" w:cs="Arial"/>
                <w:lang w:val="en-US"/>
              </w:rPr>
              <w:t xml:space="preserve"> are not permitted to use the </w:t>
            </w:r>
            <w:r w:rsidRPr="00252859">
              <w:rPr>
                <w:rFonts w:ascii="Arial" w:hAnsi="Arial" w:cs="Arial"/>
                <w:b/>
                <w:lang w:val="en-US"/>
              </w:rPr>
              <w:t>UP2DATA DATA</w:t>
            </w:r>
            <w:r w:rsidRPr="00252859">
              <w:rPr>
                <w:rFonts w:ascii="Arial" w:hAnsi="Arial" w:cs="Arial"/>
                <w:lang w:val="en-US"/>
              </w:rPr>
              <w:t xml:space="preserve"> for the purpose of preparing, creating, calculating or generating any type of index, nor to use the </w:t>
            </w:r>
            <w:r w:rsidRPr="00252859">
              <w:rPr>
                <w:rFonts w:ascii="Arial" w:hAnsi="Arial" w:cs="Arial"/>
                <w:b/>
                <w:lang w:val="en-US"/>
              </w:rPr>
              <w:t>SPECIALIZED DATA</w:t>
            </w:r>
            <w:r w:rsidRPr="00252859">
              <w:rPr>
                <w:rFonts w:ascii="Arial" w:hAnsi="Arial" w:cs="Arial"/>
                <w:lang w:val="en-US"/>
              </w:rPr>
              <w:t xml:space="preserve"> for the purpose of preparing, creating, generating or calculating financial instruments or marketable securities (e.g. options and derivatives) for its own benefit or the benefit of third parties, and for providing independent services of distribution, disclosure, assessment or supply of databases and products to third parties.  </w:t>
            </w:r>
            <w:r w:rsidRPr="00252859">
              <w:rPr>
                <w:rFonts w:ascii="Arial" w:hAnsi="Arial" w:cs="Arial"/>
                <w:b/>
                <w:lang w:val="en-US"/>
              </w:rPr>
              <w:t>B3</w:t>
            </w:r>
            <w:r w:rsidRPr="00252859">
              <w:rPr>
                <w:rFonts w:ascii="Arial" w:hAnsi="Arial" w:cs="Arial"/>
                <w:lang w:val="en-US"/>
              </w:rPr>
              <w:t xml:space="preserve"> will be entitled to require from the </w:t>
            </w:r>
            <w:r w:rsidRPr="00252859">
              <w:rPr>
                <w:rFonts w:ascii="Arial" w:hAnsi="Arial" w:cs="Arial"/>
                <w:b/>
                <w:lang w:val="en-US"/>
              </w:rPr>
              <w:t>CONTRACTING PARTY</w:t>
            </w:r>
            <w:r w:rsidRPr="00252859">
              <w:rPr>
                <w:rFonts w:ascii="Arial" w:hAnsi="Arial" w:cs="Arial"/>
                <w:lang w:val="en-US"/>
              </w:rPr>
              <w:t xml:space="preserve"> that breaches this item, the immediate suspension, in writing, of the access to the </w:t>
            </w:r>
            <w:r w:rsidRPr="00252859">
              <w:rPr>
                <w:rFonts w:ascii="Arial" w:hAnsi="Arial" w:cs="Arial"/>
                <w:b/>
                <w:lang w:val="en-US"/>
              </w:rPr>
              <w:t>DISTRIBUTION</w:t>
            </w:r>
            <w:r w:rsidRPr="00252859">
              <w:rPr>
                <w:rFonts w:ascii="Arial" w:hAnsi="Arial" w:cs="Arial"/>
                <w:lang w:val="en-US"/>
              </w:rPr>
              <w:t xml:space="preserve">, </w:t>
            </w:r>
            <w:r w:rsidRPr="00252859">
              <w:rPr>
                <w:rFonts w:ascii="Arial" w:hAnsi="Arial" w:cs="Arial"/>
                <w:b/>
                <w:lang w:val="en-US"/>
              </w:rPr>
              <w:t>REDISTRIBUTION</w:t>
            </w:r>
            <w:r w:rsidRPr="00252859">
              <w:rPr>
                <w:rFonts w:ascii="Arial" w:hAnsi="Arial" w:cs="Arial"/>
                <w:lang w:val="en-US"/>
              </w:rPr>
              <w:t xml:space="preserve"> and/or </w:t>
            </w:r>
            <w:r w:rsidRPr="00252859">
              <w:rPr>
                <w:rFonts w:ascii="Arial" w:hAnsi="Arial" w:cs="Arial"/>
                <w:b/>
                <w:lang w:val="en-US"/>
              </w:rPr>
              <w:t>DISCLOSURE</w:t>
            </w:r>
            <w:r w:rsidRPr="00252859">
              <w:rPr>
                <w:rFonts w:ascii="Arial" w:hAnsi="Arial" w:cs="Arial"/>
                <w:lang w:val="en-US"/>
              </w:rPr>
              <w:t xml:space="preserve"> of the </w:t>
            </w:r>
            <w:r w:rsidRPr="00252859">
              <w:rPr>
                <w:rFonts w:ascii="Arial" w:hAnsi="Arial" w:cs="Arial"/>
                <w:b/>
                <w:lang w:val="en-US"/>
              </w:rPr>
              <w:lastRenderedPageBreak/>
              <w:t>UP2DATA DATA</w:t>
            </w:r>
            <w:r w:rsidRPr="00252859">
              <w:rPr>
                <w:rFonts w:ascii="Arial" w:hAnsi="Arial" w:cs="Arial"/>
                <w:lang w:val="en-US"/>
              </w:rPr>
              <w:t xml:space="preserve"> by any </w:t>
            </w:r>
            <w:r w:rsidRPr="00252859">
              <w:rPr>
                <w:rFonts w:ascii="Arial" w:hAnsi="Arial" w:cs="Arial"/>
                <w:b/>
                <w:lang w:val="en-US"/>
              </w:rPr>
              <w:t>REDISTRIBUTOR</w:t>
            </w:r>
            <w:r w:rsidRPr="00252859">
              <w:rPr>
                <w:rFonts w:ascii="Arial" w:hAnsi="Arial" w:cs="Arial"/>
                <w:lang w:val="en-US"/>
              </w:rPr>
              <w:t xml:space="preserve"> or </w:t>
            </w:r>
            <w:r w:rsidRPr="00252859">
              <w:rPr>
                <w:rFonts w:ascii="Arial" w:hAnsi="Arial" w:cs="Arial"/>
                <w:b/>
                <w:lang w:val="en-US"/>
              </w:rPr>
              <w:t>END USER</w:t>
            </w:r>
            <w:r w:rsidRPr="00252859">
              <w:rPr>
                <w:rFonts w:ascii="Arial" w:hAnsi="Arial" w:cs="Arial"/>
                <w:lang w:val="en-US"/>
              </w:rPr>
              <w:t xml:space="preserve"> that breaches this prohibition of the use of the </w:t>
            </w:r>
            <w:r w:rsidRPr="00252859">
              <w:rPr>
                <w:rFonts w:ascii="Arial" w:hAnsi="Arial" w:cs="Arial"/>
                <w:b/>
                <w:lang w:val="en-US"/>
              </w:rPr>
              <w:t>UP2DATA DATA</w:t>
            </w:r>
            <w:r w:rsidRPr="00252859">
              <w:rPr>
                <w:rFonts w:ascii="Arial" w:hAnsi="Arial" w:cs="Arial"/>
                <w:lang w:val="en-US"/>
              </w:rPr>
              <w:t xml:space="preserve"> or otherwise violates the rights of </w:t>
            </w:r>
            <w:r w:rsidRPr="00252859">
              <w:rPr>
                <w:rFonts w:ascii="Arial" w:hAnsi="Arial" w:cs="Arial"/>
                <w:b/>
                <w:lang w:val="en-US"/>
              </w:rPr>
              <w:t>B3</w:t>
            </w:r>
            <w:r w:rsidRPr="00252859">
              <w:rPr>
                <w:rFonts w:ascii="Arial" w:hAnsi="Arial" w:cs="Arial"/>
                <w:lang w:val="en-US"/>
              </w:rPr>
              <w:t xml:space="preserve">. If the </w:t>
            </w:r>
            <w:r w:rsidRPr="00252859">
              <w:rPr>
                <w:rFonts w:ascii="Arial" w:hAnsi="Arial" w:cs="Arial"/>
                <w:b/>
                <w:lang w:val="en-US"/>
              </w:rPr>
              <w:t>CONTRACTING PARTY</w:t>
            </w:r>
            <w:r w:rsidRPr="00252859">
              <w:rPr>
                <w:rFonts w:ascii="Arial" w:hAnsi="Arial" w:cs="Arial"/>
                <w:lang w:val="en-US"/>
              </w:rPr>
              <w:t xml:space="preserve"> does not immediately suspend the supply of the </w:t>
            </w:r>
            <w:r w:rsidRPr="00252859">
              <w:rPr>
                <w:rFonts w:ascii="Arial" w:hAnsi="Arial" w:cs="Arial"/>
                <w:b/>
                <w:lang w:val="en-US"/>
              </w:rPr>
              <w:t>UP2DATA DATA</w:t>
            </w:r>
            <w:r w:rsidRPr="00252859">
              <w:rPr>
                <w:rFonts w:ascii="Arial" w:hAnsi="Arial" w:cs="Arial"/>
                <w:lang w:val="en-US"/>
              </w:rPr>
              <w:t xml:space="preserve"> as required, the </w:t>
            </w:r>
            <w:r w:rsidRPr="00252859">
              <w:rPr>
                <w:rFonts w:ascii="Arial" w:hAnsi="Arial" w:cs="Arial"/>
                <w:b/>
                <w:lang w:val="en-US"/>
              </w:rPr>
              <w:t>CONTRACTING PARTY</w:t>
            </w:r>
            <w:r w:rsidRPr="00252859">
              <w:rPr>
                <w:rFonts w:ascii="Arial" w:hAnsi="Arial" w:cs="Arial"/>
                <w:lang w:val="en-US"/>
              </w:rPr>
              <w:t xml:space="preserve"> will bear with the fines provided for in Clause Seven hereof. </w:t>
            </w:r>
            <w:r w:rsidRPr="00252859">
              <w:rPr>
                <w:rFonts w:ascii="Arial" w:hAnsi="Arial" w:cs="Arial"/>
                <w:b/>
                <w:lang w:val="en-US"/>
              </w:rPr>
              <w:t>B3</w:t>
            </w:r>
            <w:r w:rsidRPr="00252859">
              <w:rPr>
                <w:rFonts w:ascii="Arial" w:hAnsi="Arial" w:cs="Arial"/>
                <w:lang w:val="en-US"/>
              </w:rPr>
              <w:t xml:space="preserve"> also reserves the right of recourse to all remediation and measures available in legislation to stop the </w:t>
            </w:r>
            <w:proofErr w:type="gramStart"/>
            <w:r w:rsidRPr="00252859">
              <w:rPr>
                <w:rFonts w:ascii="Arial" w:hAnsi="Arial" w:cs="Arial"/>
                <w:lang w:val="en-US"/>
              </w:rPr>
              <w:t>above mentioned</w:t>
            </w:r>
            <w:proofErr w:type="gramEnd"/>
            <w:r w:rsidRPr="00252859">
              <w:rPr>
                <w:rFonts w:ascii="Arial" w:hAnsi="Arial" w:cs="Arial"/>
                <w:lang w:val="en-US"/>
              </w:rPr>
              <w:t xml:space="preserve"> breach or violation without mutual exclusion between them and without prejudice to the right to be reimbursed for any losses faced by </w:t>
            </w:r>
            <w:r w:rsidRPr="00252859">
              <w:rPr>
                <w:rFonts w:ascii="Arial" w:hAnsi="Arial" w:cs="Arial"/>
                <w:b/>
                <w:lang w:val="en-US"/>
              </w:rPr>
              <w:t>B3</w:t>
            </w:r>
            <w:r w:rsidRPr="00252859">
              <w:rPr>
                <w:rFonts w:ascii="Arial" w:hAnsi="Arial" w:cs="Arial"/>
                <w:lang w:val="en-US"/>
              </w:rPr>
              <w:t xml:space="preserve"> or third parties or for any responsibility attributed to it as a result of the above mentioned breach or violation.  </w:t>
            </w:r>
          </w:p>
        </w:tc>
      </w:tr>
      <w:tr w:rsidR="00650F13" w:rsidRPr="00A07889" w14:paraId="301521D6" w14:textId="77777777" w:rsidTr="001342A6">
        <w:tc>
          <w:tcPr>
            <w:tcW w:w="5228" w:type="dxa"/>
          </w:tcPr>
          <w:p w14:paraId="76722384"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13C9642F" w14:textId="77777777" w:rsidR="00650F13" w:rsidRPr="00252859" w:rsidRDefault="00650F13" w:rsidP="00662BB0">
            <w:pPr>
              <w:spacing w:after="0" w:line="10" w:lineRule="atLeast"/>
              <w:rPr>
                <w:lang w:val="en-US"/>
              </w:rPr>
            </w:pPr>
          </w:p>
        </w:tc>
      </w:tr>
      <w:tr w:rsidR="00650F13" w:rsidRPr="00A07889" w14:paraId="441BA9B8" w14:textId="77777777" w:rsidTr="001342A6">
        <w:tc>
          <w:tcPr>
            <w:tcW w:w="5228" w:type="dxa"/>
          </w:tcPr>
          <w:p w14:paraId="35BFE283" w14:textId="6AEACD17" w:rsidR="00650F13" w:rsidRPr="00252859" w:rsidRDefault="0015703C" w:rsidP="00662BB0">
            <w:pPr>
              <w:spacing w:after="0" w:line="10" w:lineRule="atLeast"/>
              <w:ind w:left="709"/>
              <w:jc w:val="both"/>
              <w:rPr>
                <w:rFonts w:ascii="Arial" w:hAnsi="Arial" w:cs="Arial"/>
                <w:color w:val="000000" w:themeColor="text1"/>
              </w:rPr>
            </w:pPr>
            <w:r w:rsidRPr="00252859">
              <w:rPr>
                <w:rFonts w:ascii="Arial" w:hAnsi="Arial" w:cs="Arial"/>
                <w:color w:val="000000" w:themeColor="text1"/>
              </w:rPr>
              <w:t xml:space="preserve">4.7.1. </w:t>
            </w:r>
            <w:r w:rsidRPr="00252859">
              <w:rPr>
                <w:rFonts w:ascii="Arial" w:hAnsi="Arial"/>
              </w:rPr>
              <w:t xml:space="preserve">A utilização dos </w:t>
            </w:r>
            <w:r w:rsidRPr="00252859">
              <w:rPr>
                <w:rFonts w:ascii="Arial" w:hAnsi="Arial"/>
                <w:b/>
              </w:rPr>
              <w:t xml:space="preserve">DADOS UP2DATA </w:t>
            </w:r>
            <w:r w:rsidRPr="00252859">
              <w:rPr>
                <w:rFonts w:ascii="Arial" w:hAnsi="Arial"/>
              </w:rPr>
              <w:t xml:space="preserve">em desacordo com este Contrato ou, ainda, com a </w:t>
            </w:r>
            <w:r w:rsidRPr="00252859">
              <w:rPr>
                <w:rFonts w:ascii="Arial" w:hAnsi="Arial"/>
                <w:b/>
              </w:rPr>
              <w:t xml:space="preserve">POLÍTICA COMERCIAL DO UP2DATA </w:t>
            </w:r>
            <w:r w:rsidRPr="00252859">
              <w:rPr>
                <w:rFonts w:ascii="Arial" w:hAnsi="Arial"/>
              </w:rPr>
              <w:t xml:space="preserve">pelo </w:t>
            </w:r>
            <w:r w:rsidRPr="00252859">
              <w:rPr>
                <w:rFonts w:ascii="Arial" w:hAnsi="Arial"/>
                <w:b/>
                <w:bCs/>
              </w:rPr>
              <w:t>CONTRATANTE</w:t>
            </w:r>
            <w:r w:rsidRPr="00252859">
              <w:rPr>
                <w:rFonts w:ascii="Arial" w:hAnsi="Arial"/>
                <w:b/>
              </w:rPr>
              <w:t xml:space="preserve"> </w:t>
            </w:r>
            <w:r w:rsidRPr="00252859">
              <w:rPr>
                <w:rFonts w:ascii="Arial" w:hAnsi="Arial"/>
              </w:rPr>
              <w:t xml:space="preserve">constitui inadimplência dos termos deste Contrato, além de acarretar a obrigação de indenização, pelo </w:t>
            </w:r>
            <w:r w:rsidRPr="00252859">
              <w:rPr>
                <w:rFonts w:ascii="Arial" w:hAnsi="Arial"/>
                <w:b/>
                <w:bCs/>
              </w:rPr>
              <w:t>CONTRATANTE</w:t>
            </w:r>
            <w:r w:rsidRPr="00252859">
              <w:rPr>
                <w:rFonts w:ascii="Arial" w:hAnsi="Arial"/>
              </w:rPr>
              <w:t xml:space="preserve"> à </w:t>
            </w:r>
            <w:r w:rsidRPr="00252859">
              <w:rPr>
                <w:rFonts w:ascii="Arial" w:hAnsi="Arial"/>
                <w:b/>
              </w:rPr>
              <w:t>B3</w:t>
            </w:r>
            <w:r w:rsidRPr="00252859">
              <w:rPr>
                <w:rFonts w:ascii="Arial" w:hAnsi="Arial"/>
              </w:rPr>
              <w:t xml:space="preserve">, pelas perdas e danos incorridos por esta. No caso de contratação da </w:t>
            </w:r>
            <w:r w:rsidRPr="00252859">
              <w:rPr>
                <w:rFonts w:ascii="Arial" w:hAnsi="Arial"/>
                <w:b/>
                <w:bCs/>
              </w:rPr>
              <w:t>Distribuição UP2DATA</w:t>
            </w:r>
            <w:r w:rsidRPr="00252859">
              <w:rPr>
                <w:rFonts w:ascii="Arial" w:hAnsi="Arial"/>
              </w:rPr>
              <w:t xml:space="preserve">, caso o </w:t>
            </w:r>
            <w:r w:rsidRPr="00252859">
              <w:rPr>
                <w:rFonts w:ascii="Arial" w:hAnsi="Arial"/>
                <w:b/>
                <w:bCs/>
              </w:rPr>
              <w:t>CONTRATANTE</w:t>
            </w:r>
            <w:r w:rsidRPr="00252859">
              <w:rPr>
                <w:rFonts w:ascii="Arial" w:hAnsi="Arial"/>
                <w:b/>
              </w:rPr>
              <w:t xml:space="preserve"> </w:t>
            </w:r>
            <w:r w:rsidRPr="00252859">
              <w:rPr>
                <w:rFonts w:ascii="Arial" w:hAnsi="Arial"/>
              </w:rPr>
              <w:t xml:space="preserve">identifique que quaisquer de seus </w:t>
            </w:r>
            <w:r w:rsidRPr="00252859">
              <w:rPr>
                <w:rFonts w:ascii="Arial" w:hAnsi="Arial"/>
                <w:b/>
              </w:rPr>
              <w:t xml:space="preserve">USUÁRIOS FINAIS </w:t>
            </w:r>
            <w:r w:rsidRPr="00252859">
              <w:rPr>
                <w:rFonts w:ascii="Arial" w:hAnsi="Arial"/>
              </w:rPr>
              <w:t xml:space="preserve">e/ou </w:t>
            </w:r>
            <w:r w:rsidRPr="00252859">
              <w:rPr>
                <w:rFonts w:ascii="Arial" w:hAnsi="Arial"/>
                <w:b/>
              </w:rPr>
              <w:t>REDISTRIBUIDORES</w:t>
            </w:r>
            <w:r w:rsidRPr="00252859">
              <w:rPr>
                <w:rFonts w:ascii="Arial" w:hAnsi="Arial"/>
              </w:rPr>
              <w:t xml:space="preserve"> estejam utilizando indevidamente os </w:t>
            </w:r>
            <w:r w:rsidRPr="00252859">
              <w:rPr>
                <w:rFonts w:ascii="Arial" w:hAnsi="Arial"/>
                <w:b/>
              </w:rPr>
              <w:t>DADOS UP2DATA</w:t>
            </w:r>
            <w:r w:rsidRPr="00252859">
              <w:rPr>
                <w:rFonts w:ascii="Arial" w:hAnsi="Arial"/>
              </w:rPr>
              <w:t xml:space="preserve">, o </w:t>
            </w:r>
            <w:r w:rsidRPr="00252859">
              <w:rPr>
                <w:rFonts w:ascii="Arial" w:hAnsi="Arial"/>
                <w:b/>
                <w:bCs/>
              </w:rPr>
              <w:t>CONTRATANTE</w:t>
            </w:r>
            <w:r w:rsidRPr="00252859">
              <w:rPr>
                <w:rFonts w:ascii="Arial" w:hAnsi="Arial"/>
              </w:rPr>
              <w:t xml:space="preserve"> deverá notificar imediatamente a </w:t>
            </w:r>
            <w:r w:rsidRPr="00252859">
              <w:rPr>
                <w:rFonts w:ascii="Arial" w:hAnsi="Arial"/>
                <w:b/>
              </w:rPr>
              <w:t>B3</w:t>
            </w:r>
            <w:r w:rsidRPr="00252859">
              <w:rPr>
                <w:rFonts w:ascii="Arial" w:hAnsi="Arial"/>
              </w:rPr>
              <w:t xml:space="preserve">, sendo que a </w:t>
            </w:r>
            <w:r w:rsidRPr="00252859">
              <w:rPr>
                <w:rFonts w:ascii="Arial" w:hAnsi="Arial"/>
                <w:b/>
              </w:rPr>
              <w:t>B3</w:t>
            </w:r>
            <w:r w:rsidRPr="00252859">
              <w:rPr>
                <w:rFonts w:ascii="Arial" w:hAnsi="Arial"/>
              </w:rPr>
              <w:t xml:space="preserve"> terá o direito de exigir do </w:t>
            </w:r>
            <w:r w:rsidRPr="00252859">
              <w:rPr>
                <w:rFonts w:ascii="Arial" w:hAnsi="Arial"/>
                <w:b/>
                <w:bCs/>
              </w:rPr>
              <w:t>CONTRATANTE</w:t>
            </w:r>
            <w:r w:rsidRPr="00252859">
              <w:rPr>
                <w:rFonts w:ascii="Arial" w:hAnsi="Arial"/>
              </w:rPr>
              <w:t xml:space="preserve"> a suspensão imediata e por escrito do acesso, </w:t>
            </w:r>
            <w:r w:rsidRPr="00252859">
              <w:rPr>
                <w:rFonts w:ascii="Arial" w:hAnsi="Arial"/>
                <w:b/>
              </w:rPr>
              <w:t xml:space="preserve">DISTRIBUIÇÃO </w:t>
            </w:r>
            <w:r w:rsidRPr="00252859">
              <w:rPr>
                <w:rFonts w:ascii="Arial" w:hAnsi="Arial"/>
              </w:rPr>
              <w:t xml:space="preserve">e/ou </w:t>
            </w:r>
            <w:r w:rsidRPr="00252859">
              <w:rPr>
                <w:rFonts w:ascii="Arial" w:hAnsi="Arial"/>
                <w:b/>
              </w:rPr>
              <w:t xml:space="preserve">DIVULGAÇÃO </w:t>
            </w:r>
            <w:r w:rsidRPr="00252859">
              <w:rPr>
                <w:rFonts w:ascii="Arial" w:hAnsi="Arial"/>
              </w:rPr>
              <w:t>dos</w:t>
            </w:r>
            <w:r w:rsidRPr="00252859">
              <w:rPr>
                <w:rFonts w:ascii="Arial" w:hAnsi="Arial"/>
                <w:b/>
              </w:rPr>
              <w:t xml:space="preserve"> DADOS UP2DATA</w:t>
            </w:r>
            <w:r w:rsidRPr="00252859">
              <w:rPr>
                <w:rFonts w:ascii="Arial" w:hAnsi="Arial"/>
              </w:rPr>
              <w:t xml:space="preserve"> a qualquer </w:t>
            </w:r>
            <w:r w:rsidRPr="00252859">
              <w:rPr>
                <w:rFonts w:ascii="Arial" w:hAnsi="Arial"/>
                <w:b/>
              </w:rPr>
              <w:t xml:space="preserve">REDISTRIBUIDOR </w:t>
            </w:r>
            <w:r w:rsidRPr="00252859">
              <w:rPr>
                <w:rFonts w:ascii="Arial" w:hAnsi="Arial"/>
              </w:rPr>
              <w:t xml:space="preserve">ou </w:t>
            </w:r>
            <w:r w:rsidRPr="00252859">
              <w:rPr>
                <w:rFonts w:ascii="Arial" w:hAnsi="Arial"/>
                <w:b/>
              </w:rPr>
              <w:t>USUÁRIO FINAL</w:t>
            </w:r>
            <w:r w:rsidRPr="00252859">
              <w:rPr>
                <w:rFonts w:ascii="Arial" w:hAnsi="Arial"/>
              </w:rPr>
              <w:t xml:space="preserve"> que viole esta proibição.</w:t>
            </w:r>
          </w:p>
        </w:tc>
        <w:tc>
          <w:tcPr>
            <w:tcW w:w="5228" w:type="dxa"/>
          </w:tcPr>
          <w:p w14:paraId="1D619847" w14:textId="2B0B4D63" w:rsidR="00650F13" w:rsidRPr="00252859" w:rsidRDefault="00DF75BF" w:rsidP="00662BB0">
            <w:pPr>
              <w:spacing w:after="0" w:line="10" w:lineRule="atLeast"/>
              <w:ind w:left="709"/>
              <w:rPr>
                <w:rFonts w:ascii="Arial" w:hAnsi="Arial" w:cs="Arial"/>
                <w:color w:val="000000" w:themeColor="text1"/>
                <w:lang w:val="en-US"/>
              </w:rPr>
            </w:pPr>
            <w:r w:rsidRPr="00252859">
              <w:rPr>
                <w:rFonts w:ascii="Arial" w:hAnsi="Arial" w:cs="Arial"/>
                <w:lang w:val="en-US"/>
              </w:rPr>
              <w:t xml:space="preserve">4.7.1. The use of the </w:t>
            </w:r>
            <w:r w:rsidRPr="00252859">
              <w:rPr>
                <w:rFonts w:ascii="Arial" w:hAnsi="Arial" w:cs="Arial"/>
                <w:b/>
                <w:lang w:val="en-US"/>
              </w:rPr>
              <w:t>UP2DATA DATA</w:t>
            </w:r>
            <w:r w:rsidRPr="00252859">
              <w:rPr>
                <w:rFonts w:ascii="Arial" w:hAnsi="Arial" w:cs="Arial"/>
                <w:lang w:val="en-US"/>
              </w:rPr>
              <w:t xml:space="preserve"> in disagreement with this Agreement or, otherwise, with the </w:t>
            </w:r>
            <w:r w:rsidRPr="00252859">
              <w:rPr>
                <w:rFonts w:ascii="Arial" w:hAnsi="Arial" w:cs="Arial"/>
                <w:b/>
                <w:lang w:val="en-US"/>
              </w:rPr>
              <w:t xml:space="preserve">UP2DATA COMMERCIAL POLICY </w:t>
            </w:r>
            <w:r w:rsidRPr="00252859">
              <w:rPr>
                <w:rFonts w:ascii="Arial" w:hAnsi="Arial" w:cs="Arial"/>
                <w:lang w:val="en-US"/>
              </w:rPr>
              <w:t xml:space="preserve">by the </w:t>
            </w:r>
            <w:r w:rsidRPr="00252859">
              <w:rPr>
                <w:rFonts w:ascii="Arial" w:hAnsi="Arial" w:cs="Arial"/>
                <w:b/>
                <w:lang w:val="en-US"/>
              </w:rPr>
              <w:t>CONTRACTING PARTY</w:t>
            </w:r>
            <w:r w:rsidRPr="00252859">
              <w:rPr>
                <w:rFonts w:ascii="Arial" w:hAnsi="Arial" w:cs="Arial"/>
                <w:lang w:val="en-US"/>
              </w:rPr>
              <w:t xml:space="preserve"> is considered non-compliance with the terms herein and will result in an obligation of the </w:t>
            </w:r>
            <w:r w:rsidRPr="00252859">
              <w:rPr>
                <w:rFonts w:ascii="Arial" w:hAnsi="Arial" w:cs="Arial"/>
                <w:b/>
                <w:lang w:val="en-US"/>
              </w:rPr>
              <w:t>CONTRACTING PARTY</w:t>
            </w:r>
            <w:r w:rsidRPr="00252859">
              <w:rPr>
                <w:rFonts w:ascii="Arial" w:hAnsi="Arial" w:cs="Arial"/>
                <w:lang w:val="en-US"/>
              </w:rPr>
              <w:t xml:space="preserve"> to compensate </w:t>
            </w:r>
            <w:r w:rsidRPr="00252859">
              <w:rPr>
                <w:rFonts w:ascii="Arial" w:hAnsi="Arial" w:cs="Arial"/>
                <w:b/>
                <w:lang w:val="en-US"/>
              </w:rPr>
              <w:t xml:space="preserve">B3 </w:t>
            </w:r>
            <w:r w:rsidRPr="00252859">
              <w:rPr>
                <w:rFonts w:ascii="Arial" w:hAnsi="Arial" w:cs="Arial"/>
                <w:lang w:val="en-US"/>
              </w:rPr>
              <w:t xml:space="preserve">for the losses and damage incurred by </w:t>
            </w:r>
            <w:r w:rsidRPr="00252859">
              <w:rPr>
                <w:rFonts w:ascii="Arial" w:hAnsi="Arial" w:cs="Arial"/>
                <w:b/>
                <w:lang w:val="en-US"/>
              </w:rPr>
              <w:t>B3</w:t>
            </w:r>
            <w:r w:rsidRPr="00252859">
              <w:rPr>
                <w:rFonts w:ascii="Arial" w:hAnsi="Arial" w:cs="Arial"/>
                <w:lang w:val="en-US"/>
              </w:rPr>
              <w:t xml:space="preserve">.  </w:t>
            </w:r>
            <w:r w:rsidRPr="00252859">
              <w:rPr>
                <w:rFonts w:ascii="Arial" w:hAnsi="Arial"/>
                <w:lang w:val="en-US"/>
              </w:rPr>
              <w:t xml:space="preserve"> In the event that the </w:t>
            </w:r>
            <w:r w:rsidRPr="00252859">
              <w:rPr>
                <w:rFonts w:ascii="Arial" w:hAnsi="Arial"/>
                <w:b/>
                <w:lang w:val="en-US"/>
              </w:rPr>
              <w:t>UP2DATA Distribution</w:t>
            </w:r>
            <w:r w:rsidRPr="00252859">
              <w:rPr>
                <w:rFonts w:ascii="Arial" w:hAnsi="Arial"/>
                <w:lang w:val="en-US"/>
              </w:rPr>
              <w:t xml:space="preserve"> is contracted, if the </w:t>
            </w:r>
            <w:r w:rsidRPr="00252859">
              <w:rPr>
                <w:rFonts w:ascii="Arial" w:hAnsi="Arial"/>
                <w:b/>
                <w:lang w:val="en-US"/>
              </w:rPr>
              <w:t>CONTRACTING PARTY</w:t>
            </w:r>
            <w:r w:rsidRPr="00252859">
              <w:rPr>
                <w:rFonts w:ascii="Arial" w:hAnsi="Arial"/>
                <w:lang w:val="en-US"/>
              </w:rPr>
              <w:t xml:space="preserve"> identifies that any of its </w:t>
            </w:r>
            <w:r w:rsidRPr="00252859">
              <w:rPr>
                <w:rFonts w:ascii="Arial" w:hAnsi="Arial"/>
                <w:b/>
                <w:lang w:val="en-US"/>
              </w:rPr>
              <w:t xml:space="preserve">END USERS </w:t>
            </w:r>
            <w:r w:rsidRPr="00252859">
              <w:rPr>
                <w:rFonts w:ascii="Arial" w:hAnsi="Arial"/>
                <w:lang w:val="en-US"/>
              </w:rPr>
              <w:t xml:space="preserve">and/or </w:t>
            </w:r>
            <w:r w:rsidRPr="00252859">
              <w:rPr>
                <w:rFonts w:ascii="Arial" w:hAnsi="Arial"/>
                <w:b/>
                <w:lang w:val="en-US"/>
              </w:rPr>
              <w:t>REDISTRIBUTORS</w:t>
            </w:r>
            <w:r w:rsidRPr="00252859">
              <w:rPr>
                <w:rFonts w:ascii="Arial" w:hAnsi="Arial"/>
                <w:lang w:val="en-US"/>
              </w:rPr>
              <w:t xml:space="preserve"> are unduly using the </w:t>
            </w:r>
            <w:r w:rsidRPr="00252859">
              <w:rPr>
                <w:rFonts w:ascii="Arial" w:hAnsi="Arial"/>
                <w:b/>
                <w:lang w:val="en-US"/>
              </w:rPr>
              <w:t>UP2DATA DATA</w:t>
            </w:r>
            <w:r w:rsidRPr="00252859">
              <w:rPr>
                <w:rFonts w:ascii="Arial" w:hAnsi="Arial"/>
                <w:lang w:val="en-US"/>
              </w:rPr>
              <w:t xml:space="preserve">, the </w:t>
            </w:r>
            <w:r w:rsidRPr="00252859">
              <w:rPr>
                <w:rFonts w:ascii="Arial" w:hAnsi="Arial"/>
                <w:b/>
                <w:lang w:val="en-US"/>
              </w:rPr>
              <w:t>CONTRACTING PARTY</w:t>
            </w:r>
            <w:r w:rsidRPr="00252859">
              <w:rPr>
                <w:rFonts w:ascii="Arial" w:hAnsi="Arial"/>
                <w:lang w:val="en-US"/>
              </w:rPr>
              <w:t xml:space="preserve"> shall immediately notify </w:t>
            </w:r>
            <w:r w:rsidRPr="00252859">
              <w:rPr>
                <w:rFonts w:ascii="Arial" w:hAnsi="Arial"/>
                <w:b/>
                <w:lang w:val="en-US"/>
              </w:rPr>
              <w:t xml:space="preserve">B3 </w:t>
            </w:r>
            <w:r w:rsidRPr="00252859">
              <w:rPr>
                <w:rFonts w:ascii="Arial" w:hAnsi="Arial"/>
                <w:lang w:val="en-US"/>
              </w:rPr>
              <w:t xml:space="preserve">and </w:t>
            </w:r>
            <w:r w:rsidRPr="00252859">
              <w:rPr>
                <w:rFonts w:ascii="Arial" w:hAnsi="Arial"/>
                <w:b/>
                <w:lang w:val="en-US"/>
              </w:rPr>
              <w:t>B3</w:t>
            </w:r>
            <w:r w:rsidRPr="00252859">
              <w:rPr>
                <w:rFonts w:ascii="Arial" w:hAnsi="Arial"/>
                <w:lang w:val="en-US"/>
              </w:rPr>
              <w:t xml:space="preserve"> shall be entitled to require the </w:t>
            </w:r>
            <w:r w:rsidRPr="00252859">
              <w:rPr>
                <w:rFonts w:ascii="Arial" w:hAnsi="Arial"/>
                <w:b/>
                <w:lang w:val="en-US"/>
              </w:rPr>
              <w:t xml:space="preserve">CONTRACTING PARTY </w:t>
            </w:r>
            <w:r w:rsidRPr="00252859">
              <w:rPr>
                <w:rFonts w:ascii="Arial" w:hAnsi="Arial"/>
                <w:lang w:val="en-US"/>
              </w:rPr>
              <w:t xml:space="preserve">to immediately suspend, in writing, the access, </w:t>
            </w:r>
            <w:r w:rsidRPr="00252859">
              <w:rPr>
                <w:rFonts w:ascii="Arial" w:hAnsi="Arial"/>
                <w:b/>
                <w:lang w:val="en-US"/>
              </w:rPr>
              <w:t xml:space="preserve">DISTRIBUTION </w:t>
            </w:r>
            <w:r w:rsidRPr="00252859">
              <w:rPr>
                <w:rFonts w:ascii="Arial" w:hAnsi="Arial"/>
                <w:lang w:val="en-US"/>
              </w:rPr>
              <w:t xml:space="preserve">and/or </w:t>
            </w:r>
            <w:r w:rsidRPr="00252859">
              <w:rPr>
                <w:rFonts w:ascii="Arial" w:hAnsi="Arial"/>
                <w:b/>
                <w:lang w:val="en-US"/>
              </w:rPr>
              <w:t xml:space="preserve">DISCLOSURE </w:t>
            </w:r>
            <w:r w:rsidRPr="00252859">
              <w:rPr>
                <w:rFonts w:ascii="Arial" w:hAnsi="Arial"/>
                <w:lang w:val="en-US"/>
              </w:rPr>
              <w:t xml:space="preserve">of the </w:t>
            </w:r>
            <w:r w:rsidRPr="00252859">
              <w:rPr>
                <w:rFonts w:ascii="Arial" w:hAnsi="Arial"/>
                <w:b/>
                <w:lang w:val="en-US"/>
              </w:rPr>
              <w:t xml:space="preserve">UP2DATA DATA </w:t>
            </w:r>
            <w:r w:rsidRPr="00252859">
              <w:rPr>
                <w:rFonts w:ascii="Arial" w:hAnsi="Arial"/>
                <w:lang w:val="en-US"/>
              </w:rPr>
              <w:t xml:space="preserve">to any </w:t>
            </w:r>
            <w:r w:rsidRPr="00252859">
              <w:rPr>
                <w:rFonts w:ascii="Arial" w:hAnsi="Arial"/>
                <w:b/>
                <w:lang w:val="en-US"/>
              </w:rPr>
              <w:t>REDISTRIBUTOR</w:t>
            </w:r>
            <w:r w:rsidRPr="00252859">
              <w:rPr>
                <w:rFonts w:ascii="Arial" w:hAnsi="Arial"/>
                <w:lang w:val="en-US"/>
              </w:rPr>
              <w:t xml:space="preserve"> or </w:t>
            </w:r>
            <w:r w:rsidRPr="00252859">
              <w:rPr>
                <w:rFonts w:ascii="Arial" w:hAnsi="Arial"/>
                <w:b/>
                <w:lang w:val="en-US"/>
              </w:rPr>
              <w:t xml:space="preserve">END USER </w:t>
            </w:r>
            <w:r w:rsidRPr="00252859">
              <w:rPr>
                <w:rFonts w:ascii="Arial" w:hAnsi="Arial"/>
                <w:lang w:val="en-US"/>
              </w:rPr>
              <w:t xml:space="preserve">that violates this prohibition.  </w:t>
            </w:r>
          </w:p>
        </w:tc>
      </w:tr>
      <w:tr w:rsidR="00650F13" w:rsidRPr="00A07889" w14:paraId="10BE87AD" w14:textId="77777777" w:rsidTr="001342A6">
        <w:tc>
          <w:tcPr>
            <w:tcW w:w="5228" w:type="dxa"/>
          </w:tcPr>
          <w:p w14:paraId="744ACE15" w14:textId="77777777" w:rsidR="00650F13" w:rsidRPr="00252859" w:rsidRDefault="00650F13" w:rsidP="00662BB0">
            <w:pPr>
              <w:spacing w:after="0" w:line="10" w:lineRule="atLeast"/>
              <w:rPr>
                <w:rFonts w:ascii="Arial" w:hAnsi="Arial" w:cs="Arial"/>
                <w:b/>
                <w:color w:val="000000" w:themeColor="text1"/>
                <w:lang w:val="en-US"/>
              </w:rPr>
            </w:pPr>
          </w:p>
        </w:tc>
        <w:tc>
          <w:tcPr>
            <w:tcW w:w="5228" w:type="dxa"/>
          </w:tcPr>
          <w:p w14:paraId="74D0FE73" w14:textId="77777777" w:rsidR="00650F13" w:rsidRPr="00252859" w:rsidRDefault="00650F13" w:rsidP="00662BB0">
            <w:pPr>
              <w:spacing w:after="0" w:line="10" w:lineRule="atLeast"/>
              <w:rPr>
                <w:lang w:val="en-US"/>
              </w:rPr>
            </w:pPr>
          </w:p>
        </w:tc>
      </w:tr>
      <w:tr w:rsidR="0015703C" w:rsidRPr="00A07889" w14:paraId="39A411B3" w14:textId="77777777" w:rsidTr="001342A6">
        <w:tc>
          <w:tcPr>
            <w:tcW w:w="5228" w:type="dxa"/>
          </w:tcPr>
          <w:p w14:paraId="5A75E514" w14:textId="02B248FE" w:rsidR="0015703C" w:rsidRPr="00252859" w:rsidRDefault="0015703C" w:rsidP="00662BB0">
            <w:pPr>
              <w:spacing w:after="0" w:line="10" w:lineRule="atLeast"/>
              <w:jc w:val="both"/>
              <w:rPr>
                <w:rFonts w:ascii="Arial" w:hAnsi="Arial" w:cs="Arial"/>
                <w:color w:val="000000" w:themeColor="text1"/>
              </w:rPr>
            </w:pPr>
            <w:r w:rsidRPr="00252859">
              <w:rPr>
                <w:rFonts w:ascii="Arial" w:hAnsi="Arial" w:cs="Arial"/>
                <w:color w:val="000000" w:themeColor="text1"/>
              </w:rPr>
              <w:t xml:space="preserve">4.8. </w:t>
            </w:r>
            <w:r w:rsidRPr="00252859">
              <w:rPr>
                <w:rFonts w:ascii="Arial" w:hAnsi="Arial"/>
              </w:rPr>
              <w:t xml:space="preserve">O </w:t>
            </w:r>
            <w:r w:rsidRPr="00252859">
              <w:rPr>
                <w:rFonts w:ascii="Arial" w:hAnsi="Arial"/>
                <w:b/>
                <w:bCs/>
              </w:rPr>
              <w:t>CONTRATANTE</w:t>
            </w:r>
            <w:r w:rsidRPr="00252859">
              <w:rPr>
                <w:rFonts w:ascii="Arial" w:hAnsi="Arial"/>
                <w:b/>
              </w:rPr>
              <w:t xml:space="preserve"> </w:t>
            </w:r>
            <w:r w:rsidRPr="00252859">
              <w:rPr>
                <w:rFonts w:ascii="Arial" w:hAnsi="Arial"/>
              </w:rPr>
              <w:t xml:space="preserve">e seus </w:t>
            </w:r>
            <w:r w:rsidRPr="00252859">
              <w:rPr>
                <w:rFonts w:ascii="Arial" w:hAnsi="Arial"/>
                <w:b/>
              </w:rPr>
              <w:t xml:space="preserve">USUÁRIOS FINAIS </w:t>
            </w:r>
            <w:r w:rsidRPr="00252859">
              <w:rPr>
                <w:rFonts w:ascii="Arial" w:hAnsi="Arial"/>
              </w:rPr>
              <w:t xml:space="preserve">e </w:t>
            </w:r>
            <w:r w:rsidRPr="00252859">
              <w:rPr>
                <w:rFonts w:ascii="Arial" w:hAnsi="Arial"/>
                <w:b/>
              </w:rPr>
              <w:t>REDISTRIBUIDORES</w:t>
            </w:r>
            <w:r w:rsidRPr="00252859">
              <w:rPr>
                <w:rFonts w:ascii="Arial" w:hAnsi="Arial"/>
                <w:bCs/>
              </w:rPr>
              <w:t>, se aplicável,</w:t>
            </w:r>
            <w:r w:rsidRPr="00252859">
              <w:rPr>
                <w:rFonts w:ascii="Arial" w:hAnsi="Arial"/>
                <w:b/>
              </w:rPr>
              <w:t xml:space="preserve"> </w:t>
            </w:r>
            <w:r w:rsidRPr="00252859">
              <w:rPr>
                <w:rFonts w:ascii="Arial" w:hAnsi="Arial"/>
              </w:rPr>
              <w:t xml:space="preserve">não poderão utilizar o nome ou qualquer marca, símbolo, sinal distintivo ou elemento de identificação da </w:t>
            </w:r>
            <w:r w:rsidRPr="00252859">
              <w:rPr>
                <w:rFonts w:ascii="Arial" w:hAnsi="Arial"/>
                <w:b/>
              </w:rPr>
              <w:t>B3</w:t>
            </w:r>
            <w:r w:rsidRPr="00252859">
              <w:rPr>
                <w:rFonts w:ascii="Arial" w:hAnsi="Arial"/>
              </w:rPr>
              <w:t xml:space="preserve"> e de seus produtos e serviços (coletivamente, “</w:t>
            </w:r>
            <w:r w:rsidRPr="00252859">
              <w:rPr>
                <w:rFonts w:ascii="Arial" w:hAnsi="Arial"/>
                <w:u w:val="single"/>
              </w:rPr>
              <w:t>Marcas</w:t>
            </w:r>
            <w:r w:rsidRPr="00252859">
              <w:rPr>
                <w:rFonts w:ascii="Arial" w:hAnsi="Arial"/>
              </w:rPr>
              <w:t xml:space="preserve">”) e, tampouco, fazer publicidade ou </w:t>
            </w:r>
            <w:r w:rsidRPr="00252859">
              <w:rPr>
                <w:rFonts w:ascii="Arial" w:hAnsi="Arial"/>
                <w:i/>
              </w:rPr>
              <w:t>marketing</w:t>
            </w:r>
            <w:r w:rsidRPr="00252859">
              <w:rPr>
                <w:rFonts w:ascii="Arial" w:hAnsi="Arial"/>
              </w:rPr>
              <w:t xml:space="preserve"> associando suas atividades às da </w:t>
            </w:r>
            <w:r w:rsidRPr="00252859">
              <w:rPr>
                <w:rFonts w:ascii="Arial" w:hAnsi="Arial"/>
                <w:b/>
              </w:rPr>
              <w:t>B3</w:t>
            </w:r>
            <w:r w:rsidRPr="00252859">
              <w:rPr>
                <w:rFonts w:ascii="Arial" w:hAnsi="Arial"/>
              </w:rPr>
              <w:t xml:space="preserve">, sem o consentimento prévio e por escrito desta. Qualquer uso autorizado das Marcas deverá estar em acordo com os termos e condições estabelecidos pela </w:t>
            </w:r>
            <w:r w:rsidRPr="00252859">
              <w:rPr>
                <w:rFonts w:ascii="Arial" w:hAnsi="Arial"/>
                <w:b/>
              </w:rPr>
              <w:t>B3</w:t>
            </w:r>
            <w:r w:rsidRPr="00252859">
              <w:rPr>
                <w:rFonts w:ascii="Arial" w:hAnsi="Arial"/>
              </w:rPr>
              <w:t xml:space="preserve"> para referido uso.</w:t>
            </w:r>
          </w:p>
        </w:tc>
        <w:tc>
          <w:tcPr>
            <w:tcW w:w="5228" w:type="dxa"/>
          </w:tcPr>
          <w:p w14:paraId="77E224A0" w14:textId="116528F7" w:rsidR="0015703C" w:rsidRPr="00252859" w:rsidRDefault="00DF75BF" w:rsidP="00662BB0">
            <w:pPr>
              <w:spacing w:after="0" w:line="10" w:lineRule="atLeast"/>
              <w:rPr>
                <w:rFonts w:ascii="Arial" w:hAnsi="Arial" w:cs="Arial"/>
                <w:color w:val="000000" w:themeColor="text1"/>
                <w:lang w:val="en-US"/>
              </w:rPr>
            </w:pPr>
            <w:r w:rsidRPr="00252859">
              <w:rPr>
                <w:rFonts w:ascii="Arial" w:hAnsi="Arial" w:cs="Arial"/>
                <w:lang w:val="en-US"/>
              </w:rPr>
              <w:t xml:space="preserve">4.8. The </w:t>
            </w:r>
            <w:r w:rsidRPr="00252859">
              <w:rPr>
                <w:rFonts w:ascii="Arial" w:hAnsi="Arial" w:cs="Arial"/>
                <w:b/>
                <w:lang w:val="en-US"/>
              </w:rPr>
              <w:t>CONTRACTING PARTY</w:t>
            </w:r>
            <w:r w:rsidRPr="00252859">
              <w:rPr>
                <w:rFonts w:ascii="Arial" w:hAnsi="Arial" w:cs="Arial"/>
                <w:lang w:val="en-US"/>
              </w:rPr>
              <w:t xml:space="preserve"> and its </w:t>
            </w:r>
            <w:r w:rsidRPr="00252859">
              <w:rPr>
                <w:rFonts w:ascii="Arial" w:hAnsi="Arial" w:cs="Arial"/>
                <w:b/>
                <w:lang w:val="en-US"/>
              </w:rPr>
              <w:t>END USERS</w:t>
            </w:r>
            <w:r w:rsidRPr="00252859">
              <w:rPr>
                <w:rFonts w:ascii="Arial" w:hAnsi="Arial" w:cs="Arial"/>
                <w:lang w:val="en-US"/>
              </w:rPr>
              <w:t xml:space="preserve"> and </w:t>
            </w:r>
            <w:r w:rsidRPr="00252859">
              <w:rPr>
                <w:rFonts w:ascii="Arial" w:hAnsi="Arial" w:cs="Arial"/>
                <w:b/>
                <w:lang w:val="en-US"/>
              </w:rPr>
              <w:t>REDISTRIBUTORS</w:t>
            </w:r>
            <w:r w:rsidRPr="00252859">
              <w:rPr>
                <w:rFonts w:ascii="Arial" w:hAnsi="Arial" w:cs="Arial"/>
                <w:lang w:val="en-US"/>
              </w:rPr>
              <w:t xml:space="preserve">, if applicable, may not use the name or any brand, symbol, distinctive </w:t>
            </w:r>
            <w:proofErr w:type="gramStart"/>
            <w:r w:rsidRPr="00252859">
              <w:rPr>
                <w:rFonts w:ascii="Arial" w:hAnsi="Arial" w:cs="Arial"/>
                <w:lang w:val="en-US"/>
              </w:rPr>
              <w:t>sign</w:t>
            </w:r>
            <w:proofErr w:type="gramEnd"/>
            <w:r w:rsidRPr="00252859">
              <w:rPr>
                <w:rFonts w:ascii="Arial" w:hAnsi="Arial" w:cs="Arial"/>
                <w:lang w:val="en-US"/>
              </w:rPr>
              <w:t xml:space="preserve"> or identification element of </w:t>
            </w:r>
            <w:r w:rsidRPr="00252859">
              <w:rPr>
                <w:rFonts w:ascii="Arial" w:hAnsi="Arial" w:cs="Arial"/>
                <w:b/>
                <w:lang w:val="en-US"/>
              </w:rPr>
              <w:t>B3</w:t>
            </w:r>
            <w:r w:rsidRPr="00252859">
              <w:rPr>
                <w:rFonts w:ascii="Arial" w:hAnsi="Arial" w:cs="Arial"/>
                <w:lang w:val="en-US"/>
              </w:rPr>
              <w:t xml:space="preserve"> and its products and services (collectively, “</w:t>
            </w:r>
            <w:r w:rsidRPr="00252859">
              <w:rPr>
                <w:rFonts w:ascii="Arial" w:hAnsi="Arial" w:cs="Arial"/>
                <w:u w:val="single"/>
                <w:lang w:val="en-US"/>
              </w:rPr>
              <w:t>Brands</w:t>
            </w:r>
            <w:r w:rsidRPr="00252859">
              <w:rPr>
                <w:rFonts w:ascii="Arial" w:hAnsi="Arial" w:cs="Arial"/>
                <w:lang w:val="en-US"/>
              </w:rPr>
              <w:t xml:space="preserve">”), </w:t>
            </w:r>
            <w:r w:rsidRPr="00252859">
              <w:rPr>
                <w:rFonts w:ascii="Arial" w:hAnsi="Arial"/>
                <w:lang w:val="en-US"/>
              </w:rPr>
              <w:t xml:space="preserve">nor may they carry out advertising and marketing actions associating their activities with those of </w:t>
            </w:r>
            <w:r w:rsidRPr="00252859">
              <w:rPr>
                <w:rFonts w:ascii="Arial" w:hAnsi="Arial"/>
                <w:b/>
                <w:lang w:val="en-US"/>
              </w:rPr>
              <w:t>B3</w:t>
            </w:r>
            <w:r w:rsidRPr="00252859">
              <w:rPr>
                <w:rFonts w:ascii="Arial" w:hAnsi="Arial"/>
                <w:lang w:val="en-US"/>
              </w:rPr>
              <w:t xml:space="preserve"> without the prior consent, in writing, of </w:t>
            </w:r>
            <w:r w:rsidRPr="00252859">
              <w:rPr>
                <w:rFonts w:ascii="Arial" w:hAnsi="Arial"/>
                <w:b/>
                <w:lang w:val="en-US"/>
              </w:rPr>
              <w:t>B3</w:t>
            </w:r>
            <w:r w:rsidRPr="00252859">
              <w:rPr>
                <w:rFonts w:ascii="Arial" w:hAnsi="Arial"/>
                <w:lang w:val="en-US"/>
              </w:rPr>
              <w:t xml:space="preserve">.  Any authorized use of the Brands shall be in accordance with the terms and conditions established by </w:t>
            </w:r>
            <w:r w:rsidRPr="00252859">
              <w:rPr>
                <w:rFonts w:ascii="Arial" w:hAnsi="Arial"/>
                <w:b/>
                <w:lang w:val="en-US"/>
              </w:rPr>
              <w:t>B3</w:t>
            </w:r>
            <w:r w:rsidRPr="00252859">
              <w:rPr>
                <w:rFonts w:ascii="Arial" w:hAnsi="Arial"/>
                <w:lang w:val="en-US"/>
              </w:rPr>
              <w:t xml:space="preserve"> for such use.</w:t>
            </w:r>
          </w:p>
        </w:tc>
      </w:tr>
      <w:tr w:rsidR="0015703C" w:rsidRPr="00A07889" w14:paraId="75393C5D" w14:textId="77777777" w:rsidTr="001342A6">
        <w:tc>
          <w:tcPr>
            <w:tcW w:w="5228" w:type="dxa"/>
          </w:tcPr>
          <w:p w14:paraId="6647D85E"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6D446DE8" w14:textId="77777777" w:rsidR="0015703C" w:rsidRPr="00252859" w:rsidRDefault="0015703C" w:rsidP="00662BB0">
            <w:pPr>
              <w:spacing w:after="0" w:line="10" w:lineRule="atLeast"/>
              <w:rPr>
                <w:lang w:val="en-US"/>
              </w:rPr>
            </w:pPr>
          </w:p>
        </w:tc>
      </w:tr>
      <w:tr w:rsidR="0015703C" w:rsidRPr="00A07889" w14:paraId="0B0FBF2A" w14:textId="77777777" w:rsidTr="001342A6">
        <w:tc>
          <w:tcPr>
            <w:tcW w:w="5228" w:type="dxa"/>
          </w:tcPr>
          <w:p w14:paraId="2FCDA8F5" w14:textId="02F7B5DF" w:rsidR="0015703C" w:rsidRPr="00252859" w:rsidRDefault="0015703C" w:rsidP="00662BB0">
            <w:pPr>
              <w:spacing w:after="0" w:line="10" w:lineRule="atLeast"/>
              <w:ind w:left="709"/>
              <w:jc w:val="both"/>
              <w:rPr>
                <w:rFonts w:ascii="Arial" w:hAnsi="Arial" w:cs="Arial"/>
                <w:color w:val="000000" w:themeColor="text1"/>
              </w:rPr>
            </w:pPr>
            <w:r w:rsidRPr="00252859">
              <w:rPr>
                <w:rFonts w:ascii="Arial" w:hAnsi="Arial" w:cs="Arial"/>
                <w:color w:val="000000" w:themeColor="text1"/>
              </w:rPr>
              <w:t xml:space="preserve">4.8.1. </w:t>
            </w:r>
            <w:r w:rsidRPr="00252859">
              <w:rPr>
                <w:rFonts w:ascii="Arial" w:hAnsi="Arial"/>
              </w:rPr>
              <w:t xml:space="preserve">A </w:t>
            </w:r>
            <w:r w:rsidRPr="00252859">
              <w:rPr>
                <w:rFonts w:ascii="Arial" w:hAnsi="Arial"/>
                <w:b/>
              </w:rPr>
              <w:t>B3</w:t>
            </w:r>
            <w:r w:rsidRPr="00252859">
              <w:rPr>
                <w:rFonts w:ascii="Arial" w:hAnsi="Arial"/>
              </w:rPr>
              <w:t xml:space="preserve">, poderá mencionar o </w:t>
            </w:r>
            <w:r w:rsidRPr="00252859">
              <w:rPr>
                <w:rFonts w:ascii="Arial" w:hAnsi="Arial"/>
                <w:b/>
                <w:bCs/>
              </w:rPr>
              <w:t>CONTRATANTE</w:t>
            </w:r>
            <w:r w:rsidRPr="00252859">
              <w:rPr>
                <w:rFonts w:ascii="Arial" w:hAnsi="Arial"/>
                <w:b/>
              </w:rPr>
              <w:t xml:space="preserve"> </w:t>
            </w:r>
            <w:r w:rsidRPr="00252859">
              <w:rPr>
                <w:rFonts w:ascii="Arial" w:hAnsi="Arial"/>
              </w:rPr>
              <w:t xml:space="preserve">em seu site que este é devidamente autorizado pela </w:t>
            </w:r>
            <w:r w:rsidRPr="00252859">
              <w:rPr>
                <w:rFonts w:ascii="Arial" w:hAnsi="Arial"/>
                <w:b/>
              </w:rPr>
              <w:t>B3</w:t>
            </w:r>
            <w:r w:rsidRPr="00252859">
              <w:rPr>
                <w:rFonts w:ascii="Arial" w:hAnsi="Arial"/>
              </w:rPr>
              <w:t xml:space="preserve"> a receber e </w:t>
            </w:r>
            <w:r w:rsidRPr="00252859">
              <w:rPr>
                <w:rFonts w:ascii="Arial" w:hAnsi="Arial"/>
                <w:b/>
              </w:rPr>
              <w:t xml:space="preserve">DISTRIBUIR, REDISTRIBUIR </w:t>
            </w:r>
            <w:r w:rsidRPr="00252859">
              <w:rPr>
                <w:rFonts w:ascii="Arial" w:hAnsi="Arial"/>
              </w:rPr>
              <w:t xml:space="preserve">ou </w:t>
            </w:r>
            <w:r w:rsidRPr="00252859">
              <w:rPr>
                <w:rFonts w:ascii="Arial" w:hAnsi="Arial"/>
                <w:b/>
              </w:rPr>
              <w:t>DIVULGAR</w:t>
            </w:r>
            <w:r w:rsidRPr="00252859">
              <w:rPr>
                <w:rFonts w:ascii="Arial" w:hAnsi="Arial"/>
              </w:rPr>
              <w:t xml:space="preserve"> os </w:t>
            </w:r>
            <w:r w:rsidRPr="00252859">
              <w:rPr>
                <w:rFonts w:ascii="Arial" w:hAnsi="Arial"/>
                <w:b/>
              </w:rPr>
              <w:t>DADOS UP2DATA</w:t>
            </w:r>
            <w:r w:rsidRPr="00252859">
              <w:rPr>
                <w:rFonts w:ascii="Arial" w:hAnsi="Arial"/>
              </w:rPr>
              <w:t xml:space="preserve"> desde </w:t>
            </w:r>
            <w:r w:rsidRPr="00252859">
              <w:rPr>
                <w:rFonts w:ascii="Arial" w:hAnsi="Arial"/>
              </w:rPr>
              <w:lastRenderedPageBreak/>
              <w:t xml:space="preserve">que seja autorizado pelo mesmo, o qual deverá ser assinalado no </w:t>
            </w:r>
            <w:r w:rsidRPr="00252859">
              <w:rPr>
                <w:rFonts w:ascii="Arial" w:hAnsi="Arial"/>
                <w:b/>
                <w:bCs/>
              </w:rPr>
              <w:t>ANEXO IV</w:t>
            </w:r>
            <w:r w:rsidRPr="00252859">
              <w:rPr>
                <w:rFonts w:ascii="Arial" w:hAnsi="Arial"/>
              </w:rPr>
              <w:t xml:space="preserve"> deste Contrato. Qualquer outra utilização de nomes empresariais, marcas e quaisquer sinais distintivos de titularidade de qualquer das Partes obedecerá ao procedimento previsto no item 4.8.2. </w:t>
            </w:r>
            <w:r w:rsidRPr="00252859">
              <w:rPr>
                <w:rFonts w:ascii="Arial" w:hAnsi="Arial" w:cs="Arial"/>
              </w:rPr>
              <w:t xml:space="preserve">A B3 </w:t>
            </w:r>
            <w:r w:rsidRPr="00252859">
              <w:rPr>
                <w:rFonts w:ascii="Arial" w:hAnsi="Arial"/>
              </w:rPr>
              <w:t xml:space="preserve">reserva-se o direito de, a qualquer momento, deixar de divulgar, integral ou parcialmente, tal informação, a seu exclusivo critério. </w:t>
            </w:r>
          </w:p>
        </w:tc>
        <w:tc>
          <w:tcPr>
            <w:tcW w:w="5228" w:type="dxa"/>
          </w:tcPr>
          <w:p w14:paraId="7FD78B81" w14:textId="42F99207" w:rsidR="0015703C" w:rsidRPr="00252859" w:rsidRDefault="00DF75BF" w:rsidP="00662BB0">
            <w:pPr>
              <w:spacing w:after="0" w:line="10" w:lineRule="atLeast"/>
              <w:ind w:left="709"/>
              <w:rPr>
                <w:rFonts w:ascii="Arial" w:hAnsi="Arial" w:cs="Arial"/>
                <w:color w:val="000000" w:themeColor="text1"/>
                <w:lang w:val="en-US"/>
              </w:rPr>
            </w:pPr>
            <w:r w:rsidRPr="00252859">
              <w:rPr>
                <w:rFonts w:ascii="Arial" w:hAnsi="Arial" w:cs="Arial"/>
                <w:lang w:val="en-US"/>
              </w:rPr>
              <w:lastRenderedPageBreak/>
              <w:t xml:space="preserve">4.8.1. </w:t>
            </w:r>
            <w:r w:rsidRPr="00252859">
              <w:rPr>
                <w:rFonts w:ascii="Arial" w:hAnsi="Arial" w:cs="Arial"/>
                <w:b/>
                <w:lang w:val="en-US"/>
              </w:rPr>
              <w:t>B3</w:t>
            </w:r>
            <w:r w:rsidRPr="00252859">
              <w:rPr>
                <w:rFonts w:ascii="Arial" w:hAnsi="Arial" w:cs="Arial"/>
                <w:lang w:val="en-US"/>
              </w:rPr>
              <w:t xml:space="preserve"> may mention on its website that the </w:t>
            </w:r>
            <w:r w:rsidRPr="00252859">
              <w:rPr>
                <w:rFonts w:ascii="Arial" w:hAnsi="Arial" w:cs="Arial"/>
                <w:b/>
                <w:lang w:val="en-US"/>
              </w:rPr>
              <w:t>CONTRACTING PARTY</w:t>
            </w:r>
            <w:r w:rsidRPr="00252859">
              <w:rPr>
                <w:rFonts w:ascii="Arial" w:hAnsi="Arial" w:cs="Arial"/>
                <w:lang w:val="en-US"/>
              </w:rPr>
              <w:t xml:space="preserve"> is duly authorized by </w:t>
            </w:r>
            <w:r w:rsidRPr="00252859">
              <w:rPr>
                <w:rFonts w:ascii="Arial" w:hAnsi="Arial" w:cs="Arial"/>
                <w:b/>
                <w:lang w:val="en-US"/>
              </w:rPr>
              <w:t>B3</w:t>
            </w:r>
            <w:r w:rsidRPr="00252859">
              <w:rPr>
                <w:rFonts w:ascii="Arial" w:hAnsi="Arial" w:cs="Arial"/>
                <w:lang w:val="en-US"/>
              </w:rPr>
              <w:t xml:space="preserve"> to receive and </w:t>
            </w:r>
            <w:r w:rsidRPr="00252859">
              <w:rPr>
                <w:rFonts w:ascii="Arial" w:hAnsi="Arial" w:cs="Arial"/>
                <w:b/>
                <w:lang w:val="en-US"/>
              </w:rPr>
              <w:t>DISTRIBUTE</w:t>
            </w:r>
            <w:r w:rsidRPr="00252859">
              <w:rPr>
                <w:rFonts w:ascii="Arial" w:hAnsi="Arial" w:cs="Arial"/>
                <w:lang w:val="en-US"/>
              </w:rPr>
              <w:t xml:space="preserve">, </w:t>
            </w:r>
            <w:r w:rsidRPr="00252859">
              <w:rPr>
                <w:rFonts w:ascii="Arial" w:hAnsi="Arial" w:cs="Arial"/>
                <w:b/>
                <w:lang w:val="en-US"/>
              </w:rPr>
              <w:t>REDISTRIBUTE</w:t>
            </w:r>
            <w:r w:rsidRPr="00252859">
              <w:rPr>
                <w:rFonts w:ascii="Arial" w:hAnsi="Arial" w:cs="Arial"/>
                <w:lang w:val="en-US"/>
              </w:rPr>
              <w:t xml:space="preserve"> or </w:t>
            </w:r>
            <w:r w:rsidRPr="00252859">
              <w:rPr>
                <w:rFonts w:ascii="Arial" w:hAnsi="Arial" w:cs="Arial"/>
                <w:b/>
                <w:lang w:val="en-US"/>
              </w:rPr>
              <w:t xml:space="preserve">DISCLOSE </w:t>
            </w:r>
            <w:r w:rsidRPr="00252859">
              <w:rPr>
                <w:rFonts w:ascii="Arial" w:hAnsi="Arial" w:cs="Arial"/>
                <w:lang w:val="en-US"/>
              </w:rPr>
              <w:t xml:space="preserve">the </w:t>
            </w:r>
            <w:r w:rsidRPr="00252859">
              <w:rPr>
                <w:rFonts w:ascii="Arial" w:hAnsi="Arial" w:cs="Arial"/>
                <w:b/>
                <w:lang w:val="en-US"/>
              </w:rPr>
              <w:t>UP2DATA DATA</w:t>
            </w:r>
            <w:r w:rsidRPr="00252859">
              <w:rPr>
                <w:rFonts w:ascii="Arial" w:hAnsi="Arial" w:cs="Arial"/>
                <w:lang w:val="en-US"/>
              </w:rPr>
              <w:t xml:space="preserve">, </w:t>
            </w:r>
            <w:proofErr w:type="gramStart"/>
            <w:r w:rsidRPr="00252859">
              <w:rPr>
                <w:rFonts w:ascii="Arial" w:hAnsi="Arial" w:cs="Arial"/>
                <w:lang w:val="en-US"/>
              </w:rPr>
              <w:t xml:space="preserve">provided </w:t>
            </w:r>
            <w:r w:rsidRPr="00252859">
              <w:rPr>
                <w:rFonts w:ascii="Arial" w:hAnsi="Arial" w:cs="Arial"/>
                <w:lang w:val="en-US"/>
              </w:rPr>
              <w:lastRenderedPageBreak/>
              <w:t>that</w:t>
            </w:r>
            <w:proofErr w:type="gramEnd"/>
            <w:r w:rsidRPr="00252859">
              <w:rPr>
                <w:rFonts w:ascii="Arial" w:hAnsi="Arial" w:cs="Arial"/>
                <w:lang w:val="en-US"/>
              </w:rPr>
              <w:t xml:space="preserve"> this is authorized by the </w:t>
            </w:r>
            <w:r w:rsidRPr="00252859">
              <w:rPr>
                <w:rFonts w:ascii="Arial" w:hAnsi="Arial" w:cs="Arial"/>
                <w:b/>
                <w:lang w:val="en-US"/>
              </w:rPr>
              <w:t>CONTRACTING PARTY</w:t>
            </w:r>
            <w:r w:rsidRPr="00252859">
              <w:rPr>
                <w:rFonts w:ascii="Arial" w:hAnsi="Arial" w:cs="Arial"/>
                <w:lang w:val="en-US"/>
              </w:rPr>
              <w:t xml:space="preserve"> upon checking a box in </w:t>
            </w:r>
            <w:r w:rsidRPr="00252859">
              <w:rPr>
                <w:rFonts w:ascii="Arial" w:hAnsi="Arial" w:cs="Arial"/>
                <w:b/>
                <w:lang w:val="en-US"/>
              </w:rPr>
              <w:t>ATTACHMENT IV</w:t>
            </w:r>
            <w:r w:rsidRPr="00252859">
              <w:rPr>
                <w:rFonts w:ascii="Arial" w:hAnsi="Arial" w:cs="Arial"/>
                <w:lang w:val="en-US"/>
              </w:rPr>
              <w:t xml:space="preserve"> to this Agreement.</w:t>
            </w:r>
            <w:r w:rsidRPr="00252859">
              <w:rPr>
                <w:rFonts w:ascii="Arial" w:hAnsi="Arial"/>
                <w:lang w:val="en-US"/>
              </w:rPr>
              <w:t xml:space="preserve"> Any other use of corporate names, </w:t>
            </w:r>
            <w:proofErr w:type="gramStart"/>
            <w:r w:rsidRPr="00252859">
              <w:rPr>
                <w:rFonts w:ascii="Arial" w:hAnsi="Arial"/>
                <w:lang w:val="en-US"/>
              </w:rPr>
              <w:t>brands</w:t>
            </w:r>
            <w:proofErr w:type="gramEnd"/>
            <w:r w:rsidRPr="00252859">
              <w:rPr>
                <w:rFonts w:ascii="Arial" w:hAnsi="Arial"/>
                <w:lang w:val="en-US"/>
              </w:rPr>
              <w:t xml:space="preserve"> and any distinctive signs of ownership of any of the Parties will follow the procedure provided for in item 4.8.2.  </w:t>
            </w:r>
            <w:r w:rsidRPr="00252859">
              <w:rPr>
                <w:rFonts w:ascii="Arial" w:hAnsi="Arial" w:cs="Arial"/>
                <w:b/>
                <w:lang w:val="en-US"/>
              </w:rPr>
              <w:t>B3</w:t>
            </w:r>
            <w:r w:rsidRPr="00252859">
              <w:rPr>
                <w:rFonts w:ascii="Arial" w:hAnsi="Arial" w:cs="Arial"/>
                <w:lang w:val="en-US"/>
              </w:rPr>
              <w:t xml:space="preserve"> reserves the right to cease to disclose, in total or in part, this information at any time and at its own discretion.</w:t>
            </w:r>
            <w:r w:rsidRPr="00252859">
              <w:rPr>
                <w:rFonts w:ascii="Arial" w:hAnsi="Arial"/>
                <w:lang w:val="en-US"/>
              </w:rPr>
              <w:t xml:space="preserve"> </w:t>
            </w:r>
          </w:p>
        </w:tc>
      </w:tr>
      <w:tr w:rsidR="0015703C" w:rsidRPr="00A07889" w14:paraId="69013F82" w14:textId="77777777" w:rsidTr="001342A6">
        <w:tc>
          <w:tcPr>
            <w:tcW w:w="5228" w:type="dxa"/>
          </w:tcPr>
          <w:p w14:paraId="762565ED"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13C433BB" w14:textId="77777777" w:rsidR="0015703C" w:rsidRPr="00252859" w:rsidRDefault="0015703C" w:rsidP="00662BB0">
            <w:pPr>
              <w:spacing w:after="0" w:line="10" w:lineRule="atLeast"/>
              <w:rPr>
                <w:lang w:val="en-US"/>
              </w:rPr>
            </w:pPr>
          </w:p>
        </w:tc>
      </w:tr>
      <w:tr w:rsidR="0015703C" w:rsidRPr="00A07889" w14:paraId="78AAF939" w14:textId="77777777" w:rsidTr="001342A6">
        <w:tc>
          <w:tcPr>
            <w:tcW w:w="5228" w:type="dxa"/>
          </w:tcPr>
          <w:p w14:paraId="387CC34B" w14:textId="770C7E5C" w:rsidR="0015703C" w:rsidRPr="00252859" w:rsidRDefault="0015703C" w:rsidP="00662BB0">
            <w:pPr>
              <w:spacing w:after="0" w:line="10" w:lineRule="atLeast"/>
              <w:ind w:left="709"/>
              <w:jc w:val="both"/>
              <w:rPr>
                <w:rFonts w:ascii="Arial" w:hAnsi="Arial" w:cs="Arial"/>
                <w:color w:val="000000" w:themeColor="text1"/>
              </w:rPr>
            </w:pPr>
            <w:r w:rsidRPr="00252859">
              <w:rPr>
                <w:rFonts w:ascii="Arial" w:hAnsi="Arial" w:cs="Arial"/>
                <w:color w:val="000000" w:themeColor="text1"/>
              </w:rPr>
              <w:t xml:space="preserve">4.8.2. </w:t>
            </w:r>
            <w:r w:rsidRPr="00252859">
              <w:rPr>
                <w:rFonts w:ascii="Arial" w:hAnsi="Arial"/>
              </w:rPr>
              <w:t>Cada uma das Partes fornecerá à outra Parte amostras representativas de qualquer material publicitário ou outros documentos, como comunicados à imprensa, que se refiram ao objeto deste Contrato (“</w:t>
            </w:r>
            <w:r w:rsidRPr="00252859">
              <w:rPr>
                <w:rFonts w:ascii="Arial" w:hAnsi="Arial"/>
                <w:u w:val="single"/>
              </w:rPr>
              <w:t>Amostra</w:t>
            </w:r>
            <w:r w:rsidRPr="00252859">
              <w:rPr>
                <w:rFonts w:ascii="Arial" w:hAnsi="Arial"/>
              </w:rPr>
              <w:t>”) para análise e aprovação da outra Parte, antes de sua divulgação. A Parte que analisar a Amostra deverá notificar a outra Parte de sua aprovação ou solicitar a modificação de cada Amostra dentro de 3 (três) dias úteis do recebimento de cada Amostra, ficando estabelecido que o não posicionamento da Parte que estiver analisando o material dentro do referido prazo não implicará sua aprovação. Não obstante o exposto, a análise ou a aprovação prévia não será exigida para divulgações rotineiras ou descrições de produtos cuja forma tenha sido anteriormente aprovada.</w:t>
            </w:r>
          </w:p>
        </w:tc>
        <w:tc>
          <w:tcPr>
            <w:tcW w:w="5228" w:type="dxa"/>
          </w:tcPr>
          <w:p w14:paraId="255CEADD" w14:textId="49C26575" w:rsidR="0015703C" w:rsidRPr="00252859" w:rsidRDefault="00DF75BF" w:rsidP="00662BB0">
            <w:pPr>
              <w:spacing w:after="0" w:line="10" w:lineRule="atLeast"/>
              <w:ind w:left="709"/>
              <w:rPr>
                <w:rFonts w:ascii="Arial" w:hAnsi="Arial" w:cs="Arial"/>
                <w:color w:val="000000" w:themeColor="text1"/>
                <w:lang w:val="en-US"/>
              </w:rPr>
            </w:pPr>
            <w:r w:rsidRPr="00252859">
              <w:rPr>
                <w:rFonts w:ascii="Arial" w:hAnsi="Arial" w:cs="Arial"/>
                <w:lang w:val="en-US"/>
              </w:rPr>
              <w:t>4.8.2. Each of the Parties will provide to the other Party samples that represent any advertising material or other documents, such as press releases, that refer to the purpose of this Agreement (“</w:t>
            </w:r>
            <w:r w:rsidRPr="00252859">
              <w:rPr>
                <w:rFonts w:ascii="Arial" w:hAnsi="Arial" w:cs="Arial"/>
                <w:u w:val="single"/>
                <w:lang w:val="en-US"/>
              </w:rPr>
              <w:t>Sample</w:t>
            </w:r>
            <w:r w:rsidRPr="00252859">
              <w:rPr>
                <w:rFonts w:ascii="Arial" w:hAnsi="Arial" w:cs="Arial"/>
                <w:lang w:val="en-US"/>
              </w:rPr>
              <w:t>”) for the analysis and approval of the other Party before its disclosure.</w:t>
            </w:r>
            <w:r w:rsidRPr="00252859">
              <w:rPr>
                <w:rFonts w:ascii="Arial" w:hAnsi="Arial"/>
                <w:lang w:val="en-US"/>
              </w:rPr>
              <w:t xml:space="preserve"> The Party that analyzes the Sample shall notify the other Party of its approval or request the change in each Sample within three (3) working days after the receipt of each Sample, and it is hereby established that the lack of positioning of the Party that is analyzing the material within the </w:t>
            </w:r>
            <w:proofErr w:type="gramStart"/>
            <w:r w:rsidRPr="00252859">
              <w:rPr>
                <w:rFonts w:ascii="Arial" w:hAnsi="Arial"/>
                <w:lang w:val="en-US"/>
              </w:rPr>
              <w:t>above mentioned</w:t>
            </w:r>
            <w:proofErr w:type="gramEnd"/>
            <w:r w:rsidRPr="00252859">
              <w:rPr>
                <w:rFonts w:ascii="Arial" w:hAnsi="Arial"/>
                <w:lang w:val="en-US"/>
              </w:rPr>
              <w:t xml:space="preserve"> period will not imply its approval. Notwithstanding the above, the analysis or previous approval will not be required for daily disclosures or product descriptions whose form had been previously approved.</w:t>
            </w:r>
          </w:p>
        </w:tc>
      </w:tr>
      <w:tr w:rsidR="0015703C" w:rsidRPr="00A07889" w14:paraId="45BF1B89" w14:textId="77777777" w:rsidTr="001342A6">
        <w:tc>
          <w:tcPr>
            <w:tcW w:w="5228" w:type="dxa"/>
          </w:tcPr>
          <w:p w14:paraId="5227F0D9"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614F9976" w14:textId="77777777" w:rsidR="0015703C" w:rsidRPr="00252859" w:rsidRDefault="0015703C" w:rsidP="00662BB0">
            <w:pPr>
              <w:spacing w:after="0" w:line="10" w:lineRule="atLeast"/>
              <w:rPr>
                <w:lang w:val="en-US"/>
              </w:rPr>
            </w:pPr>
          </w:p>
        </w:tc>
      </w:tr>
      <w:tr w:rsidR="0015703C" w:rsidRPr="00A07889" w14:paraId="1AA82242" w14:textId="77777777" w:rsidTr="001342A6">
        <w:tc>
          <w:tcPr>
            <w:tcW w:w="5228" w:type="dxa"/>
          </w:tcPr>
          <w:p w14:paraId="4F901E2D" w14:textId="5B9EA3B1" w:rsidR="0015703C" w:rsidRPr="00252859" w:rsidRDefault="0015703C" w:rsidP="00662BB0">
            <w:pPr>
              <w:spacing w:after="0" w:line="10" w:lineRule="atLeast"/>
              <w:jc w:val="both"/>
              <w:rPr>
                <w:color w:val="000000" w:themeColor="text1"/>
              </w:rPr>
            </w:pPr>
            <w:r w:rsidRPr="00252859">
              <w:rPr>
                <w:rFonts w:ascii="Arial" w:hAnsi="Arial" w:cs="Arial"/>
                <w:color w:val="000000" w:themeColor="text1"/>
              </w:rPr>
              <w:t xml:space="preserve">4.9. As Partes comprometem-se a não ceder ou transferir quaisquer direitos e obrigações previstos neste Contrato, sem o consentimento prévio e por escrito da outra Parte. </w:t>
            </w:r>
          </w:p>
        </w:tc>
        <w:tc>
          <w:tcPr>
            <w:tcW w:w="5228" w:type="dxa"/>
          </w:tcPr>
          <w:p w14:paraId="66E28228" w14:textId="173E3BA3" w:rsidR="0015703C" w:rsidRPr="00252859" w:rsidRDefault="00DF75BF" w:rsidP="00662BB0">
            <w:pPr>
              <w:spacing w:after="0" w:line="10" w:lineRule="atLeast"/>
              <w:rPr>
                <w:color w:val="000000" w:themeColor="text1"/>
                <w:lang w:val="en-US"/>
              </w:rPr>
            </w:pPr>
            <w:r w:rsidRPr="00252859">
              <w:rPr>
                <w:rFonts w:ascii="Arial" w:hAnsi="Arial" w:cs="Arial"/>
                <w:lang w:val="en-US"/>
              </w:rPr>
              <w:t>4.9. The Parties undertake to not grant or transfer any rights and obligations provided for in this Agreement without the prior and written consent of the other Party.</w:t>
            </w:r>
            <w:r w:rsidRPr="00252859">
              <w:rPr>
                <w:rFonts w:ascii="Arial" w:hAnsi="Arial" w:cs="Arial"/>
                <w:color w:val="000000" w:themeColor="text1"/>
                <w:lang w:val="en-US"/>
              </w:rPr>
              <w:t xml:space="preserve"> </w:t>
            </w:r>
          </w:p>
        </w:tc>
      </w:tr>
      <w:tr w:rsidR="0015703C" w:rsidRPr="00A07889" w14:paraId="7D4F3A70" w14:textId="77777777" w:rsidTr="001342A6">
        <w:tc>
          <w:tcPr>
            <w:tcW w:w="5228" w:type="dxa"/>
          </w:tcPr>
          <w:p w14:paraId="3F36FCC4"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3B8BCD49" w14:textId="77777777" w:rsidR="0015703C" w:rsidRPr="00252859" w:rsidRDefault="0015703C" w:rsidP="00662BB0">
            <w:pPr>
              <w:spacing w:after="0" w:line="10" w:lineRule="atLeast"/>
              <w:rPr>
                <w:lang w:val="en-US"/>
              </w:rPr>
            </w:pPr>
          </w:p>
        </w:tc>
      </w:tr>
      <w:tr w:rsidR="0015703C" w:rsidRPr="00A07889" w14:paraId="01B70425" w14:textId="77777777" w:rsidTr="001342A6">
        <w:tc>
          <w:tcPr>
            <w:tcW w:w="5228" w:type="dxa"/>
          </w:tcPr>
          <w:p w14:paraId="6381E17B" w14:textId="3BA79D26" w:rsidR="0015703C" w:rsidRPr="00252859" w:rsidRDefault="0015703C" w:rsidP="00662BB0">
            <w:pPr>
              <w:spacing w:after="0" w:line="10" w:lineRule="atLeast"/>
              <w:jc w:val="both"/>
              <w:rPr>
                <w:color w:val="000000" w:themeColor="text1"/>
              </w:rPr>
            </w:pPr>
            <w:r w:rsidRPr="00252859">
              <w:rPr>
                <w:rFonts w:ascii="Arial" w:hAnsi="Arial" w:cs="Arial"/>
                <w:color w:val="000000" w:themeColor="text1"/>
              </w:rPr>
              <w:t xml:space="preserve">4.10. Caso o </w:t>
            </w:r>
            <w:r w:rsidRPr="00252859">
              <w:rPr>
                <w:rFonts w:ascii="Arial" w:hAnsi="Arial" w:cs="Arial"/>
                <w:b/>
                <w:bCs/>
                <w:color w:val="000000" w:themeColor="text1"/>
              </w:rPr>
              <w:t>CONTRATANTE</w:t>
            </w:r>
            <w:r w:rsidRPr="00252859">
              <w:rPr>
                <w:rFonts w:ascii="Arial" w:hAnsi="Arial" w:cs="Arial"/>
                <w:b/>
                <w:color w:val="000000" w:themeColor="text1"/>
              </w:rPr>
              <w:t xml:space="preserve"> </w:t>
            </w:r>
            <w:r w:rsidRPr="00252859">
              <w:rPr>
                <w:rFonts w:ascii="Arial" w:hAnsi="Arial" w:cs="Arial"/>
                <w:color w:val="000000" w:themeColor="text1"/>
              </w:rPr>
              <w:t xml:space="preserve">pertença a um grupo econômico, cada sociedade do grupo que tenha interesse em receber e/ou </w:t>
            </w:r>
            <w:r w:rsidRPr="00252859">
              <w:rPr>
                <w:rFonts w:ascii="Arial" w:hAnsi="Arial" w:cs="Arial"/>
                <w:b/>
                <w:bCs/>
                <w:color w:val="000000" w:themeColor="text1"/>
              </w:rPr>
              <w:t>DIVULGAR</w:t>
            </w:r>
            <w:r w:rsidRPr="00252859">
              <w:rPr>
                <w:rFonts w:ascii="Arial" w:hAnsi="Arial" w:cs="Arial"/>
                <w:color w:val="000000" w:themeColor="text1"/>
              </w:rPr>
              <w:t xml:space="preserve"> os </w:t>
            </w:r>
            <w:r w:rsidRPr="00252859">
              <w:rPr>
                <w:rFonts w:ascii="Arial" w:hAnsi="Arial" w:cs="Arial"/>
                <w:b/>
                <w:color w:val="000000" w:themeColor="text1"/>
              </w:rPr>
              <w:t>DADOS UP2DATA</w:t>
            </w:r>
            <w:r w:rsidRPr="00252859">
              <w:rPr>
                <w:rFonts w:ascii="Arial" w:hAnsi="Arial" w:cs="Arial"/>
                <w:color w:val="000000" w:themeColor="text1"/>
              </w:rPr>
              <w:t xml:space="preserve"> deverá ser informada à </w:t>
            </w:r>
            <w:r w:rsidRPr="00252859">
              <w:rPr>
                <w:rFonts w:ascii="Arial" w:hAnsi="Arial" w:cs="Arial"/>
                <w:b/>
                <w:bCs/>
                <w:color w:val="000000" w:themeColor="text1"/>
              </w:rPr>
              <w:t>B3</w:t>
            </w:r>
            <w:r w:rsidRPr="00252859">
              <w:rPr>
                <w:rFonts w:ascii="Arial" w:hAnsi="Arial" w:cs="Arial"/>
                <w:color w:val="000000" w:themeColor="text1"/>
              </w:rPr>
              <w:t>. Para os fins deste Contrato, grupo econômico significa o grupo de instituições constituído por: (a) pessoas jurídicas que sejam, direta ou indiretamente, controladas por uma mesma pessoa jurídica; e/ou (b) controlador e suas controladas, direta ou indiretamente.</w:t>
            </w:r>
          </w:p>
        </w:tc>
        <w:tc>
          <w:tcPr>
            <w:tcW w:w="5228" w:type="dxa"/>
          </w:tcPr>
          <w:p w14:paraId="08B42333" w14:textId="37AB53AE" w:rsidR="0015703C" w:rsidRPr="00252859" w:rsidRDefault="00DF75BF" w:rsidP="00662BB0">
            <w:pPr>
              <w:spacing w:after="0" w:line="10" w:lineRule="atLeast"/>
              <w:rPr>
                <w:color w:val="000000" w:themeColor="text1"/>
                <w:lang w:val="en-US"/>
              </w:rPr>
            </w:pPr>
            <w:r w:rsidRPr="00252859">
              <w:rPr>
                <w:rFonts w:ascii="Arial" w:hAnsi="Arial" w:cs="Arial"/>
                <w:lang w:val="en-US"/>
              </w:rPr>
              <w:t xml:space="preserve">4.10. If the </w:t>
            </w:r>
            <w:r w:rsidRPr="00252859">
              <w:rPr>
                <w:rFonts w:ascii="Arial" w:hAnsi="Arial" w:cs="Arial"/>
                <w:b/>
                <w:lang w:val="en-US"/>
              </w:rPr>
              <w:t>CONTRACTING PARTY</w:t>
            </w:r>
            <w:r w:rsidRPr="00252859">
              <w:rPr>
                <w:rFonts w:ascii="Arial" w:hAnsi="Arial" w:cs="Arial"/>
                <w:lang w:val="en-US"/>
              </w:rPr>
              <w:t xml:space="preserve"> belongs to an economic group, each company of the group that is interested in receiving and/or </w:t>
            </w:r>
            <w:r w:rsidRPr="00252859">
              <w:rPr>
                <w:rFonts w:ascii="Arial" w:hAnsi="Arial" w:cs="Arial"/>
                <w:b/>
                <w:lang w:val="en-US"/>
              </w:rPr>
              <w:t>DISCLOSING</w:t>
            </w:r>
            <w:r w:rsidRPr="00252859">
              <w:rPr>
                <w:rFonts w:ascii="Arial" w:hAnsi="Arial" w:cs="Arial"/>
                <w:lang w:val="en-US"/>
              </w:rPr>
              <w:t xml:space="preserve"> the </w:t>
            </w:r>
            <w:r w:rsidRPr="00252859">
              <w:rPr>
                <w:rFonts w:ascii="Arial" w:hAnsi="Arial" w:cs="Arial"/>
                <w:b/>
                <w:lang w:val="en-US"/>
              </w:rPr>
              <w:t>UP2DATA DATA</w:t>
            </w:r>
            <w:r w:rsidRPr="00252859">
              <w:rPr>
                <w:rFonts w:ascii="Arial" w:hAnsi="Arial" w:cs="Arial"/>
                <w:lang w:val="en-US"/>
              </w:rPr>
              <w:t xml:space="preserve"> shall be reported to </w:t>
            </w:r>
            <w:r w:rsidRPr="00252859">
              <w:rPr>
                <w:rFonts w:ascii="Arial" w:hAnsi="Arial" w:cs="Arial"/>
                <w:b/>
                <w:lang w:val="en-US"/>
              </w:rPr>
              <w:t>B3</w:t>
            </w:r>
            <w:r w:rsidRPr="00252859">
              <w:rPr>
                <w:rFonts w:ascii="Arial" w:hAnsi="Arial" w:cs="Arial"/>
                <w:lang w:val="en-US"/>
              </w:rPr>
              <w:t>.</w:t>
            </w:r>
            <w:r w:rsidRPr="00252859">
              <w:rPr>
                <w:rFonts w:ascii="Arial" w:hAnsi="Arial" w:cs="Arial"/>
                <w:color w:val="000000" w:themeColor="text1"/>
                <w:lang w:val="en-US"/>
              </w:rPr>
              <w:t xml:space="preserve"> </w:t>
            </w:r>
            <w:proofErr w:type="gramStart"/>
            <w:r w:rsidRPr="00252859">
              <w:rPr>
                <w:rFonts w:ascii="Arial" w:hAnsi="Arial" w:cs="Arial"/>
                <w:lang w:val="en-US"/>
              </w:rPr>
              <w:t>For the purpose of</w:t>
            </w:r>
            <w:proofErr w:type="gramEnd"/>
            <w:r w:rsidRPr="00252859">
              <w:rPr>
                <w:rFonts w:ascii="Arial" w:hAnsi="Arial" w:cs="Arial"/>
                <w:lang w:val="en-US"/>
              </w:rPr>
              <w:t xml:space="preserve"> this Agreement, economic group means the group of institutions composed of:</w:t>
            </w:r>
            <w:r w:rsidRPr="00252859">
              <w:rPr>
                <w:rFonts w:ascii="Arial" w:hAnsi="Arial" w:cs="Arial"/>
                <w:color w:val="000000" w:themeColor="text1"/>
                <w:lang w:val="en-US"/>
              </w:rPr>
              <w:t xml:space="preserve"> </w:t>
            </w:r>
            <w:r w:rsidRPr="00252859">
              <w:rPr>
                <w:rFonts w:ascii="Arial" w:hAnsi="Arial" w:cs="Arial"/>
                <w:lang w:val="en-US"/>
              </w:rPr>
              <w:t>(i) legal entities that are directly or indirectly controlled by the same legal entity; and/or (ii) a parent company and its directly or indirectly controlled companies.</w:t>
            </w:r>
          </w:p>
        </w:tc>
      </w:tr>
      <w:tr w:rsidR="0015703C" w:rsidRPr="00A07889" w14:paraId="130CAC02" w14:textId="77777777" w:rsidTr="001342A6">
        <w:tc>
          <w:tcPr>
            <w:tcW w:w="5228" w:type="dxa"/>
          </w:tcPr>
          <w:p w14:paraId="6E12F838"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68C9714E" w14:textId="77777777" w:rsidR="0015703C" w:rsidRPr="00252859" w:rsidRDefault="0015703C" w:rsidP="00662BB0">
            <w:pPr>
              <w:spacing w:after="0" w:line="10" w:lineRule="atLeast"/>
              <w:rPr>
                <w:lang w:val="en-US"/>
              </w:rPr>
            </w:pPr>
          </w:p>
        </w:tc>
      </w:tr>
      <w:tr w:rsidR="0015703C" w:rsidRPr="00A07889" w14:paraId="567D6FD9" w14:textId="77777777" w:rsidTr="001342A6">
        <w:tc>
          <w:tcPr>
            <w:tcW w:w="5228" w:type="dxa"/>
          </w:tcPr>
          <w:p w14:paraId="682F8711" w14:textId="61443574" w:rsidR="0015703C" w:rsidRPr="00252859" w:rsidRDefault="0015703C" w:rsidP="00662BB0">
            <w:pPr>
              <w:spacing w:after="0" w:line="10" w:lineRule="atLeast"/>
              <w:ind w:left="709"/>
              <w:jc w:val="both"/>
              <w:rPr>
                <w:rFonts w:ascii="Arial" w:hAnsi="Arial" w:cs="Arial"/>
                <w:color w:val="000000" w:themeColor="text1"/>
              </w:rPr>
            </w:pPr>
            <w:r w:rsidRPr="00252859">
              <w:rPr>
                <w:rFonts w:ascii="Arial" w:hAnsi="Arial" w:cs="Arial"/>
                <w:color w:val="000000" w:themeColor="text1"/>
              </w:rPr>
              <w:t xml:space="preserve">4.10.1. Para a sociedade do grupo econômico que tenha interesse em realizar a </w:t>
            </w:r>
            <w:r w:rsidRPr="00252859">
              <w:rPr>
                <w:rFonts w:ascii="Arial" w:hAnsi="Arial" w:cs="Arial"/>
                <w:b/>
                <w:bCs/>
                <w:color w:val="000000" w:themeColor="text1"/>
              </w:rPr>
              <w:t>DISTRIBUIÇÃO</w:t>
            </w:r>
            <w:r w:rsidRPr="00252859">
              <w:rPr>
                <w:rFonts w:ascii="Arial" w:hAnsi="Arial" w:cs="Arial"/>
                <w:color w:val="000000" w:themeColor="text1"/>
              </w:rPr>
              <w:t xml:space="preserve">, </w:t>
            </w:r>
            <w:r w:rsidRPr="00252859">
              <w:rPr>
                <w:rFonts w:ascii="Arial" w:hAnsi="Arial" w:cs="Arial"/>
                <w:b/>
                <w:bCs/>
                <w:color w:val="000000" w:themeColor="text1"/>
              </w:rPr>
              <w:t>REDISTRIBUIÇÃO</w:t>
            </w:r>
            <w:r w:rsidRPr="00252859">
              <w:rPr>
                <w:rFonts w:ascii="Arial" w:hAnsi="Arial" w:cs="Arial"/>
                <w:color w:val="000000" w:themeColor="text1"/>
              </w:rPr>
              <w:t xml:space="preserve"> ou </w:t>
            </w:r>
            <w:r w:rsidRPr="00252859">
              <w:rPr>
                <w:rFonts w:ascii="Arial" w:hAnsi="Arial" w:cs="Arial"/>
                <w:b/>
                <w:bCs/>
                <w:color w:val="000000" w:themeColor="text1"/>
              </w:rPr>
              <w:t>DIVULGAÇÃO</w:t>
            </w:r>
            <w:r w:rsidRPr="00252859">
              <w:rPr>
                <w:rFonts w:ascii="Arial" w:hAnsi="Arial" w:cs="Arial"/>
                <w:color w:val="000000" w:themeColor="text1"/>
              </w:rPr>
              <w:t xml:space="preserve"> total ou parcial dos </w:t>
            </w:r>
            <w:r w:rsidRPr="00252859">
              <w:rPr>
                <w:rFonts w:ascii="Arial" w:hAnsi="Arial" w:cs="Arial"/>
                <w:b/>
                <w:bCs/>
                <w:color w:val="000000" w:themeColor="text1"/>
              </w:rPr>
              <w:t>DADOS UP2DATA</w:t>
            </w:r>
            <w:r w:rsidRPr="00252859">
              <w:rPr>
                <w:rFonts w:ascii="Arial" w:hAnsi="Arial" w:cs="Arial"/>
                <w:color w:val="000000" w:themeColor="text1"/>
              </w:rPr>
              <w:t xml:space="preserve"> deverá ser relacionada no </w:t>
            </w:r>
            <w:r w:rsidRPr="00252859">
              <w:rPr>
                <w:rFonts w:ascii="Arial" w:hAnsi="Arial" w:cs="Arial"/>
                <w:b/>
                <w:bCs/>
                <w:color w:val="000000" w:themeColor="text1"/>
              </w:rPr>
              <w:t>ANEXO V</w:t>
            </w:r>
            <w:r w:rsidRPr="00252859">
              <w:rPr>
                <w:rFonts w:ascii="Arial" w:hAnsi="Arial" w:cs="Arial"/>
                <w:color w:val="000000" w:themeColor="text1"/>
              </w:rPr>
              <w:t xml:space="preserve"> deste Contrato, sendo certo que, caso o contrato esteja nos modelos de distribuição de Controle de Acesso e Revenue Share, todos os reportes permanecerão sob a responsabilidade exclusiva do </w:t>
            </w:r>
            <w:r w:rsidRPr="00252859">
              <w:rPr>
                <w:rFonts w:ascii="Arial" w:hAnsi="Arial" w:cs="Arial"/>
                <w:b/>
                <w:bCs/>
                <w:color w:val="000000" w:themeColor="text1"/>
              </w:rPr>
              <w:t>CONTRATANTE</w:t>
            </w:r>
            <w:r w:rsidRPr="00252859">
              <w:rPr>
                <w:rFonts w:ascii="Arial" w:hAnsi="Arial" w:cs="Arial"/>
                <w:color w:val="000000" w:themeColor="text1"/>
              </w:rPr>
              <w:t>.</w:t>
            </w:r>
          </w:p>
        </w:tc>
        <w:tc>
          <w:tcPr>
            <w:tcW w:w="5228" w:type="dxa"/>
          </w:tcPr>
          <w:p w14:paraId="025D75D0" w14:textId="5DE70B7F" w:rsidR="0015703C" w:rsidRPr="00252859" w:rsidRDefault="00DF75BF" w:rsidP="00662BB0">
            <w:pPr>
              <w:spacing w:after="0" w:line="10" w:lineRule="atLeast"/>
              <w:rPr>
                <w:lang w:val="en-US"/>
              </w:rPr>
            </w:pPr>
            <w:r w:rsidRPr="00252859">
              <w:rPr>
                <w:rFonts w:ascii="Arial" w:hAnsi="Arial" w:cs="Arial"/>
                <w:lang w:val="en-US"/>
              </w:rPr>
              <w:t xml:space="preserve">.10.1. The company of the economic group that is interested in carrying out the </w:t>
            </w:r>
            <w:r w:rsidRPr="00252859">
              <w:rPr>
                <w:rFonts w:ascii="Arial" w:hAnsi="Arial" w:cs="Arial"/>
                <w:b/>
                <w:lang w:val="en-US"/>
              </w:rPr>
              <w:t>DISTRIBUTION</w:t>
            </w:r>
            <w:r w:rsidRPr="00252859">
              <w:rPr>
                <w:rFonts w:ascii="Arial" w:hAnsi="Arial" w:cs="Arial"/>
                <w:lang w:val="en-US"/>
              </w:rPr>
              <w:t xml:space="preserve">, </w:t>
            </w:r>
            <w:r w:rsidRPr="00252859">
              <w:rPr>
                <w:rFonts w:ascii="Arial" w:hAnsi="Arial" w:cs="Arial"/>
                <w:b/>
                <w:lang w:val="en-US"/>
              </w:rPr>
              <w:t>REDISTRIBUTION</w:t>
            </w:r>
            <w:r w:rsidRPr="00252859">
              <w:rPr>
                <w:rFonts w:ascii="Arial" w:hAnsi="Arial" w:cs="Arial"/>
                <w:lang w:val="en-US"/>
              </w:rPr>
              <w:t xml:space="preserve"> or </w:t>
            </w:r>
            <w:r w:rsidRPr="00252859">
              <w:rPr>
                <w:rFonts w:ascii="Arial" w:hAnsi="Arial" w:cs="Arial"/>
                <w:b/>
                <w:lang w:val="en-US"/>
              </w:rPr>
              <w:t>DISCLOSURE</w:t>
            </w:r>
            <w:r w:rsidRPr="00252859">
              <w:rPr>
                <w:rFonts w:ascii="Arial" w:hAnsi="Arial" w:cs="Arial"/>
                <w:lang w:val="en-US"/>
              </w:rPr>
              <w:t xml:space="preserve">, totally or partially, of the </w:t>
            </w:r>
            <w:r w:rsidRPr="00252859">
              <w:rPr>
                <w:rFonts w:ascii="Arial" w:hAnsi="Arial" w:cs="Arial"/>
                <w:b/>
                <w:lang w:val="en-US"/>
              </w:rPr>
              <w:t>UP2DATA DATA</w:t>
            </w:r>
            <w:r w:rsidRPr="00252859">
              <w:rPr>
                <w:rFonts w:ascii="Arial" w:hAnsi="Arial" w:cs="Arial"/>
                <w:lang w:val="en-US"/>
              </w:rPr>
              <w:t xml:space="preserve"> shall be listed in </w:t>
            </w:r>
            <w:r w:rsidRPr="00252859">
              <w:rPr>
                <w:rFonts w:ascii="Arial" w:hAnsi="Arial" w:cs="Arial"/>
                <w:b/>
                <w:lang w:val="en-US"/>
              </w:rPr>
              <w:t>ATTACHMENT V</w:t>
            </w:r>
            <w:r w:rsidRPr="00252859">
              <w:rPr>
                <w:rFonts w:ascii="Arial" w:hAnsi="Arial" w:cs="Arial"/>
                <w:lang w:val="en-US"/>
              </w:rPr>
              <w:t xml:space="preserve"> to this Agreement, and it is hereby assured that, if the contract follows the Access Control and Revenue Share distribution models, all reports will be the sole responsibility of the </w:t>
            </w:r>
            <w:r w:rsidRPr="00252859">
              <w:rPr>
                <w:rFonts w:ascii="Arial" w:hAnsi="Arial" w:cs="Arial"/>
                <w:b/>
                <w:lang w:val="en-US"/>
              </w:rPr>
              <w:t>CONTRACTING PARTY</w:t>
            </w:r>
            <w:r w:rsidRPr="00252859">
              <w:rPr>
                <w:rFonts w:ascii="Arial" w:hAnsi="Arial" w:cs="Arial"/>
                <w:lang w:val="en-US"/>
              </w:rPr>
              <w:t>.</w:t>
            </w:r>
          </w:p>
        </w:tc>
      </w:tr>
      <w:tr w:rsidR="0015703C" w:rsidRPr="00A07889" w14:paraId="553E7EE0" w14:textId="77777777" w:rsidTr="001342A6">
        <w:tc>
          <w:tcPr>
            <w:tcW w:w="5228" w:type="dxa"/>
          </w:tcPr>
          <w:p w14:paraId="2538B605"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0BABB4A9" w14:textId="77777777" w:rsidR="0015703C" w:rsidRPr="00252859" w:rsidRDefault="0015703C" w:rsidP="00662BB0">
            <w:pPr>
              <w:spacing w:after="0" w:line="10" w:lineRule="atLeast"/>
              <w:rPr>
                <w:lang w:val="en-US"/>
              </w:rPr>
            </w:pPr>
          </w:p>
        </w:tc>
      </w:tr>
      <w:tr w:rsidR="0015703C" w:rsidRPr="00A07889" w14:paraId="3E483018" w14:textId="77777777" w:rsidTr="001342A6">
        <w:tc>
          <w:tcPr>
            <w:tcW w:w="5228" w:type="dxa"/>
          </w:tcPr>
          <w:p w14:paraId="59963C27" w14:textId="142B90F1" w:rsidR="0015703C" w:rsidRPr="00252859" w:rsidRDefault="0015703C" w:rsidP="00662BB0">
            <w:pPr>
              <w:spacing w:after="0" w:line="10" w:lineRule="atLeast"/>
              <w:jc w:val="both"/>
              <w:rPr>
                <w:color w:val="000000" w:themeColor="text1"/>
              </w:rPr>
            </w:pPr>
            <w:r w:rsidRPr="00252859">
              <w:rPr>
                <w:rFonts w:ascii="Arial" w:hAnsi="Arial" w:cs="Arial"/>
                <w:b/>
                <w:color w:val="000000" w:themeColor="text1"/>
              </w:rPr>
              <w:t>CLÁUSULA QUINTA – DAS OBRIGAÇÕES E RESPONSABILIDADES DA B3</w:t>
            </w:r>
          </w:p>
        </w:tc>
        <w:tc>
          <w:tcPr>
            <w:tcW w:w="5228" w:type="dxa"/>
          </w:tcPr>
          <w:p w14:paraId="738E89C5" w14:textId="639C097A" w:rsidR="0015703C" w:rsidRPr="00252859" w:rsidRDefault="00DF75BF" w:rsidP="00662BB0">
            <w:pPr>
              <w:spacing w:after="0" w:line="10" w:lineRule="atLeast"/>
              <w:rPr>
                <w:color w:val="000000" w:themeColor="text1"/>
                <w:lang w:val="en-US"/>
              </w:rPr>
            </w:pPr>
            <w:r w:rsidRPr="00252859">
              <w:rPr>
                <w:rFonts w:ascii="Arial" w:hAnsi="Arial" w:cs="Arial"/>
                <w:b/>
                <w:lang w:val="en-US"/>
              </w:rPr>
              <w:t>CLAUSE FIVE – OBLIGATIONS AND RESPONSIBILITIES OF B3</w:t>
            </w:r>
          </w:p>
        </w:tc>
      </w:tr>
      <w:tr w:rsidR="0015703C" w:rsidRPr="00A07889" w14:paraId="3C867B4E" w14:textId="77777777" w:rsidTr="001342A6">
        <w:tc>
          <w:tcPr>
            <w:tcW w:w="5228" w:type="dxa"/>
          </w:tcPr>
          <w:p w14:paraId="7269E75A"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63DD5158" w14:textId="77777777" w:rsidR="0015703C" w:rsidRPr="00252859" w:rsidRDefault="0015703C" w:rsidP="00662BB0">
            <w:pPr>
              <w:spacing w:after="0" w:line="10" w:lineRule="atLeast"/>
              <w:rPr>
                <w:lang w:val="en-US"/>
              </w:rPr>
            </w:pPr>
          </w:p>
        </w:tc>
      </w:tr>
      <w:tr w:rsidR="0015703C" w:rsidRPr="0015703C" w14:paraId="6CC1A51A" w14:textId="77777777" w:rsidTr="001342A6">
        <w:tc>
          <w:tcPr>
            <w:tcW w:w="5228" w:type="dxa"/>
          </w:tcPr>
          <w:p w14:paraId="781F11CE" w14:textId="3CF22AD4" w:rsidR="0015703C" w:rsidRPr="00252859" w:rsidRDefault="0015703C" w:rsidP="00662BB0">
            <w:pPr>
              <w:pStyle w:val="PargrafodaLista"/>
              <w:spacing w:line="10" w:lineRule="atLeast"/>
              <w:ind w:left="0"/>
              <w:jc w:val="both"/>
              <w:rPr>
                <w:color w:val="000000" w:themeColor="text1"/>
              </w:rPr>
            </w:pPr>
            <w:r w:rsidRPr="00252859">
              <w:rPr>
                <w:rFonts w:ascii="Arial" w:hAnsi="Arial" w:cs="Arial"/>
                <w:color w:val="000000" w:themeColor="text1"/>
                <w:sz w:val="22"/>
                <w:szCs w:val="22"/>
              </w:rPr>
              <w:t xml:space="preserve">5.1. A </w:t>
            </w:r>
            <w:r w:rsidRPr="00252859">
              <w:rPr>
                <w:rFonts w:ascii="Arial" w:hAnsi="Arial" w:cs="Arial"/>
                <w:b/>
                <w:color w:val="000000" w:themeColor="text1"/>
                <w:sz w:val="22"/>
                <w:szCs w:val="22"/>
              </w:rPr>
              <w:t>B3</w:t>
            </w:r>
            <w:r w:rsidRPr="00252859">
              <w:rPr>
                <w:rFonts w:ascii="Arial" w:hAnsi="Arial" w:cs="Arial"/>
                <w:color w:val="000000" w:themeColor="text1"/>
                <w:sz w:val="22"/>
                <w:szCs w:val="22"/>
              </w:rPr>
              <w:t xml:space="preserve"> compromete-se a:</w:t>
            </w:r>
          </w:p>
        </w:tc>
        <w:tc>
          <w:tcPr>
            <w:tcW w:w="5228" w:type="dxa"/>
          </w:tcPr>
          <w:p w14:paraId="5AFB10D5" w14:textId="1C8AA45B" w:rsidR="0015703C" w:rsidRPr="00252859" w:rsidRDefault="00DF75BF" w:rsidP="00662BB0">
            <w:pPr>
              <w:pStyle w:val="PargrafodaLista"/>
              <w:spacing w:line="10" w:lineRule="atLeast"/>
              <w:ind w:left="0"/>
              <w:rPr>
                <w:color w:val="000000" w:themeColor="text1"/>
                <w:lang w:val="en-US"/>
              </w:rPr>
            </w:pPr>
            <w:r w:rsidRPr="00252859">
              <w:rPr>
                <w:rFonts w:ascii="Arial" w:hAnsi="Arial" w:cs="Arial"/>
                <w:sz w:val="22"/>
                <w:szCs w:val="22"/>
                <w:lang w:val="en-US"/>
              </w:rPr>
              <w:t xml:space="preserve">5.1. </w:t>
            </w:r>
            <w:r w:rsidRPr="00252859">
              <w:rPr>
                <w:rFonts w:ascii="Arial" w:hAnsi="Arial" w:cs="Arial"/>
                <w:b/>
                <w:sz w:val="22"/>
                <w:szCs w:val="22"/>
                <w:lang w:val="en-US"/>
              </w:rPr>
              <w:t>B3</w:t>
            </w:r>
            <w:r w:rsidRPr="00252859">
              <w:rPr>
                <w:rFonts w:ascii="Arial" w:hAnsi="Arial" w:cs="Arial"/>
                <w:sz w:val="22"/>
                <w:szCs w:val="22"/>
                <w:lang w:val="en-US"/>
              </w:rPr>
              <w:t xml:space="preserve"> undertakes to:</w:t>
            </w:r>
          </w:p>
        </w:tc>
      </w:tr>
      <w:tr w:rsidR="0015703C" w:rsidRPr="0015703C" w14:paraId="0AE9106D" w14:textId="77777777" w:rsidTr="001342A6">
        <w:tc>
          <w:tcPr>
            <w:tcW w:w="5228" w:type="dxa"/>
          </w:tcPr>
          <w:p w14:paraId="5BE7BB99" w14:textId="77777777" w:rsidR="0015703C" w:rsidRPr="00252859" w:rsidRDefault="0015703C" w:rsidP="00662BB0">
            <w:pPr>
              <w:spacing w:after="0" w:line="10" w:lineRule="atLeast"/>
              <w:rPr>
                <w:rFonts w:ascii="Arial" w:hAnsi="Arial" w:cs="Arial"/>
                <w:b/>
                <w:color w:val="000000" w:themeColor="text1"/>
              </w:rPr>
            </w:pPr>
          </w:p>
        </w:tc>
        <w:tc>
          <w:tcPr>
            <w:tcW w:w="5228" w:type="dxa"/>
          </w:tcPr>
          <w:p w14:paraId="6414BED0" w14:textId="77777777" w:rsidR="0015703C" w:rsidRPr="00252859" w:rsidRDefault="0015703C" w:rsidP="00662BB0">
            <w:pPr>
              <w:spacing w:after="0" w:line="10" w:lineRule="atLeast"/>
            </w:pPr>
          </w:p>
        </w:tc>
      </w:tr>
      <w:tr w:rsidR="0015703C" w:rsidRPr="00A07889" w14:paraId="3480EA33" w14:textId="77777777" w:rsidTr="001342A6">
        <w:tc>
          <w:tcPr>
            <w:tcW w:w="5228" w:type="dxa"/>
          </w:tcPr>
          <w:p w14:paraId="2A27D76D" w14:textId="2C258DA1" w:rsidR="0015703C" w:rsidRPr="00252859" w:rsidRDefault="0015703C" w:rsidP="00662BB0">
            <w:pPr>
              <w:spacing w:after="0" w:line="10" w:lineRule="atLeast"/>
              <w:jc w:val="both"/>
              <w:rPr>
                <w:color w:val="000000" w:themeColor="text1"/>
              </w:rPr>
            </w:pPr>
            <w:bookmarkStart w:id="30" w:name="_Hlk117241119"/>
            <w:r w:rsidRPr="00252859">
              <w:rPr>
                <w:rFonts w:ascii="Arial" w:hAnsi="Arial" w:cs="Arial"/>
                <w:color w:val="000000" w:themeColor="text1"/>
              </w:rPr>
              <w:t xml:space="preserve">a) a executar o objeto deste Contrato, observadas as condições estabelecidas neste Contrato e na </w:t>
            </w:r>
            <w:r w:rsidRPr="00252859">
              <w:rPr>
                <w:rFonts w:ascii="Arial" w:hAnsi="Arial" w:cs="Arial"/>
                <w:b/>
                <w:bCs/>
                <w:color w:val="000000" w:themeColor="text1"/>
              </w:rPr>
              <w:t>POLÍTICA COMERCIAL DO UP2DATA</w:t>
            </w:r>
            <w:r w:rsidRPr="00252859">
              <w:rPr>
                <w:rFonts w:ascii="Arial" w:hAnsi="Arial" w:cs="Arial"/>
                <w:color w:val="000000" w:themeColor="text1"/>
              </w:rPr>
              <w:t>; e</w:t>
            </w:r>
            <w:bookmarkEnd w:id="30"/>
          </w:p>
        </w:tc>
        <w:tc>
          <w:tcPr>
            <w:tcW w:w="5228" w:type="dxa"/>
          </w:tcPr>
          <w:p w14:paraId="5580426B" w14:textId="7FDA33F8" w:rsidR="0015703C" w:rsidRPr="00252859" w:rsidRDefault="00DF75BF" w:rsidP="00662BB0">
            <w:pPr>
              <w:spacing w:after="0" w:line="10" w:lineRule="atLeast"/>
              <w:rPr>
                <w:color w:val="000000" w:themeColor="text1"/>
                <w:lang w:val="en-US"/>
              </w:rPr>
            </w:pPr>
            <w:r w:rsidRPr="00252859">
              <w:rPr>
                <w:rFonts w:ascii="Arial" w:hAnsi="Arial" w:cs="Arial"/>
                <w:lang w:val="en-US"/>
              </w:rPr>
              <w:t xml:space="preserve">a) perform the subject matter of this Agreement provided that the conditions established herein and in the </w:t>
            </w:r>
            <w:r w:rsidRPr="00252859">
              <w:rPr>
                <w:rFonts w:ascii="Arial" w:hAnsi="Arial" w:cs="Arial"/>
                <w:b/>
                <w:lang w:val="en-US"/>
              </w:rPr>
              <w:t>UP2DATA COMMERCIAL POLICY</w:t>
            </w:r>
            <w:r w:rsidRPr="00252859">
              <w:rPr>
                <w:rFonts w:ascii="Arial" w:hAnsi="Arial" w:cs="Arial"/>
                <w:lang w:val="en-US"/>
              </w:rPr>
              <w:t xml:space="preserve"> are observed; and</w:t>
            </w:r>
          </w:p>
        </w:tc>
      </w:tr>
      <w:tr w:rsidR="0015703C" w:rsidRPr="00A07889" w14:paraId="4CCA1FA7" w14:textId="77777777" w:rsidTr="001342A6">
        <w:tc>
          <w:tcPr>
            <w:tcW w:w="5228" w:type="dxa"/>
          </w:tcPr>
          <w:p w14:paraId="50A56C82"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7540AA17" w14:textId="77777777" w:rsidR="0015703C" w:rsidRPr="00252859" w:rsidRDefault="0015703C" w:rsidP="00662BB0">
            <w:pPr>
              <w:spacing w:after="0" w:line="10" w:lineRule="atLeast"/>
              <w:rPr>
                <w:lang w:val="en-US"/>
              </w:rPr>
            </w:pPr>
          </w:p>
        </w:tc>
      </w:tr>
      <w:tr w:rsidR="0015703C" w:rsidRPr="00A07889" w14:paraId="3CE191D3" w14:textId="77777777" w:rsidTr="001342A6">
        <w:tc>
          <w:tcPr>
            <w:tcW w:w="5228" w:type="dxa"/>
          </w:tcPr>
          <w:p w14:paraId="012D27B5" w14:textId="47C62119" w:rsidR="0015703C" w:rsidRPr="00252859" w:rsidRDefault="0015703C" w:rsidP="00662BB0">
            <w:pPr>
              <w:spacing w:after="0" w:line="10" w:lineRule="atLeast"/>
              <w:jc w:val="both"/>
              <w:rPr>
                <w:rFonts w:ascii="Arial" w:hAnsi="Arial" w:cs="Arial"/>
                <w:color w:val="000000" w:themeColor="text1"/>
              </w:rPr>
            </w:pPr>
            <w:bookmarkStart w:id="31" w:name="_Hlk117241126"/>
            <w:r w:rsidRPr="00252859">
              <w:rPr>
                <w:rFonts w:ascii="Arial" w:hAnsi="Arial" w:cs="Arial"/>
                <w:color w:val="000000" w:themeColor="text1"/>
              </w:rPr>
              <w:t xml:space="preserve">b) empenhar seus melhores esforços para comunicar o </w:t>
            </w:r>
            <w:r w:rsidRPr="00252859">
              <w:rPr>
                <w:rFonts w:ascii="Arial" w:hAnsi="Arial" w:cs="Arial"/>
                <w:b/>
                <w:bCs/>
                <w:color w:val="000000" w:themeColor="text1"/>
              </w:rPr>
              <w:t>CONTRATANTE</w:t>
            </w:r>
            <w:r w:rsidRPr="00252859">
              <w:rPr>
                <w:rFonts w:ascii="Arial" w:hAnsi="Arial" w:cs="Arial"/>
                <w:color w:val="000000" w:themeColor="text1"/>
              </w:rPr>
              <w:t xml:space="preserve"> o quanto antes, sobre qualquer falha ou interrupção do Serviço, quando aplicável, e sanar tal interrupção no menor prazo possível.</w:t>
            </w:r>
            <w:bookmarkEnd w:id="31"/>
          </w:p>
        </w:tc>
        <w:tc>
          <w:tcPr>
            <w:tcW w:w="5228" w:type="dxa"/>
          </w:tcPr>
          <w:p w14:paraId="3C58FCA8" w14:textId="56203A37" w:rsidR="0015703C" w:rsidRPr="00252859" w:rsidRDefault="00DF75BF" w:rsidP="00662BB0">
            <w:pPr>
              <w:spacing w:after="0" w:line="10" w:lineRule="atLeast"/>
              <w:rPr>
                <w:rFonts w:ascii="Arial" w:hAnsi="Arial" w:cs="Arial"/>
                <w:color w:val="000000" w:themeColor="text1"/>
                <w:lang w:val="en-US"/>
              </w:rPr>
            </w:pPr>
            <w:r w:rsidRPr="00252859">
              <w:rPr>
                <w:rFonts w:ascii="Arial" w:hAnsi="Arial" w:cs="Arial"/>
                <w:lang w:val="en-US"/>
              </w:rPr>
              <w:t xml:space="preserve">b) make its best efforts to inform the </w:t>
            </w:r>
            <w:r w:rsidRPr="00252859">
              <w:rPr>
                <w:rFonts w:ascii="Arial" w:hAnsi="Arial" w:cs="Arial"/>
                <w:b/>
                <w:lang w:val="en-US"/>
              </w:rPr>
              <w:t>CONTRACTING PARTY</w:t>
            </w:r>
            <w:r w:rsidRPr="00252859">
              <w:rPr>
                <w:rFonts w:ascii="Arial" w:hAnsi="Arial" w:cs="Arial"/>
                <w:lang w:val="en-US"/>
              </w:rPr>
              <w:t xml:space="preserve">, as soon as possible, of any failure or interruption of the Service, when applicable, and remedy such interruption in the shortest time possible. </w:t>
            </w:r>
          </w:p>
        </w:tc>
      </w:tr>
      <w:tr w:rsidR="0015703C" w:rsidRPr="00A07889" w14:paraId="5527C05E" w14:textId="77777777" w:rsidTr="001342A6">
        <w:tc>
          <w:tcPr>
            <w:tcW w:w="5228" w:type="dxa"/>
          </w:tcPr>
          <w:p w14:paraId="7D093863"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65C5179D" w14:textId="77777777" w:rsidR="0015703C" w:rsidRPr="00252859" w:rsidRDefault="0015703C" w:rsidP="00662BB0">
            <w:pPr>
              <w:spacing w:after="0" w:line="10" w:lineRule="atLeast"/>
              <w:rPr>
                <w:lang w:val="en-US"/>
              </w:rPr>
            </w:pPr>
          </w:p>
        </w:tc>
      </w:tr>
      <w:tr w:rsidR="0015703C" w:rsidRPr="00A07889" w14:paraId="2A3DB338" w14:textId="77777777" w:rsidTr="001342A6">
        <w:tc>
          <w:tcPr>
            <w:tcW w:w="5228" w:type="dxa"/>
          </w:tcPr>
          <w:p w14:paraId="710BCA49" w14:textId="7ED5FC4C" w:rsidR="0015703C" w:rsidRPr="00252859" w:rsidRDefault="0015703C" w:rsidP="00662BB0">
            <w:pPr>
              <w:spacing w:after="0" w:line="10" w:lineRule="atLeast"/>
              <w:jc w:val="both"/>
              <w:rPr>
                <w:color w:val="000000" w:themeColor="text1"/>
              </w:rPr>
            </w:pPr>
            <w:bookmarkStart w:id="32" w:name="_Hlk117241142"/>
            <w:r w:rsidRPr="00252859">
              <w:rPr>
                <w:rFonts w:ascii="Arial" w:hAnsi="Arial" w:cs="Arial"/>
                <w:color w:val="000000" w:themeColor="text1"/>
              </w:rPr>
              <w:t xml:space="preserve">5.2. O </w:t>
            </w:r>
            <w:r w:rsidRPr="00252859">
              <w:rPr>
                <w:rFonts w:ascii="Arial" w:hAnsi="Arial" w:cs="Arial"/>
                <w:b/>
                <w:bCs/>
                <w:color w:val="000000" w:themeColor="text1"/>
              </w:rPr>
              <w:t>CONTRATANTE</w:t>
            </w:r>
            <w:r w:rsidRPr="00252859">
              <w:rPr>
                <w:rFonts w:ascii="Arial" w:hAnsi="Arial" w:cs="Arial"/>
                <w:color w:val="000000" w:themeColor="text1"/>
              </w:rPr>
              <w:t xml:space="preserve"> declara-se ciente de que a </w:t>
            </w:r>
            <w:r w:rsidRPr="00252859">
              <w:rPr>
                <w:rFonts w:ascii="Arial" w:hAnsi="Arial" w:cs="Arial"/>
                <w:b/>
                <w:bCs/>
                <w:color w:val="000000" w:themeColor="text1"/>
              </w:rPr>
              <w:t>B3</w:t>
            </w:r>
            <w:r w:rsidRPr="00252859">
              <w:rPr>
                <w:rFonts w:ascii="Arial" w:hAnsi="Arial" w:cs="Arial"/>
                <w:color w:val="000000" w:themeColor="text1"/>
              </w:rPr>
              <w:t xml:space="preserve"> assegurará com relação à disponibilização dos </w:t>
            </w:r>
            <w:r w:rsidRPr="00252859">
              <w:rPr>
                <w:rFonts w:ascii="Arial" w:hAnsi="Arial" w:cs="Arial"/>
                <w:b/>
                <w:bCs/>
                <w:color w:val="000000" w:themeColor="text1"/>
              </w:rPr>
              <w:t>DADOS UP2DATA</w:t>
            </w:r>
            <w:r w:rsidRPr="00252859">
              <w:rPr>
                <w:rFonts w:ascii="Arial" w:hAnsi="Arial" w:cs="Arial"/>
                <w:color w:val="000000" w:themeColor="text1"/>
              </w:rPr>
              <w:t xml:space="preserve"> nos parâmetros eventualmente previstos na </w:t>
            </w:r>
            <w:r w:rsidRPr="00252859">
              <w:rPr>
                <w:rFonts w:ascii="Arial" w:hAnsi="Arial" w:cs="Arial"/>
                <w:b/>
                <w:bCs/>
                <w:color w:val="000000" w:themeColor="text1"/>
              </w:rPr>
              <w:t>POLÍTICA COMERCIAL DO UP2DATA</w:t>
            </w:r>
            <w:r w:rsidRPr="00252859">
              <w:rPr>
                <w:rFonts w:ascii="Arial" w:hAnsi="Arial" w:cs="Arial"/>
                <w:color w:val="000000" w:themeColor="text1"/>
              </w:rPr>
              <w:t>.</w:t>
            </w:r>
            <w:bookmarkEnd w:id="32"/>
          </w:p>
        </w:tc>
        <w:tc>
          <w:tcPr>
            <w:tcW w:w="5228" w:type="dxa"/>
          </w:tcPr>
          <w:p w14:paraId="6C5C4130" w14:textId="0C3AD03B" w:rsidR="0015703C" w:rsidRPr="00252859" w:rsidRDefault="00DF75BF" w:rsidP="00662BB0">
            <w:pPr>
              <w:spacing w:after="0" w:line="10" w:lineRule="atLeast"/>
              <w:rPr>
                <w:color w:val="000000" w:themeColor="text1"/>
                <w:lang w:val="en-US"/>
              </w:rPr>
            </w:pPr>
            <w:r w:rsidRPr="00252859">
              <w:rPr>
                <w:rFonts w:ascii="Arial" w:hAnsi="Arial" w:cs="Arial"/>
                <w:lang w:val="en-US"/>
              </w:rPr>
              <w:t xml:space="preserve">5.2. The </w:t>
            </w:r>
            <w:r w:rsidRPr="00252859">
              <w:rPr>
                <w:rFonts w:ascii="Arial" w:hAnsi="Arial" w:cs="Arial"/>
                <w:b/>
                <w:lang w:val="en-US"/>
              </w:rPr>
              <w:t xml:space="preserve">CONTRACTING PARTY </w:t>
            </w:r>
            <w:r w:rsidRPr="00252859">
              <w:rPr>
                <w:rFonts w:ascii="Arial" w:hAnsi="Arial" w:cs="Arial"/>
                <w:lang w:val="en-US"/>
              </w:rPr>
              <w:t xml:space="preserve">declares that they are aware that </w:t>
            </w:r>
            <w:r w:rsidRPr="00252859">
              <w:rPr>
                <w:rFonts w:ascii="Arial" w:hAnsi="Arial" w:cs="Arial"/>
                <w:b/>
                <w:lang w:val="en-US"/>
              </w:rPr>
              <w:t>B3</w:t>
            </w:r>
            <w:r w:rsidRPr="00252859">
              <w:rPr>
                <w:rFonts w:ascii="Arial" w:hAnsi="Arial" w:cs="Arial"/>
                <w:lang w:val="en-US"/>
              </w:rPr>
              <w:t xml:space="preserve"> will assure the availability of the </w:t>
            </w:r>
            <w:r w:rsidRPr="00252859">
              <w:rPr>
                <w:rFonts w:ascii="Arial" w:hAnsi="Arial" w:cs="Arial"/>
                <w:b/>
                <w:lang w:val="en-US"/>
              </w:rPr>
              <w:t>UP2DATA DATA</w:t>
            </w:r>
            <w:r w:rsidRPr="00252859">
              <w:rPr>
                <w:rFonts w:ascii="Arial" w:hAnsi="Arial" w:cs="Arial"/>
                <w:lang w:val="en-US"/>
              </w:rPr>
              <w:t xml:space="preserve"> in the parameters that may be provided in the </w:t>
            </w:r>
            <w:r w:rsidRPr="00252859">
              <w:rPr>
                <w:rFonts w:ascii="Arial" w:hAnsi="Arial" w:cs="Arial"/>
                <w:b/>
                <w:lang w:val="en-US"/>
              </w:rPr>
              <w:t>UP2DATA COMMERCIAL POLICY</w:t>
            </w:r>
            <w:r w:rsidRPr="00252859">
              <w:rPr>
                <w:rFonts w:ascii="Arial" w:hAnsi="Arial" w:cs="Arial"/>
                <w:lang w:val="en-US"/>
              </w:rPr>
              <w:t>.</w:t>
            </w:r>
          </w:p>
        </w:tc>
      </w:tr>
      <w:tr w:rsidR="0015703C" w:rsidRPr="00A07889" w14:paraId="2B2A247C" w14:textId="77777777" w:rsidTr="001342A6">
        <w:tc>
          <w:tcPr>
            <w:tcW w:w="5228" w:type="dxa"/>
          </w:tcPr>
          <w:p w14:paraId="1C112AA9"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599E5B87" w14:textId="77777777" w:rsidR="0015703C" w:rsidRPr="00252859" w:rsidRDefault="0015703C" w:rsidP="00662BB0">
            <w:pPr>
              <w:spacing w:after="0" w:line="10" w:lineRule="atLeast"/>
              <w:rPr>
                <w:lang w:val="en-US"/>
              </w:rPr>
            </w:pPr>
          </w:p>
        </w:tc>
      </w:tr>
      <w:tr w:rsidR="0015703C" w:rsidRPr="00A07889" w14:paraId="5FB100A2" w14:textId="77777777" w:rsidTr="001342A6">
        <w:tc>
          <w:tcPr>
            <w:tcW w:w="5228" w:type="dxa"/>
          </w:tcPr>
          <w:p w14:paraId="0AC665BE" w14:textId="11785574" w:rsidR="0015703C" w:rsidRPr="00252859" w:rsidRDefault="0015703C" w:rsidP="00662BB0">
            <w:pPr>
              <w:spacing w:after="0" w:line="10" w:lineRule="atLeast"/>
              <w:ind w:left="709"/>
              <w:jc w:val="both"/>
              <w:rPr>
                <w:rFonts w:ascii="Arial" w:hAnsi="Arial" w:cs="Arial"/>
                <w:color w:val="000000" w:themeColor="text1"/>
              </w:rPr>
            </w:pPr>
            <w:bookmarkStart w:id="33" w:name="_Hlk117241153"/>
            <w:r w:rsidRPr="00252859">
              <w:rPr>
                <w:rFonts w:ascii="Arial" w:hAnsi="Arial" w:cs="Arial"/>
                <w:color w:val="000000" w:themeColor="text1"/>
              </w:rPr>
              <w:t xml:space="preserve">5.2.1. Não obstante o disposto no item 5.2., o  </w:t>
            </w:r>
            <w:r w:rsidRPr="00252859">
              <w:rPr>
                <w:rFonts w:ascii="Arial" w:hAnsi="Arial" w:cs="Arial"/>
                <w:b/>
                <w:bCs/>
                <w:color w:val="000000" w:themeColor="text1"/>
              </w:rPr>
              <w:t>CONTRATANTE</w:t>
            </w:r>
            <w:r w:rsidRPr="00252859">
              <w:rPr>
                <w:rFonts w:ascii="Arial" w:hAnsi="Arial" w:cs="Arial"/>
                <w:color w:val="000000" w:themeColor="text1"/>
              </w:rPr>
              <w:t xml:space="preserve"> reconhece que os </w:t>
            </w:r>
            <w:r w:rsidRPr="00252859">
              <w:rPr>
                <w:rFonts w:ascii="Arial" w:hAnsi="Arial" w:cs="Arial"/>
                <w:b/>
                <w:bCs/>
                <w:color w:val="000000" w:themeColor="text1"/>
              </w:rPr>
              <w:t>DADOS UP2DATA</w:t>
            </w:r>
            <w:r w:rsidRPr="00252859">
              <w:rPr>
                <w:rFonts w:ascii="Arial" w:hAnsi="Arial" w:cs="Arial"/>
                <w:color w:val="000000" w:themeColor="text1"/>
              </w:rPr>
              <w:t xml:space="preserve"> gerados integram os mercados administrados pela </w:t>
            </w:r>
            <w:r w:rsidRPr="00252859">
              <w:rPr>
                <w:rFonts w:ascii="Arial" w:hAnsi="Arial" w:cs="Arial"/>
                <w:b/>
                <w:bCs/>
                <w:color w:val="000000" w:themeColor="text1"/>
              </w:rPr>
              <w:t>B3</w:t>
            </w:r>
            <w:r w:rsidRPr="00252859">
              <w:rPr>
                <w:rFonts w:ascii="Arial" w:hAnsi="Arial" w:cs="Arial"/>
                <w:color w:val="000000" w:themeColor="text1"/>
              </w:rPr>
              <w:t xml:space="preserve">, o que pode impactar na exatidão e a integridade dos </w:t>
            </w:r>
            <w:r w:rsidRPr="00252859">
              <w:rPr>
                <w:rFonts w:ascii="Arial" w:hAnsi="Arial" w:cs="Arial"/>
                <w:b/>
                <w:bCs/>
                <w:color w:val="000000" w:themeColor="text1"/>
              </w:rPr>
              <w:t>DADOS UP2DATA</w:t>
            </w:r>
            <w:r w:rsidRPr="00252859">
              <w:rPr>
                <w:rFonts w:ascii="Arial" w:hAnsi="Arial" w:cs="Arial"/>
                <w:color w:val="000000" w:themeColor="text1"/>
              </w:rPr>
              <w:t xml:space="preserve">, de forma que, nessa situação, a </w:t>
            </w:r>
            <w:r w:rsidRPr="00252859">
              <w:rPr>
                <w:rFonts w:ascii="Arial" w:hAnsi="Arial" w:cs="Arial"/>
                <w:b/>
                <w:bCs/>
                <w:color w:val="000000" w:themeColor="text1"/>
              </w:rPr>
              <w:t>B3</w:t>
            </w:r>
            <w:r w:rsidRPr="00252859">
              <w:rPr>
                <w:rFonts w:ascii="Arial" w:hAnsi="Arial" w:cs="Arial"/>
                <w:color w:val="000000" w:themeColor="text1"/>
              </w:rPr>
              <w:t xml:space="preserve"> não se responsabiliza perante o </w:t>
            </w:r>
            <w:r w:rsidRPr="00252859">
              <w:rPr>
                <w:rFonts w:ascii="Arial" w:hAnsi="Arial" w:cs="Arial"/>
                <w:b/>
                <w:bCs/>
                <w:color w:val="000000" w:themeColor="text1"/>
              </w:rPr>
              <w:t>CONTRATANTE</w:t>
            </w:r>
            <w:r w:rsidRPr="00252859">
              <w:rPr>
                <w:rFonts w:ascii="Arial" w:hAnsi="Arial" w:cs="Arial"/>
                <w:color w:val="000000" w:themeColor="text1"/>
              </w:rPr>
              <w:t xml:space="preserve">, </w:t>
            </w:r>
            <w:r w:rsidRPr="00252859">
              <w:rPr>
                <w:rFonts w:ascii="Arial" w:hAnsi="Arial"/>
                <w:b/>
              </w:rPr>
              <w:t>USUÁRIOS FINAIS</w:t>
            </w:r>
            <w:r w:rsidRPr="00252859">
              <w:rPr>
                <w:rFonts w:ascii="Arial" w:hAnsi="Arial"/>
              </w:rPr>
              <w:t xml:space="preserve">, </w:t>
            </w:r>
            <w:r w:rsidRPr="00252859">
              <w:rPr>
                <w:rFonts w:ascii="Arial" w:hAnsi="Arial"/>
                <w:b/>
              </w:rPr>
              <w:t>REDISTRIBUIDORES</w:t>
            </w:r>
            <w:r w:rsidRPr="00252859">
              <w:rPr>
                <w:rFonts w:ascii="Arial" w:hAnsi="Arial"/>
              </w:rPr>
              <w:t xml:space="preserve">  </w:t>
            </w:r>
            <w:r w:rsidRPr="00252859">
              <w:rPr>
                <w:rFonts w:ascii="Arial" w:hAnsi="Arial" w:cs="Arial"/>
                <w:color w:val="000000" w:themeColor="text1"/>
              </w:rPr>
              <w:t xml:space="preserve">ou terceiros, pela integridade dos </w:t>
            </w:r>
            <w:r w:rsidRPr="00252859">
              <w:rPr>
                <w:rFonts w:ascii="Arial" w:hAnsi="Arial" w:cs="Arial"/>
                <w:b/>
                <w:bCs/>
                <w:color w:val="000000" w:themeColor="text1"/>
              </w:rPr>
              <w:t>DADOS UP2DATA</w:t>
            </w:r>
            <w:r w:rsidRPr="00252859">
              <w:rPr>
                <w:rFonts w:ascii="Arial" w:hAnsi="Arial" w:cs="Arial"/>
                <w:color w:val="000000" w:themeColor="text1"/>
              </w:rPr>
              <w:t xml:space="preserve"> ou por quaisquer atrasos, inexatidões, erros ou omissões no fornecimento, recepção e/ou distribuição previstas neste Contrato ou pelos danos decorrentes desses eventos ou por eles provocados.   </w:t>
            </w:r>
            <w:bookmarkEnd w:id="33"/>
          </w:p>
        </w:tc>
        <w:tc>
          <w:tcPr>
            <w:tcW w:w="5228" w:type="dxa"/>
          </w:tcPr>
          <w:p w14:paraId="7839E271" w14:textId="4B861429" w:rsidR="0015703C" w:rsidRPr="00252859" w:rsidRDefault="00DF75BF" w:rsidP="00662BB0">
            <w:pPr>
              <w:spacing w:after="0" w:line="10" w:lineRule="atLeast"/>
              <w:ind w:left="709"/>
              <w:rPr>
                <w:rFonts w:ascii="Arial" w:hAnsi="Arial" w:cs="Arial"/>
                <w:color w:val="000000" w:themeColor="text1"/>
                <w:lang w:val="en-US"/>
              </w:rPr>
            </w:pPr>
            <w:r w:rsidRPr="00252859">
              <w:rPr>
                <w:rFonts w:ascii="Arial" w:hAnsi="Arial" w:cs="Arial"/>
                <w:lang w:val="en-US"/>
              </w:rPr>
              <w:t xml:space="preserve">5.2.1 Notwithstanding the provision in item 5.2., the </w:t>
            </w:r>
            <w:r w:rsidRPr="00252859">
              <w:rPr>
                <w:rFonts w:ascii="Arial" w:hAnsi="Arial" w:cs="Arial"/>
                <w:b/>
                <w:lang w:val="en-US"/>
              </w:rPr>
              <w:t xml:space="preserve">CONTRACTING PARTY </w:t>
            </w:r>
            <w:r w:rsidRPr="00252859">
              <w:rPr>
                <w:rFonts w:ascii="Arial" w:hAnsi="Arial" w:cs="Arial"/>
                <w:lang w:val="en-US"/>
              </w:rPr>
              <w:t xml:space="preserve">recognizes that the generated </w:t>
            </w:r>
            <w:r w:rsidRPr="00252859">
              <w:rPr>
                <w:rFonts w:ascii="Arial" w:hAnsi="Arial" w:cs="Arial"/>
                <w:b/>
                <w:lang w:val="en-US"/>
              </w:rPr>
              <w:t>UP2DATA DATA</w:t>
            </w:r>
            <w:r w:rsidRPr="00252859">
              <w:rPr>
                <w:rFonts w:ascii="Arial" w:hAnsi="Arial" w:cs="Arial"/>
                <w:lang w:val="en-US"/>
              </w:rPr>
              <w:t xml:space="preserve"> are part of the markets managed by </w:t>
            </w:r>
            <w:r w:rsidRPr="00252859">
              <w:rPr>
                <w:rFonts w:ascii="Arial" w:hAnsi="Arial" w:cs="Arial"/>
                <w:b/>
                <w:lang w:val="en-US"/>
              </w:rPr>
              <w:t>B3</w:t>
            </w:r>
            <w:r w:rsidRPr="00252859">
              <w:rPr>
                <w:rFonts w:ascii="Arial" w:hAnsi="Arial" w:cs="Arial"/>
                <w:lang w:val="en-US"/>
              </w:rPr>
              <w:t xml:space="preserve">, which may impact the accuracy and integrity of the </w:t>
            </w:r>
            <w:r w:rsidRPr="00252859">
              <w:rPr>
                <w:rFonts w:ascii="Arial" w:hAnsi="Arial" w:cs="Arial"/>
                <w:b/>
                <w:lang w:val="en-US"/>
              </w:rPr>
              <w:t>UP2DATA DATA</w:t>
            </w:r>
            <w:r w:rsidRPr="00252859">
              <w:rPr>
                <w:rFonts w:ascii="Arial" w:hAnsi="Arial" w:cs="Arial"/>
                <w:lang w:val="en-US"/>
              </w:rPr>
              <w:t xml:space="preserve">, and, in this case, </w:t>
            </w:r>
            <w:r w:rsidRPr="00252859">
              <w:rPr>
                <w:rFonts w:ascii="Arial" w:hAnsi="Arial" w:cs="Arial"/>
                <w:b/>
                <w:lang w:val="en-US"/>
              </w:rPr>
              <w:t>B3</w:t>
            </w:r>
            <w:r w:rsidRPr="00252859">
              <w:rPr>
                <w:rFonts w:ascii="Arial" w:hAnsi="Arial" w:cs="Arial"/>
                <w:lang w:val="en-US"/>
              </w:rPr>
              <w:t xml:space="preserve"> does not take responsibility before the </w:t>
            </w:r>
            <w:r w:rsidRPr="00252859">
              <w:rPr>
                <w:rFonts w:ascii="Arial" w:hAnsi="Arial" w:cs="Arial"/>
                <w:b/>
                <w:lang w:val="en-US"/>
              </w:rPr>
              <w:t>CONTRACTING PARTY</w:t>
            </w:r>
            <w:r w:rsidRPr="00252859">
              <w:rPr>
                <w:rFonts w:ascii="Arial" w:hAnsi="Arial" w:cs="Arial"/>
                <w:lang w:val="en-US"/>
              </w:rPr>
              <w:t xml:space="preserve">, </w:t>
            </w:r>
            <w:r w:rsidRPr="00252859">
              <w:rPr>
                <w:rFonts w:ascii="Arial" w:hAnsi="Arial" w:cs="Arial"/>
                <w:b/>
                <w:lang w:val="en-US"/>
              </w:rPr>
              <w:t>END USERS</w:t>
            </w:r>
            <w:r w:rsidRPr="00252859">
              <w:rPr>
                <w:rFonts w:ascii="Arial" w:hAnsi="Arial" w:cs="Arial"/>
                <w:lang w:val="en-US"/>
              </w:rPr>
              <w:t xml:space="preserve">, </w:t>
            </w:r>
            <w:r w:rsidRPr="00252859">
              <w:rPr>
                <w:rFonts w:ascii="Arial" w:hAnsi="Arial" w:cs="Arial"/>
                <w:b/>
                <w:lang w:val="en-US"/>
              </w:rPr>
              <w:t>REDISTRIBUTORS</w:t>
            </w:r>
            <w:r w:rsidRPr="00252859">
              <w:rPr>
                <w:rFonts w:ascii="Arial" w:hAnsi="Arial" w:cs="Arial"/>
                <w:lang w:val="en-US"/>
              </w:rPr>
              <w:t xml:space="preserve"> or third parties for the integrity of the </w:t>
            </w:r>
            <w:r w:rsidRPr="00252859">
              <w:rPr>
                <w:rFonts w:ascii="Arial" w:hAnsi="Arial" w:cs="Arial"/>
                <w:b/>
                <w:lang w:val="en-US"/>
              </w:rPr>
              <w:t>UP2DATA DATA</w:t>
            </w:r>
            <w:r w:rsidRPr="00252859">
              <w:rPr>
                <w:rFonts w:ascii="Arial" w:hAnsi="Arial" w:cs="Arial"/>
                <w:lang w:val="en-US"/>
              </w:rPr>
              <w:t xml:space="preserve"> or for any delays, inaccuracies, errors or omissions in the supply, reception and/or distribution provided for in this Agreement or for the damage arising from these events or caused by them. </w:t>
            </w:r>
            <w:r w:rsidRPr="00252859">
              <w:rPr>
                <w:rFonts w:ascii="Arial" w:hAnsi="Arial" w:cs="Arial"/>
                <w:color w:val="000000" w:themeColor="text1"/>
                <w:lang w:val="en-US"/>
              </w:rPr>
              <w:t xml:space="preserve">   </w:t>
            </w:r>
          </w:p>
        </w:tc>
      </w:tr>
      <w:tr w:rsidR="0015703C" w:rsidRPr="00A07889" w14:paraId="35282A8D" w14:textId="77777777" w:rsidTr="001342A6">
        <w:tc>
          <w:tcPr>
            <w:tcW w:w="5228" w:type="dxa"/>
          </w:tcPr>
          <w:p w14:paraId="24724329"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4E873C7B" w14:textId="77777777" w:rsidR="0015703C" w:rsidRPr="00252859" w:rsidRDefault="0015703C" w:rsidP="00662BB0">
            <w:pPr>
              <w:spacing w:after="0" w:line="10" w:lineRule="atLeast"/>
              <w:rPr>
                <w:lang w:val="en-US"/>
              </w:rPr>
            </w:pPr>
          </w:p>
        </w:tc>
      </w:tr>
      <w:tr w:rsidR="0015703C" w:rsidRPr="00A07889" w14:paraId="210E338E" w14:textId="77777777" w:rsidTr="001342A6">
        <w:tc>
          <w:tcPr>
            <w:tcW w:w="5228" w:type="dxa"/>
          </w:tcPr>
          <w:p w14:paraId="2C146DD5" w14:textId="4397441F" w:rsidR="0015703C" w:rsidRPr="00252859" w:rsidRDefault="00CB0D56" w:rsidP="00662BB0">
            <w:pPr>
              <w:spacing w:after="0" w:line="10" w:lineRule="atLeast"/>
              <w:jc w:val="both"/>
              <w:rPr>
                <w:color w:val="000000" w:themeColor="text1"/>
              </w:rPr>
            </w:pPr>
            <w:bookmarkStart w:id="34" w:name="_Hlk117241161"/>
            <w:r w:rsidRPr="00252859">
              <w:rPr>
                <w:rFonts w:ascii="Arial" w:hAnsi="Arial" w:cs="Arial"/>
                <w:color w:val="000000" w:themeColor="text1"/>
              </w:rPr>
              <w:t xml:space="preserve">5.3. Considerando o exposto no item 5.2.1, o </w:t>
            </w:r>
            <w:r w:rsidRPr="00252859">
              <w:rPr>
                <w:rFonts w:ascii="Arial" w:hAnsi="Arial" w:cs="Arial"/>
                <w:b/>
                <w:bCs/>
                <w:color w:val="000000" w:themeColor="text1"/>
              </w:rPr>
              <w:t>CONTRATANTE</w:t>
            </w:r>
            <w:r w:rsidRPr="00252859">
              <w:rPr>
                <w:rFonts w:ascii="Arial" w:hAnsi="Arial" w:cs="Arial"/>
                <w:color w:val="000000" w:themeColor="text1"/>
              </w:rPr>
              <w:t xml:space="preserve"> está ciente que a </w:t>
            </w:r>
            <w:r w:rsidRPr="00252859">
              <w:rPr>
                <w:rFonts w:ascii="Arial" w:hAnsi="Arial" w:cs="Arial"/>
                <w:b/>
                <w:bCs/>
                <w:color w:val="000000" w:themeColor="text1"/>
              </w:rPr>
              <w:t>B3</w:t>
            </w:r>
            <w:r w:rsidRPr="00252859">
              <w:rPr>
                <w:rFonts w:ascii="Arial" w:hAnsi="Arial" w:cs="Arial"/>
                <w:color w:val="000000" w:themeColor="text1"/>
              </w:rPr>
              <w:t xml:space="preserve"> não se responsabiliza por quaisquer danos decorrentes do impedimento à disponibilização, </w:t>
            </w:r>
            <w:r w:rsidRPr="00252859">
              <w:rPr>
                <w:rFonts w:ascii="Arial" w:hAnsi="Arial" w:cs="Arial"/>
                <w:b/>
                <w:bCs/>
                <w:color w:val="000000" w:themeColor="text1"/>
              </w:rPr>
              <w:t>DISTRIBUIÇÃO</w:t>
            </w:r>
            <w:r w:rsidRPr="00252859">
              <w:rPr>
                <w:rFonts w:ascii="Arial" w:hAnsi="Arial" w:cs="Arial"/>
                <w:color w:val="000000" w:themeColor="text1"/>
              </w:rPr>
              <w:t xml:space="preserve">, </w:t>
            </w:r>
            <w:r w:rsidRPr="00252859">
              <w:rPr>
                <w:rFonts w:ascii="Arial" w:hAnsi="Arial" w:cs="Arial"/>
                <w:b/>
                <w:bCs/>
                <w:color w:val="000000" w:themeColor="text1"/>
              </w:rPr>
              <w:t>REDISTRIBUIÇÃO</w:t>
            </w:r>
            <w:r w:rsidRPr="00252859">
              <w:rPr>
                <w:rFonts w:ascii="Arial" w:hAnsi="Arial" w:cs="Arial"/>
                <w:color w:val="000000" w:themeColor="text1"/>
              </w:rPr>
              <w:t xml:space="preserve"> e/ou </w:t>
            </w:r>
            <w:r w:rsidRPr="00252859">
              <w:rPr>
                <w:rFonts w:ascii="Arial" w:hAnsi="Arial" w:cs="Arial"/>
                <w:b/>
                <w:bCs/>
                <w:color w:val="000000" w:themeColor="text1"/>
              </w:rPr>
              <w:t>DIVULGAÇÃO</w:t>
            </w:r>
            <w:r w:rsidRPr="00252859">
              <w:rPr>
                <w:rFonts w:ascii="Arial" w:hAnsi="Arial" w:cs="Arial"/>
                <w:color w:val="000000" w:themeColor="text1"/>
              </w:rPr>
              <w:t xml:space="preserve"> dos </w:t>
            </w:r>
            <w:r w:rsidRPr="00252859">
              <w:rPr>
                <w:rFonts w:ascii="Arial" w:hAnsi="Arial" w:cs="Arial"/>
                <w:b/>
                <w:bCs/>
                <w:color w:val="000000" w:themeColor="text1"/>
              </w:rPr>
              <w:t>DADOS UP2DATA</w:t>
            </w:r>
            <w:r w:rsidRPr="00252859">
              <w:rPr>
                <w:rFonts w:ascii="Arial" w:hAnsi="Arial" w:cs="Arial"/>
                <w:color w:val="000000" w:themeColor="text1"/>
              </w:rPr>
              <w:t xml:space="preserve">, exceto caso tais danos comprovadamente advenham de dolo ou culpa exclusiva da </w:t>
            </w:r>
            <w:r w:rsidRPr="00252859">
              <w:rPr>
                <w:rFonts w:ascii="Arial" w:hAnsi="Arial" w:cs="Arial"/>
                <w:b/>
                <w:bCs/>
                <w:color w:val="000000" w:themeColor="text1"/>
              </w:rPr>
              <w:t>B3</w:t>
            </w:r>
            <w:r w:rsidRPr="00252859">
              <w:rPr>
                <w:rFonts w:ascii="Arial" w:hAnsi="Arial" w:cs="Arial"/>
                <w:color w:val="000000" w:themeColor="text1"/>
              </w:rPr>
              <w:t>, declarados por decisão transitada em julgado.</w:t>
            </w:r>
            <w:bookmarkEnd w:id="34"/>
          </w:p>
        </w:tc>
        <w:tc>
          <w:tcPr>
            <w:tcW w:w="5228" w:type="dxa"/>
          </w:tcPr>
          <w:p w14:paraId="26C65095" w14:textId="6B22A208" w:rsidR="0015703C" w:rsidRPr="00252859" w:rsidRDefault="00DF75BF" w:rsidP="00662BB0">
            <w:pPr>
              <w:spacing w:after="0" w:line="10" w:lineRule="atLeast"/>
              <w:rPr>
                <w:color w:val="000000" w:themeColor="text1"/>
                <w:lang w:val="en-US"/>
              </w:rPr>
            </w:pPr>
            <w:r w:rsidRPr="00252859">
              <w:rPr>
                <w:rFonts w:ascii="Arial" w:hAnsi="Arial" w:cs="Arial"/>
                <w:lang w:val="en-US"/>
              </w:rPr>
              <w:t xml:space="preserve">5.3. </w:t>
            </w:r>
            <w:proofErr w:type="gramStart"/>
            <w:r w:rsidRPr="00252859">
              <w:rPr>
                <w:rFonts w:ascii="Arial" w:hAnsi="Arial" w:cs="Arial"/>
                <w:lang w:val="en-US"/>
              </w:rPr>
              <w:t>Taking into account</w:t>
            </w:r>
            <w:proofErr w:type="gramEnd"/>
            <w:r w:rsidRPr="00252859">
              <w:rPr>
                <w:rFonts w:ascii="Arial" w:hAnsi="Arial" w:cs="Arial"/>
                <w:lang w:val="en-US"/>
              </w:rPr>
              <w:t xml:space="preserve"> the provision in item 5.2.1, the </w:t>
            </w:r>
            <w:r w:rsidRPr="00252859">
              <w:rPr>
                <w:rFonts w:ascii="Arial" w:hAnsi="Arial" w:cs="Arial"/>
                <w:b/>
                <w:lang w:val="en-US"/>
              </w:rPr>
              <w:t>CONTRACTING PARTY</w:t>
            </w:r>
            <w:r w:rsidRPr="00252859">
              <w:rPr>
                <w:rFonts w:ascii="Arial" w:hAnsi="Arial" w:cs="Arial"/>
                <w:lang w:val="en-US"/>
              </w:rPr>
              <w:t xml:space="preserve"> is aware that </w:t>
            </w:r>
            <w:r w:rsidRPr="00252859">
              <w:rPr>
                <w:rFonts w:ascii="Arial" w:hAnsi="Arial" w:cs="Arial"/>
                <w:b/>
                <w:lang w:val="en-US"/>
              </w:rPr>
              <w:t>B3</w:t>
            </w:r>
            <w:r w:rsidRPr="00252859">
              <w:rPr>
                <w:rFonts w:ascii="Arial" w:hAnsi="Arial" w:cs="Arial"/>
                <w:lang w:val="en-US"/>
              </w:rPr>
              <w:t xml:space="preserve"> does not take responsibility for any damage arising from the impediment to the provision, </w:t>
            </w:r>
            <w:r w:rsidRPr="00252859">
              <w:rPr>
                <w:rFonts w:ascii="Arial" w:hAnsi="Arial" w:cs="Arial"/>
                <w:b/>
                <w:lang w:val="en-US"/>
              </w:rPr>
              <w:t>DISTRIBUTION</w:t>
            </w:r>
            <w:r w:rsidRPr="00252859">
              <w:rPr>
                <w:rFonts w:ascii="Arial" w:hAnsi="Arial" w:cs="Arial"/>
                <w:lang w:val="en-US"/>
              </w:rPr>
              <w:t xml:space="preserve">, </w:t>
            </w:r>
            <w:r w:rsidRPr="00252859">
              <w:rPr>
                <w:rFonts w:ascii="Arial" w:hAnsi="Arial" w:cs="Arial"/>
                <w:b/>
                <w:lang w:val="en-US"/>
              </w:rPr>
              <w:t xml:space="preserve">REDISTRIBUTION </w:t>
            </w:r>
            <w:r w:rsidRPr="00252859">
              <w:rPr>
                <w:rFonts w:ascii="Arial" w:hAnsi="Arial" w:cs="Arial"/>
                <w:lang w:val="en-US"/>
              </w:rPr>
              <w:t xml:space="preserve">and/or </w:t>
            </w:r>
            <w:r w:rsidRPr="00252859">
              <w:rPr>
                <w:rFonts w:ascii="Arial" w:hAnsi="Arial" w:cs="Arial"/>
                <w:b/>
                <w:lang w:val="en-US"/>
              </w:rPr>
              <w:t xml:space="preserve">DISCLOSURE </w:t>
            </w:r>
            <w:r w:rsidRPr="00252859">
              <w:rPr>
                <w:rFonts w:ascii="Arial" w:hAnsi="Arial" w:cs="Arial"/>
                <w:lang w:val="en-US"/>
              </w:rPr>
              <w:t xml:space="preserve">of the </w:t>
            </w:r>
            <w:r w:rsidRPr="00252859">
              <w:rPr>
                <w:rFonts w:ascii="Arial" w:hAnsi="Arial" w:cs="Arial"/>
                <w:b/>
                <w:lang w:val="en-US"/>
              </w:rPr>
              <w:t xml:space="preserve">UP2DATA DATA </w:t>
            </w:r>
            <w:r w:rsidRPr="00252859">
              <w:rPr>
                <w:rFonts w:ascii="Arial" w:hAnsi="Arial" w:cs="Arial"/>
                <w:lang w:val="en-US"/>
              </w:rPr>
              <w:t>unless such damage is proved to be a result of willful misconduct or negligence solely by B3 declared in a final and unappealable decision.</w:t>
            </w:r>
          </w:p>
        </w:tc>
      </w:tr>
      <w:tr w:rsidR="0015703C" w:rsidRPr="00A07889" w14:paraId="04D6A543" w14:textId="77777777" w:rsidTr="001342A6">
        <w:tc>
          <w:tcPr>
            <w:tcW w:w="5228" w:type="dxa"/>
          </w:tcPr>
          <w:p w14:paraId="38DC96BE"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018FCDCB" w14:textId="77777777" w:rsidR="0015703C" w:rsidRPr="00252859" w:rsidRDefault="0015703C" w:rsidP="00662BB0">
            <w:pPr>
              <w:spacing w:after="0" w:line="10" w:lineRule="atLeast"/>
              <w:rPr>
                <w:lang w:val="en-US"/>
              </w:rPr>
            </w:pPr>
          </w:p>
        </w:tc>
      </w:tr>
      <w:tr w:rsidR="0015703C" w:rsidRPr="00A07889" w14:paraId="77DD4E2C" w14:textId="77777777" w:rsidTr="001342A6">
        <w:tc>
          <w:tcPr>
            <w:tcW w:w="5228" w:type="dxa"/>
          </w:tcPr>
          <w:p w14:paraId="398EBDE1" w14:textId="60E4FD2B" w:rsidR="0015703C" w:rsidRPr="00252859" w:rsidRDefault="00CB0D56" w:rsidP="00662BB0">
            <w:pPr>
              <w:spacing w:after="0" w:line="10" w:lineRule="atLeast"/>
              <w:jc w:val="both"/>
              <w:rPr>
                <w:color w:val="000000" w:themeColor="text1"/>
              </w:rPr>
            </w:pPr>
            <w:bookmarkStart w:id="35" w:name="_Hlk117241166"/>
            <w:r w:rsidRPr="00252859">
              <w:rPr>
                <w:rFonts w:ascii="Arial" w:hAnsi="Arial" w:cs="Arial"/>
                <w:color w:val="000000" w:themeColor="text1"/>
              </w:rPr>
              <w:t xml:space="preserve">5.4. A </w:t>
            </w:r>
            <w:r w:rsidRPr="00252859">
              <w:rPr>
                <w:rFonts w:ascii="Arial" w:hAnsi="Arial" w:cs="Arial"/>
                <w:b/>
                <w:color w:val="000000" w:themeColor="text1"/>
              </w:rPr>
              <w:t>B3</w:t>
            </w:r>
            <w:r w:rsidRPr="00252859">
              <w:rPr>
                <w:rFonts w:ascii="Arial" w:hAnsi="Arial" w:cs="Arial"/>
                <w:color w:val="000000" w:themeColor="text1"/>
              </w:rPr>
              <w:t xml:space="preserve"> não se responsabiliza por nenhum atraso ou falha nos equipamentos ou softwares utilizados na recepção ou no acesso aos </w:t>
            </w:r>
            <w:r w:rsidRPr="00252859">
              <w:rPr>
                <w:rFonts w:ascii="Arial" w:hAnsi="Arial" w:cs="Arial"/>
                <w:b/>
                <w:color w:val="000000" w:themeColor="text1"/>
              </w:rPr>
              <w:t>DADOS UP2DATA</w:t>
            </w:r>
            <w:r w:rsidRPr="00252859">
              <w:rPr>
                <w:rFonts w:ascii="Arial" w:hAnsi="Arial" w:cs="Arial"/>
                <w:bCs/>
                <w:color w:val="000000" w:themeColor="text1"/>
              </w:rPr>
              <w:t xml:space="preserve">, </w:t>
            </w:r>
            <w:r w:rsidRPr="00252859">
              <w:rPr>
                <w:rFonts w:ascii="Arial" w:hAnsi="Arial"/>
              </w:rPr>
              <w:t xml:space="preserve">nem àqueles utilizados para acessar os </w:t>
            </w:r>
            <w:r w:rsidRPr="00252859">
              <w:rPr>
                <w:rFonts w:ascii="Arial" w:hAnsi="Arial"/>
                <w:b/>
              </w:rPr>
              <w:t>CANAIS</w:t>
            </w:r>
            <w:r w:rsidRPr="00252859">
              <w:rPr>
                <w:rFonts w:ascii="Arial" w:hAnsi="Arial"/>
                <w:bCs/>
              </w:rPr>
              <w:t>, se aplicável</w:t>
            </w:r>
            <w:r w:rsidRPr="00252859">
              <w:rPr>
                <w:rFonts w:ascii="Arial" w:hAnsi="Arial" w:cs="Arial"/>
                <w:color w:val="000000" w:themeColor="text1"/>
              </w:rPr>
              <w:t>.</w:t>
            </w:r>
            <w:bookmarkEnd w:id="35"/>
          </w:p>
        </w:tc>
        <w:tc>
          <w:tcPr>
            <w:tcW w:w="5228" w:type="dxa"/>
          </w:tcPr>
          <w:p w14:paraId="34172B1A" w14:textId="1398BDE8" w:rsidR="0015703C" w:rsidRPr="00252859" w:rsidRDefault="00DF75BF" w:rsidP="00662BB0">
            <w:pPr>
              <w:spacing w:after="0" w:line="10" w:lineRule="atLeast"/>
              <w:rPr>
                <w:color w:val="000000" w:themeColor="text1"/>
                <w:lang w:val="en-US"/>
              </w:rPr>
            </w:pPr>
            <w:r w:rsidRPr="00252859">
              <w:rPr>
                <w:rFonts w:ascii="Arial" w:hAnsi="Arial" w:cs="Arial"/>
                <w:lang w:val="en-US"/>
              </w:rPr>
              <w:t xml:space="preserve">5.4. </w:t>
            </w:r>
            <w:r w:rsidRPr="00252859">
              <w:rPr>
                <w:rFonts w:ascii="Arial" w:hAnsi="Arial" w:cs="Arial"/>
                <w:b/>
                <w:lang w:val="en-US"/>
              </w:rPr>
              <w:t>B3</w:t>
            </w:r>
            <w:r w:rsidRPr="00252859">
              <w:rPr>
                <w:rFonts w:ascii="Arial" w:hAnsi="Arial" w:cs="Arial"/>
                <w:lang w:val="en-US"/>
              </w:rPr>
              <w:t xml:space="preserve"> does not take responsibility for any delay or failure in the equipment or software used in the reception of or access to the </w:t>
            </w:r>
            <w:r w:rsidRPr="00252859">
              <w:rPr>
                <w:rFonts w:ascii="Arial" w:hAnsi="Arial" w:cs="Arial"/>
                <w:b/>
                <w:lang w:val="en-US"/>
              </w:rPr>
              <w:t xml:space="preserve">UP2DATA DATA </w:t>
            </w:r>
            <w:r w:rsidRPr="00252859">
              <w:rPr>
                <w:rFonts w:ascii="Arial" w:hAnsi="Arial" w:cs="Arial"/>
                <w:lang w:val="en-US"/>
              </w:rPr>
              <w:t xml:space="preserve">or in that used to access the </w:t>
            </w:r>
            <w:r w:rsidRPr="00252859">
              <w:rPr>
                <w:rFonts w:ascii="Arial" w:hAnsi="Arial" w:cs="Arial"/>
                <w:b/>
                <w:lang w:val="en-US"/>
              </w:rPr>
              <w:t>CHANNELS</w:t>
            </w:r>
            <w:r w:rsidRPr="00252859">
              <w:rPr>
                <w:rFonts w:ascii="Arial" w:hAnsi="Arial" w:cs="Arial"/>
                <w:lang w:val="en-US"/>
              </w:rPr>
              <w:t xml:space="preserve">, if applicable. </w:t>
            </w:r>
          </w:p>
        </w:tc>
      </w:tr>
      <w:tr w:rsidR="0015703C" w:rsidRPr="00A07889" w14:paraId="7C3F9F4D" w14:textId="77777777" w:rsidTr="001342A6">
        <w:tc>
          <w:tcPr>
            <w:tcW w:w="5228" w:type="dxa"/>
          </w:tcPr>
          <w:p w14:paraId="000CE400"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09938AC7" w14:textId="77777777" w:rsidR="0015703C" w:rsidRPr="00252859" w:rsidRDefault="0015703C" w:rsidP="00662BB0">
            <w:pPr>
              <w:spacing w:after="0" w:line="10" w:lineRule="atLeast"/>
              <w:rPr>
                <w:lang w:val="en-US"/>
              </w:rPr>
            </w:pPr>
          </w:p>
        </w:tc>
      </w:tr>
      <w:tr w:rsidR="0015703C" w:rsidRPr="00A07889" w14:paraId="0ED2EDE3" w14:textId="77777777" w:rsidTr="001342A6">
        <w:tc>
          <w:tcPr>
            <w:tcW w:w="5228" w:type="dxa"/>
          </w:tcPr>
          <w:p w14:paraId="2FCF3E82" w14:textId="1643DEAA" w:rsidR="0015703C" w:rsidRPr="00252859" w:rsidRDefault="00CB0D56" w:rsidP="00662BB0">
            <w:pPr>
              <w:pStyle w:val="PargrafodaLista"/>
              <w:spacing w:line="10" w:lineRule="atLeast"/>
              <w:ind w:left="0"/>
              <w:jc w:val="both"/>
              <w:rPr>
                <w:rFonts w:ascii="Arial" w:hAnsi="Arial" w:cs="Arial"/>
                <w:b/>
                <w:sz w:val="22"/>
              </w:rPr>
            </w:pPr>
            <w:bookmarkStart w:id="36" w:name="_Hlk117241174"/>
            <w:r w:rsidRPr="00252859">
              <w:rPr>
                <w:rFonts w:ascii="Arial" w:hAnsi="Arial" w:cs="Arial"/>
                <w:color w:val="000000" w:themeColor="text1"/>
                <w:sz w:val="22"/>
                <w:szCs w:val="22"/>
              </w:rPr>
              <w:t xml:space="preserve">5.5. A </w:t>
            </w:r>
            <w:r w:rsidRPr="00252859">
              <w:rPr>
                <w:rFonts w:ascii="Arial" w:hAnsi="Arial" w:cs="Arial"/>
                <w:b/>
                <w:bCs/>
                <w:color w:val="000000" w:themeColor="text1"/>
                <w:sz w:val="22"/>
                <w:szCs w:val="22"/>
              </w:rPr>
              <w:t>B3</w:t>
            </w:r>
            <w:r w:rsidRPr="00252859">
              <w:rPr>
                <w:rFonts w:ascii="Arial" w:hAnsi="Arial" w:cs="Arial"/>
                <w:color w:val="000000" w:themeColor="text1"/>
                <w:sz w:val="22"/>
                <w:szCs w:val="22"/>
              </w:rPr>
              <w:t xml:space="preserve"> poderá, nos moldes estabelecidos na </w:t>
            </w:r>
            <w:r w:rsidRPr="00252859">
              <w:rPr>
                <w:rFonts w:ascii="Arial" w:hAnsi="Arial" w:cs="Arial"/>
                <w:b/>
                <w:bCs/>
                <w:color w:val="000000" w:themeColor="text1"/>
                <w:sz w:val="22"/>
                <w:szCs w:val="22"/>
              </w:rPr>
              <w:t>POLÍTICA COMERCIAL DO UP2DATA</w:t>
            </w:r>
            <w:r w:rsidRPr="00252859">
              <w:rPr>
                <w:rFonts w:ascii="Arial" w:hAnsi="Arial" w:cs="Arial"/>
                <w:color w:val="000000" w:themeColor="text1"/>
                <w:sz w:val="22"/>
                <w:szCs w:val="22"/>
              </w:rPr>
              <w:t xml:space="preserve">, </w:t>
            </w:r>
            <w:r w:rsidRPr="00252859">
              <w:rPr>
                <w:rFonts w:ascii="Arial" w:hAnsi="Arial" w:cs="Arial"/>
                <w:color w:val="000000" w:themeColor="text1"/>
                <w:sz w:val="22"/>
                <w:szCs w:val="22"/>
              </w:rPr>
              <w:lastRenderedPageBreak/>
              <w:t xml:space="preserve">implementar melhorias e atualizar as tecnologias para a disponibilização de informações, bem como adotar novas especificações técnicas que alterem o formato, conteúdo dos arquivos e/ou local de fornecimento dos arquivos disponibilizados </w:t>
            </w:r>
            <w:r w:rsidRPr="00252859">
              <w:rPr>
                <w:rFonts w:ascii="Arial" w:hAnsi="Arial" w:cs="Arial"/>
                <w:sz w:val="22"/>
              </w:rPr>
              <w:t xml:space="preserve">mediante envio de notificação prévia por escrito e/ou publicação de Comunicado Externo ou Ofício Circular, de acordo com as regras estabelecidas na </w:t>
            </w:r>
            <w:r w:rsidRPr="00252859">
              <w:rPr>
                <w:rFonts w:ascii="Arial" w:hAnsi="Arial" w:cs="Arial"/>
                <w:b/>
                <w:sz w:val="22"/>
              </w:rPr>
              <w:t xml:space="preserve">POLÍTICA COMERCIAL DO UP2DATA. </w:t>
            </w:r>
            <w:r w:rsidRPr="00252859">
              <w:rPr>
                <w:rFonts w:ascii="Arial" w:hAnsi="Arial" w:cs="Arial"/>
                <w:color w:val="000000" w:themeColor="text1"/>
                <w:sz w:val="22"/>
                <w:szCs w:val="22"/>
              </w:rPr>
              <w:t xml:space="preserve"> </w:t>
            </w:r>
            <w:bookmarkEnd w:id="36"/>
          </w:p>
        </w:tc>
        <w:tc>
          <w:tcPr>
            <w:tcW w:w="5228" w:type="dxa"/>
          </w:tcPr>
          <w:p w14:paraId="3C9DDA77" w14:textId="04F5866C" w:rsidR="0015703C" w:rsidRPr="00252859" w:rsidRDefault="00DF75BF" w:rsidP="00662BB0">
            <w:pPr>
              <w:pStyle w:val="PargrafodaLista"/>
              <w:spacing w:line="10" w:lineRule="atLeast"/>
              <w:ind w:left="0"/>
              <w:rPr>
                <w:rFonts w:ascii="Arial" w:hAnsi="Arial" w:cs="Arial"/>
                <w:b/>
                <w:sz w:val="22"/>
                <w:lang w:val="en-US"/>
              </w:rPr>
            </w:pPr>
            <w:r w:rsidRPr="00252859">
              <w:rPr>
                <w:rFonts w:ascii="Arial" w:hAnsi="Arial" w:cs="Arial"/>
                <w:sz w:val="22"/>
                <w:szCs w:val="22"/>
                <w:lang w:val="en-US"/>
              </w:rPr>
              <w:lastRenderedPageBreak/>
              <w:t xml:space="preserve">5.5. </w:t>
            </w:r>
            <w:r w:rsidRPr="00252859">
              <w:rPr>
                <w:rFonts w:ascii="Arial" w:hAnsi="Arial" w:cs="Arial"/>
                <w:b/>
                <w:sz w:val="22"/>
                <w:szCs w:val="22"/>
                <w:lang w:val="en-US"/>
              </w:rPr>
              <w:t>B3</w:t>
            </w:r>
            <w:r w:rsidRPr="00252859">
              <w:rPr>
                <w:rFonts w:ascii="Arial" w:hAnsi="Arial" w:cs="Arial"/>
                <w:sz w:val="22"/>
                <w:szCs w:val="22"/>
                <w:lang w:val="en-US"/>
              </w:rPr>
              <w:t xml:space="preserve"> may, in the forms established in the </w:t>
            </w:r>
            <w:r w:rsidRPr="00252859">
              <w:rPr>
                <w:rFonts w:ascii="Arial" w:hAnsi="Arial" w:cs="Arial"/>
                <w:b/>
                <w:sz w:val="22"/>
                <w:szCs w:val="22"/>
                <w:lang w:val="en-US"/>
              </w:rPr>
              <w:t>UP2DATA COMMERCIAL POLICY</w:t>
            </w:r>
            <w:r w:rsidRPr="00252859">
              <w:rPr>
                <w:rFonts w:ascii="Arial" w:hAnsi="Arial" w:cs="Arial"/>
                <w:sz w:val="22"/>
                <w:szCs w:val="22"/>
                <w:lang w:val="en-US"/>
              </w:rPr>
              <w:t xml:space="preserve">, implement </w:t>
            </w:r>
            <w:r w:rsidRPr="00252859">
              <w:rPr>
                <w:rFonts w:ascii="Arial" w:hAnsi="Arial" w:cs="Arial"/>
                <w:sz w:val="22"/>
                <w:szCs w:val="22"/>
                <w:lang w:val="en-US"/>
              </w:rPr>
              <w:lastRenderedPageBreak/>
              <w:t xml:space="preserve">improvements and update the technologies for the provision of information, as well as adopt new technical specifications that change the format or content of the files and/or location of supply of the files provided upon the forwarding of a prior notice, in writing, and/or publication of an External Communication or Circular Letter, in accordance with the rules established in the </w:t>
            </w:r>
            <w:r w:rsidRPr="00252859">
              <w:rPr>
                <w:rFonts w:ascii="Arial" w:hAnsi="Arial" w:cs="Arial"/>
                <w:b/>
                <w:sz w:val="22"/>
                <w:szCs w:val="22"/>
                <w:lang w:val="en-US"/>
              </w:rPr>
              <w:t>UP2DATA COMMERCIAL POLICY</w:t>
            </w:r>
            <w:r w:rsidRPr="00252859">
              <w:rPr>
                <w:rFonts w:ascii="Arial" w:hAnsi="Arial" w:cs="Arial"/>
                <w:sz w:val="22"/>
                <w:szCs w:val="22"/>
                <w:lang w:val="en-US"/>
              </w:rPr>
              <w:t xml:space="preserve">.  </w:t>
            </w:r>
            <w:r w:rsidRPr="00252859">
              <w:rPr>
                <w:rFonts w:ascii="Arial" w:hAnsi="Arial" w:cs="Arial"/>
                <w:b/>
                <w:sz w:val="22"/>
                <w:lang w:val="en-US"/>
              </w:rPr>
              <w:t xml:space="preserve"> </w:t>
            </w:r>
            <w:r w:rsidRPr="00252859">
              <w:rPr>
                <w:rFonts w:ascii="Arial" w:hAnsi="Arial" w:cs="Arial"/>
                <w:color w:val="000000" w:themeColor="text1"/>
                <w:sz w:val="22"/>
                <w:szCs w:val="22"/>
                <w:lang w:val="en-US"/>
              </w:rPr>
              <w:t xml:space="preserve"> </w:t>
            </w:r>
          </w:p>
        </w:tc>
      </w:tr>
      <w:tr w:rsidR="0015703C" w:rsidRPr="00A07889" w14:paraId="5C6A3BD2" w14:textId="77777777" w:rsidTr="001342A6">
        <w:tc>
          <w:tcPr>
            <w:tcW w:w="5228" w:type="dxa"/>
          </w:tcPr>
          <w:p w14:paraId="6DF1439F"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5BBC287D" w14:textId="77777777" w:rsidR="0015703C" w:rsidRPr="00252859" w:rsidRDefault="0015703C" w:rsidP="00662BB0">
            <w:pPr>
              <w:spacing w:after="0" w:line="10" w:lineRule="atLeast"/>
              <w:rPr>
                <w:lang w:val="en-US"/>
              </w:rPr>
            </w:pPr>
          </w:p>
        </w:tc>
      </w:tr>
      <w:tr w:rsidR="0015703C" w:rsidRPr="00A07889" w14:paraId="6879A0A7" w14:textId="77777777" w:rsidTr="001342A6">
        <w:tc>
          <w:tcPr>
            <w:tcW w:w="5228" w:type="dxa"/>
          </w:tcPr>
          <w:p w14:paraId="7285BD27" w14:textId="7C006F05" w:rsidR="0015703C" w:rsidRPr="00252859" w:rsidRDefault="00CB0D56" w:rsidP="00662BB0">
            <w:pPr>
              <w:spacing w:after="0" w:line="10" w:lineRule="atLeast"/>
              <w:jc w:val="both"/>
              <w:rPr>
                <w:color w:val="000000" w:themeColor="text1"/>
              </w:rPr>
            </w:pPr>
            <w:bookmarkStart w:id="37" w:name="_Hlk117241185"/>
            <w:r w:rsidRPr="00252859">
              <w:rPr>
                <w:rFonts w:ascii="Arial" w:hAnsi="Arial" w:cs="Arial"/>
                <w:color w:val="000000" w:themeColor="text1"/>
              </w:rPr>
              <w:t xml:space="preserve">5.6. A RESPONSABILIDADE DA </w:t>
            </w:r>
            <w:r w:rsidRPr="00252859">
              <w:rPr>
                <w:rFonts w:ascii="Arial" w:hAnsi="Arial" w:cs="Arial"/>
                <w:b/>
                <w:color w:val="000000" w:themeColor="text1"/>
              </w:rPr>
              <w:t>B3</w:t>
            </w:r>
            <w:r w:rsidRPr="00252859">
              <w:rPr>
                <w:rFonts w:ascii="Arial" w:hAnsi="Arial" w:cs="Arial"/>
                <w:color w:val="000000" w:themeColor="text1"/>
              </w:rPr>
              <w:t xml:space="preserve"> E/OU SEUS PARCEIROS ESTÁ LIMITADA AO CUMPRIMENTO DAS OBRIGAÇÕES AQUI ASSUMIDAS, NÃO LHE CABENDO QUALQUER OUTRA RESPONSABILIDADE PERANTE O </w:t>
            </w:r>
            <w:r w:rsidRPr="00252859">
              <w:rPr>
                <w:rFonts w:ascii="Arial" w:hAnsi="Arial" w:cs="Arial"/>
                <w:b/>
                <w:bCs/>
                <w:color w:val="000000" w:themeColor="text1"/>
              </w:rPr>
              <w:t>CONTRATANTE</w:t>
            </w:r>
            <w:r w:rsidRPr="00252859">
              <w:rPr>
                <w:rFonts w:ascii="Arial" w:hAnsi="Arial" w:cs="Arial"/>
                <w:bCs/>
                <w:color w:val="000000" w:themeColor="text1"/>
              </w:rPr>
              <w:t>,</w:t>
            </w:r>
            <w:r w:rsidRPr="00252859">
              <w:rPr>
                <w:rFonts w:ascii="Arial" w:hAnsi="Arial" w:cs="Arial"/>
                <w:b/>
                <w:color w:val="000000" w:themeColor="text1"/>
              </w:rPr>
              <w:t xml:space="preserve"> </w:t>
            </w:r>
            <w:r w:rsidRPr="00252859">
              <w:rPr>
                <w:rFonts w:ascii="Arial" w:hAnsi="Arial"/>
                <w:b/>
              </w:rPr>
              <w:t>USUÁRIOS FINAIS</w:t>
            </w:r>
            <w:r w:rsidRPr="00252859">
              <w:rPr>
                <w:rFonts w:ascii="Arial" w:hAnsi="Arial"/>
              </w:rPr>
              <w:t xml:space="preserve">, </w:t>
            </w:r>
            <w:r w:rsidRPr="00252859">
              <w:rPr>
                <w:rFonts w:ascii="Arial" w:hAnsi="Arial"/>
                <w:b/>
              </w:rPr>
              <w:t>REDISTRIBUIDORES</w:t>
            </w:r>
            <w:r w:rsidRPr="00252859">
              <w:rPr>
                <w:rFonts w:ascii="Arial" w:hAnsi="Arial" w:cs="Arial"/>
                <w:color w:val="000000" w:themeColor="text1"/>
              </w:rPr>
              <w:t xml:space="preserve"> OU QUAISQUER TERCEIROS, INCLUSIVE POR PERDAS E DANOS, DIRETOS OU INDIRETOS, DANOS EMERGENTES, CONSEQUENCIAIS, PUNITIVOS OU LUCROS CESSANTES, CAUSADAS, DIRETA OU INDIRETAMENTE, PELA TRANSMISSÃO OU UTILIZAÇÃO DOS </w:t>
            </w:r>
            <w:r w:rsidRPr="00252859">
              <w:rPr>
                <w:rFonts w:ascii="Arial" w:hAnsi="Arial" w:cs="Arial"/>
                <w:b/>
                <w:bCs/>
                <w:color w:val="000000" w:themeColor="text1"/>
              </w:rPr>
              <w:t>DADOS UP2DATA</w:t>
            </w:r>
            <w:r w:rsidRPr="00252859">
              <w:rPr>
                <w:rFonts w:ascii="Arial" w:hAnsi="Arial" w:cs="Arial"/>
                <w:color w:val="000000" w:themeColor="text1"/>
              </w:rPr>
              <w:t xml:space="preserve"> OBJETO DESTE CONTRATO, EXCETO SE</w:t>
            </w:r>
            <w:r w:rsidRPr="00252859">
              <w:rPr>
                <w:rFonts w:ascii="Arial" w:hAnsi="Arial" w:cs="Arial"/>
                <w:b/>
                <w:color w:val="000000" w:themeColor="text1"/>
              </w:rPr>
              <w:t xml:space="preserve"> </w:t>
            </w:r>
            <w:r w:rsidRPr="00252859">
              <w:rPr>
                <w:rFonts w:ascii="Arial" w:hAnsi="Arial" w:cs="Arial"/>
                <w:color w:val="000000" w:themeColor="text1"/>
              </w:rPr>
              <w:t xml:space="preserve">COMPROVADO DOLO DA </w:t>
            </w:r>
            <w:r w:rsidRPr="00252859">
              <w:rPr>
                <w:rFonts w:ascii="Arial" w:hAnsi="Arial" w:cs="Arial"/>
                <w:b/>
                <w:bCs/>
                <w:color w:val="000000" w:themeColor="text1"/>
              </w:rPr>
              <w:t>B3</w:t>
            </w:r>
            <w:r w:rsidRPr="00252859">
              <w:rPr>
                <w:rFonts w:ascii="Arial" w:hAnsi="Arial" w:cs="Arial"/>
                <w:color w:val="000000" w:themeColor="text1"/>
              </w:rPr>
              <w:t xml:space="preserve"> MEDIANTE DECISÃO TRANSITADA EM JULGADO.</w:t>
            </w:r>
            <w:bookmarkEnd w:id="37"/>
          </w:p>
        </w:tc>
        <w:tc>
          <w:tcPr>
            <w:tcW w:w="5228" w:type="dxa"/>
          </w:tcPr>
          <w:p w14:paraId="0FB68785" w14:textId="67A5EA80" w:rsidR="0015703C" w:rsidRPr="00252859" w:rsidRDefault="00DF75BF" w:rsidP="00662BB0">
            <w:pPr>
              <w:spacing w:after="0" w:line="10" w:lineRule="atLeast"/>
              <w:rPr>
                <w:color w:val="000000" w:themeColor="text1"/>
                <w:lang w:val="en-US"/>
              </w:rPr>
            </w:pPr>
            <w:r w:rsidRPr="00252859">
              <w:rPr>
                <w:rFonts w:ascii="Arial" w:hAnsi="Arial" w:cs="Arial"/>
                <w:lang w:val="en-US"/>
              </w:rPr>
              <w:t xml:space="preserve">5.6. THE RESPONSIBILITY OF </w:t>
            </w:r>
            <w:r w:rsidRPr="00252859">
              <w:rPr>
                <w:rFonts w:ascii="Arial" w:hAnsi="Arial" w:cs="Arial"/>
                <w:b/>
                <w:lang w:val="en-US"/>
              </w:rPr>
              <w:t>B3</w:t>
            </w:r>
            <w:r w:rsidRPr="00252859">
              <w:rPr>
                <w:rFonts w:ascii="Arial" w:hAnsi="Arial" w:cs="Arial"/>
                <w:lang w:val="en-US"/>
              </w:rPr>
              <w:t xml:space="preserve"> AND/OR ITS PARTNERS IS LIMITED TO COMPLIANCE WITH THE OBLIGATIONS ASSUMED HEREIN AND NO OTHER RESPONSIBILITY CAN BE ATTRIBUTED TO IT BEFORE THE </w:t>
            </w:r>
            <w:r w:rsidRPr="00252859">
              <w:rPr>
                <w:rFonts w:ascii="Arial" w:hAnsi="Arial" w:cs="Arial"/>
                <w:b/>
                <w:lang w:val="en-US"/>
              </w:rPr>
              <w:t>CONTRACTING PARTY</w:t>
            </w:r>
            <w:r w:rsidRPr="00252859">
              <w:rPr>
                <w:rFonts w:ascii="Arial" w:hAnsi="Arial" w:cs="Arial"/>
                <w:lang w:val="en-US"/>
              </w:rPr>
              <w:t xml:space="preserve">, </w:t>
            </w:r>
            <w:r w:rsidRPr="00252859">
              <w:rPr>
                <w:rFonts w:ascii="Arial" w:hAnsi="Arial" w:cs="Arial"/>
                <w:b/>
                <w:lang w:val="en-US"/>
              </w:rPr>
              <w:t>END USERS</w:t>
            </w:r>
            <w:r w:rsidRPr="00252859">
              <w:rPr>
                <w:rFonts w:ascii="Arial" w:hAnsi="Arial" w:cs="Arial"/>
                <w:lang w:val="en-US"/>
              </w:rPr>
              <w:t xml:space="preserve">, </w:t>
            </w:r>
            <w:r w:rsidRPr="00252859">
              <w:rPr>
                <w:rFonts w:ascii="Arial" w:hAnsi="Arial" w:cs="Arial"/>
                <w:b/>
                <w:lang w:val="en-US"/>
              </w:rPr>
              <w:t>REDISTRIBUTORS</w:t>
            </w:r>
            <w:r w:rsidRPr="00252859">
              <w:rPr>
                <w:rFonts w:ascii="Arial" w:hAnsi="Arial" w:cs="Arial"/>
                <w:lang w:val="en-US"/>
              </w:rPr>
              <w:t xml:space="preserve"> OR ANY THIRD PARTIES, INCLUDING FOR DIRECT OR INDIRECT LOSSES AND DAMAGE, CONSEQUENTIAL OR PUNITIVE DAMAGES OR LOSS OF PROFIT CAUSED, DIRECTLY OR INDIRECTLY BY THE TRANSMISSION OR USE OF THE </w:t>
            </w:r>
            <w:r w:rsidRPr="00252859">
              <w:rPr>
                <w:rFonts w:ascii="Arial" w:hAnsi="Arial" w:cs="Arial"/>
                <w:b/>
                <w:lang w:val="en-US"/>
              </w:rPr>
              <w:t>UP2DATA DATA</w:t>
            </w:r>
            <w:r w:rsidRPr="00252859">
              <w:rPr>
                <w:rFonts w:ascii="Arial" w:hAnsi="Arial" w:cs="Arial"/>
                <w:lang w:val="en-US"/>
              </w:rPr>
              <w:t xml:space="preserve"> THAT ARE THE SUBJECT MATTER OF THIS AGREEMENT, EXCEPT IF WILLFUL MISCONDUCT BY </w:t>
            </w:r>
            <w:r w:rsidRPr="00252859">
              <w:rPr>
                <w:rFonts w:ascii="Arial" w:hAnsi="Arial" w:cs="Arial"/>
                <w:b/>
                <w:lang w:val="en-US"/>
              </w:rPr>
              <w:t>B3</w:t>
            </w:r>
            <w:r w:rsidRPr="00252859">
              <w:rPr>
                <w:rFonts w:ascii="Arial" w:hAnsi="Arial" w:cs="Arial"/>
                <w:lang w:val="en-US"/>
              </w:rPr>
              <w:t xml:space="preserve"> IS DETERMINED IN A FINAL AND UNAPPEALABLE DECISION.  </w:t>
            </w:r>
          </w:p>
        </w:tc>
      </w:tr>
      <w:tr w:rsidR="0015703C" w:rsidRPr="00A07889" w14:paraId="489272B7" w14:textId="77777777" w:rsidTr="001342A6">
        <w:tc>
          <w:tcPr>
            <w:tcW w:w="5228" w:type="dxa"/>
          </w:tcPr>
          <w:p w14:paraId="1D150E5F"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4BD514F9" w14:textId="77777777" w:rsidR="0015703C" w:rsidRPr="00252859" w:rsidRDefault="0015703C" w:rsidP="00662BB0">
            <w:pPr>
              <w:spacing w:after="0" w:line="10" w:lineRule="atLeast"/>
              <w:rPr>
                <w:lang w:val="en-US"/>
              </w:rPr>
            </w:pPr>
          </w:p>
        </w:tc>
      </w:tr>
      <w:tr w:rsidR="0015703C" w:rsidRPr="00A07889" w14:paraId="626F3F0C" w14:textId="77777777" w:rsidTr="001342A6">
        <w:tc>
          <w:tcPr>
            <w:tcW w:w="5228" w:type="dxa"/>
          </w:tcPr>
          <w:p w14:paraId="3547C3A7" w14:textId="4E75F2C5" w:rsidR="0015703C" w:rsidRPr="00252859" w:rsidRDefault="00CB0D56" w:rsidP="00662BB0">
            <w:pPr>
              <w:pStyle w:val="PargrafodaLista"/>
              <w:spacing w:line="10" w:lineRule="atLeast"/>
              <w:ind w:left="0"/>
              <w:jc w:val="both"/>
              <w:rPr>
                <w:rFonts w:ascii="Arial" w:hAnsi="Arial" w:cs="Arial"/>
                <w:color w:val="000000" w:themeColor="text1"/>
                <w:sz w:val="22"/>
                <w:szCs w:val="22"/>
              </w:rPr>
            </w:pPr>
            <w:bookmarkStart w:id="38" w:name="_Hlk117241199"/>
            <w:r w:rsidRPr="00252859">
              <w:rPr>
                <w:rFonts w:ascii="Arial" w:hAnsi="Arial" w:cs="Arial"/>
                <w:color w:val="000000" w:themeColor="text1"/>
                <w:sz w:val="22"/>
                <w:szCs w:val="22"/>
              </w:rPr>
              <w:t xml:space="preserve">5.7. O </w:t>
            </w:r>
            <w:r w:rsidRPr="00252859">
              <w:rPr>
                <w:rFonts w:ascii="Arial" w:hAnsi="Arial" w:cs="Arial"/>
                <w:b/>
                <w:bCs/>
                <w:color w:val="000000" w:themeColor="text1"/>
                <w:sz w:val="22"/>
                <w:szCs w:val="22"/>
              </w:rPr>
              <w:t>CONTRATANTE</w:t>
            </w:r>
            <w:r w:rsidRPr="00252859">
              <w:rPr>
                <w:rFonts w:ascii="Arial" w:hAnsi="Arial" w:cs="Arial"/>
                <w:color w:val="000000" w:themeColor="text1"/>
                <w:sz w:val="22"/>
                <w:szCs w:val="22"/>
              </w:rPr>
              <w:t xml:space="preserve"> está ciente e concorda que: (i) a </w:t>
            </w:r>
            <w:r w:rsidRPr="00252859">
              <w:rPr>
                <w:rFonts w:ascii="Arial" w:hAnsi="Arial" w:cs="Arial"/>
                <w:b/>
                <w:bCs/>
                <w:color w:val="000000" w:themeColor="text1"/>
                <w:sz w:val="22"/>
                <w:szCs w:val="22"/>
              </w:rPr>
              <w:t>B3</w:t>
            </w:r>
            <w:r w:rsidRPr="00252859">
              <w:rPr>
                <w:rFonts w:ascii="Arial" w:hAnsi="Arial" w:cs="Arial"/>
                <w:color w:val="000000" w:themeColor="text1"/>
                <w:sz w:val="22"/>
                <w:szCs w:val="22"/>
              </w:rPr>
              <w:t xml:space="preserve"> poderá suspender temporariamente o acesso do </w:t>
            </w:r>
            <w:r w:rsidRPr="00252859">
              <w:rPr>
                <w:rFonts w:ascii="Arial" w:hAnsi="Arial" w:cs="Arial"/>
                <w:b/>
                <w:bCs/>
                <w:color w:val="000000" w:themeColor="text1"/>
                <w:sz w:val="22"/>
                <w:szCs w:val="22"/>
              </w:rPr>
              <w:t>CONTRATANTE</w:t>
            </w:r>
            <w:r w:rsidRPr="00252859">
              <w:rPr>
                <w:rFonts w:ascii="Arial" w:hAnsi="Arial" w:cs="Arial"/>
                <w:color w:val="000000" w:themeColor="text1"/>
                <w:sz w:val="22"/>
                <w:szCs w:val="22"/>
              </w:rPr>
              <w:t xml:space="preserve"> aos serviços,  Sistemas B3, e/ou à Infraestrutura Tecnológica B3, bem como outras conexões que estejam relacionadas ao objeto deste Contrato e/ou adotar outras ações cabíveis, em caso de potencial risco de incidente cibernético, que acarrete riscos aos ambientes da </w:t>
            </w:r>
            <w:r w:rsidRPr="00252859">
              <w:rPr>
                <w:rFonts w:ascii="Arial" w:hAnsi="Arial" w:cs="Arial"/>
                <w:b/>
                <w:bCs/>
                <w:color w:val="000000" w:themeColor="text1"/>
                <w:sz w:val="22"/>
                <w:szCs w:val="22"/>
              </w:rPr>
              <w:t>B3</w:t>
            </w:r>
            <w:r w:rsidRPr="00252859">
              <w:rPr>
                <w:rFonts w:ascii="Arial" w:hAnsi="Arial" w:cs="Arial"/>
                <w:color w:val="000000" w:themeColor="text1"/>
                <w:sz w:val="22"/>
                <w:szCs w:val="22"/>
              </w:rPr>
              <w:t xml:space="preserve"> e/ou do </w:t>
            </w:r>
            <w:r w:rsidRPr="00252859">
              <w:rPr>
                <w:rFonts w:ascii="Arial" w:hAnsi="Arial" w:cs="Arial"/>
                <w:b/>
                <w:bCs/>
                <w:color w:val="000000" w:themeColor="text1"/>
                <w:sz w:val="22"/>
                <w:szCs w:val="22"/>
              </w:rPr>
              <w:t>CONTRATANTE</w:t>
            </w:r>
            <w:r w:rsidRPr="00252859">
              <w:rPr>
                <w:rFonts w:ascii="Arial" w:hAnsi="Arial" w:cs="Arial"/>
                <w:color w:val="000000" w:themeColor="text1"/>
                <w:sz w:val="22"/>
                <w:szCs w:val="22"/>
              </w:rPr>
              <w:t xml:space="preserve">, a fim de resguardar a segurança do </w:t>
            </w:r>
            <w:r w:rsidRPr="00252859">
              <w:rPr>
                <w:rFonts w:ascii="Arial" w:hAnsi="Arial" w:cs="Arial"/>
                <w:b/>
                <w:bCs/>
                <w:color w:val="000000" w:themeColor="text1"/>
                <w:sz w:val="22"/>
                <w:szCs w:val="22"/>
              </w:rPr>
              <w:t>CONTRATANTE</w:t>
            </w:r>
            <w:r w:rsidRPr="00252859">
              <w:rPr>
                <w:rFonts w:ascii="Arial" w:hAnsi="Arial" w:cs="Arial"/>
                <w:color w:val="000000" w:themeColor="text1"/>
                <w:sz w:val="22"/>
                <w:szCs w:val="22"/>
              </w:rPr>
              <w:t xml:space="preserve">, da </w:t>
            </w:r>
            <w:r w:rsidRPr="00252859">
              <w:rPr>
                <w:rFonts w:ascii="Arial" w:hAnsi="Arial" w:cs="Arial"/>
                <w:b/>
                <w:bCs/>
                <w:color w:val="000000" w:themeColor="text1"/>
                <w:sz w:val="22"/>
                <w:szCs w:val="22"/>
              </w:rPr>
              <w:t>B3</w:t>
            </w:r>
            <w:r w:rsidRPr="00252859">
              <w:rPr>
                <w:rFonts w:ascii="Arial" w:hAnsi="Arial" w:cs="Arial"/>
                <w:color w:val="000000" w:themeColor="text1"/>
                <w:sz w:val="22"/>
                <w:szCs w:val="22"/>
              </w:rPr>
              <w:t xml:space="preserve"> e seus demais clientes, bem como garantir o cumprimento das obrigações de segurança, integridade e sigilo previstas neste Contrato; (ii) em caso de suspensão, o acesso do </w:t>
            </w:r>
            <w:r w:rsidRPr="00252859">
              <w:rPr>
                <w:rFonts w:ascii="Arial" w:hAnsi="Arial" w:cs="Arial"/>
                <w:b/>
                <w:bCs/>
                <w:color w:val="000000" w:themeColor="text1"/>
                <w:sz w:val="22"/>
                <w:szCs w:val="22"/>
              </w:rPr>
              <w:t>CONTRATANTE</w:t>
            </w:r>
            <w:r w:rsidRPr="00252859">
              <w:rPr>
                <w:rFonts w:ascii="Arial" w:hAnsi="Arial" w:cs="Arial"/>
                <w:color w:val="000000" w:themeColor="text1"/>
                <w:sz w:val="22"/>
                <w:szCs w:val="22"/>
              </w:rPr>
              <w:t xml:space="preserve"> apenas será retomado após a </w:t>
            </w:r>
            <w:r w:rsidRPr="00252859">
              <w:rPr>
                <w:rFonts w:ascii="Arial" w:hAnsi="Arial" w:cs="Arial"/>
                <w:b/>
                <w:bCs/>
                <w:color w:val="000000" w:themeColor="text1"/>
                <w:sz w:val="22"/>
                <w:szCs w:val="22"/>
              </w:rPr>
              <w:t>B3</w:t>
            </w:r>
            <w:r w:rsidRPr="00252859">
              <w:rPr>
                <w:rFonts w:ascii="Arial" w:hAnsi="Arial" w:cs="Arial"/>
                <w:color w:val="000000" w:themeColor="text1"/>
                <w:sz w:val="22"/>
                <w:szCs w:val="22"/>
              </w:rPr>
              <w:t xml:space="preserve"> confirmar a segurança e confiabilidade da referida conexão; e (iii) referida suspensão não caracterizará o descumprimento das obrigações estabelecidas neste Contrato.</w:t>
            </w:r>
            <w:bookmarkEnd w:id="38"/>
          </w:p>
        </w:tc>
        <w:tc>
          <w:tcPr>
            <w:tcW w:w="5228" w:type="dxa"/>
          </w:tcPr>
          <w:p w14:paraId="1D29AA19" w14:textId="1356B375" w:rsidR="0015703C" w:rsidRPr="00252859" w:rsidRDefault="00DF75BF" w:rsidP="00662BB0">
            <w:pPr>
              <w:pStyle w:val="PargrafodaLista"/>
              <w:spacing w:line="10" w:lineRule="atLeast"/>
              <w:ind w:left="0"/>
              <w:rPr>
                <w:rFonts w:ascii="Arial" w:hAnsi="Arial" w:cs="Arial"/>
                <w:color w:val="000000" w:themeColor="text1"/>
                <w:sz w:val="22"/>
                <w:szCs w:val="22"/>
                <w:lang w:val="en-US"/>
              </w:rPr>
            </w:pPr>
            <w:r w:rsidRPr="00252859">
              <w:rPr>
                <w:rFonts w:ascii="Arial" w:hAnsi="Arial" w:cs="Arial"/>
                <w:sz w:val="22"/>
                <w:szCs w:val="22"/>
                <w:lang w:val="en-US"/>
              </w:rPr>
              <w:t xml:space="preserve">5.7. The </w:t>
            </w:r>
            <w:r w:rsidRPr="00252859">
              <w:rPr>
                <w:rFonts w:ascii="Arial" w:hAnsi="Arial" w:cs="Arial"/>
                <w:b/>
                <w:sz w:val="22"/>
                <w:szCs w:val="22"/>
                <w:lang w:val="en-US"/>
              </w:rPr>
              <w:t>CONTRACTING PARTY</w:t>
            </w:r>
            <w:r w:rsidRPr="00252859">
              <w:rPr>
                <w:rFonts w:ascii="Arial" w:hAnsi="Arial" w:cs="Arial"/>
                <w:sz w:val="22"/>
                <w:szCs w:val="22"/>
                <w:lang w:val="en-US"/>
              </w:rPr>
              <w:t xml:space="preserve"> is aware of and agrees that:</w:t>
            </w:r>
            <w:r w:rsidRPr="00252859">
              <w:rPr>
                <w:rFonts w:ascii="Arial" w:hAnsi="Arial" w:cs="Arial"/>
                <w:color w:val="000000" w:themeColor="text1"/>
                <w:sz w:val="22"/>
                <w:szCs w:val="22"/>
                <w:lang w:val="en-US"/>
              </w:rPr>
              <w:t xml:space="preserve"> </w:t>
            </w:r>
            <w:r w:rsidRPr="00252859">
              <w:rPr>
                <w:rFonts w:ascii="Arial" w:hAnsi="Arial" w:cs="Arial"/>
                <w:sz w:val="22"/>
                <w:szCs w:val="22"/>
                <w:lang w:val="en-US"/>
              </w:rPr>
              <w:t xml:space="preserve">(i) </w:t>
            </w:r>
            <w:r w:rsidRPr="00252859">
              <w:rPr>
                <w:rFonts w:ascii="Arial" w:hAnsi="Arial" w:cs="Arial"/>
                <w:b/>
                <w:sz w:val="22"/>
                <w:szCs w:val="22"/>
                <w:lang w:val="en-US"/>
              </w:rPr>
              <w:t>B3</w:t>
            </w:r>
            <w:r w:rsidRPr="00252859">
              <w:rPr>
                <w:rFonts w:ascii="Arial" w:hAnsi="Arial" w:cs="Arial"/>
                <w:sz w:val="22"/>
                <w:szCs w:val="22"/>
                <w:lang w:val="en-US"/>
              </w:rPr>
              <w:t xml:space="preserve"> may temporarily suspend the access of the </w:t>
            </w:r>
            <w:r w:rsidRPr="00252859">
              <w:rPr>
                <w:rFonts w:ascii="Arial" w:hAnsi="Arial" w:cs="Arial"/>
                <w:b/>
                <w:sz w:val="22"/>
                <w:szCs w:val="22"/>
                <w:lang w:val="en-US"/>
              </w:rPr>
              <w:t>CONTRACTING PARTY</w:t>
            </w:r>
            <w:r w:rsidRPr="00252859">
              <w:rPr>
                <w:rFonts w:ascii="Arial" w:hAnsi="Arial" w:cs="Arial"/>
                <w:sz w:val="22"/>
                <w:szCs w:val="22"/>
                <w:lang w:val="en-US"/>
              </w:rPr>
              <w:t xml:space="preserve"> to the services, B3 Systems and/or B3 Technological Infrastructure, as well as to other connections that are related to the subject matter of this Agreement, and/or adopt other applicable measures, in the event of a potential risk of a cyber incident that results in risks to the environments of </w:t>
            </w:r>
            <w:r w:rsidRPr="00252859">
              <w:rPr>
                <w:rFonts w:ascii="Arial" w:hAnsi="Arial" w:cs="Arial"/>
                <w:b/>
                <w:sz w:val="22"/>
                <w:szCs w:val="22"/>
                <w:lang w:val="en-US"/>
              </w:rPr>
              <w:t xml:space="preserve">B3 </w:t>
            </w:r>
            <w:r w:rsidRPr="00252859">
              <w:rPr>
                <w:rFonts w:ascii="Arial" w:hAnsi="Arial" w:cs="Arial"/>
                <w:sz w:val="22"/>
                <w:szCs w:val="22"/>
                <w:lang w:val="en-US"/>
              </w:rPr>
              <w:t xml:space="preserve">and/or the </w:t>
            </w:r>
            <w:r w:rsidRPr="00252859">
              <w:rPr>
                <w:rFonts w:ascii="Arial" w:hAnsi="Arial" w:cs="Arial"/>
                <w:b/>
                <w:sz w:val="22"/>
                <w:szCs w:val="22"/>
                <w:lang w:val="en-US"/>
              </w:rPr>
              <w:t>CONTRACTING PARTY</w:t>
            </w:r>
            <w:r w:rsidRPr="00252859">
              <w:rPr>
                <w:rFonts w:ascii="Arial" w:hAnsi="Arial" w:cs="Arial"/>
                <w:sz w:val="22"/>
                <w:szCs w:val="22"/>
                <w:lang w:val="en-US"/>
              </w:rPr>
              <w:t>,</w:t>
            </w:r>
            <w:r w:rsidRPr="00252859">
              <w:rPr>
                <w:rFonts w:ascii="Arial" w:hAnsi="Arial" w:cs="Arial"/>
                <w:b/>
                <w:sz w:val="22"/>
                <w:szCs w:val="22"/>
                <w:lang w:val="en-US"/>
              </w:rPr>
              <w:t xml:space="preserve"> </w:t>
            </w:r>
            <w:r w:rsidRPr="00252859">
              <w:rPr>
                <w:rFonts w:ascii="Arial" w:hAnsi="Arial" w:cs="Arial"/>
                <w:sz w:val="22"/>
                <w:szCs w:val="22"/>
                <w:lang w:val="en-US"/>
              </w:rPr>
              <w:t xml:space="preserve">so as to safeguard the security of the </w:t>
            </w:r>
            <w:r w:rsidRPr="00252859">
              <w:rPr>
                <w:rFonts w:ascii="Arial" w:hAnsi="Arial" w:cs="Arial"/>
                <w:b/>
                <w:sz w:val="22"/>
                <w:szCs w:val="22"/>
                <w:lang w:val="en-US"/>
              </w:rPr>
              <w:t>CONTRACTING PARTY</w:t>
            </w:r>
            <w:r w:rsidRPr="00252859">
              <w:rPr>
                <w:rFonts w:ascii="Arial" w:hAnsi="Arial" w:cs="Arial"/>
                <w:sz w:val="22"/>
                <w:szCs w:val="22"/>
                <w:lang w:val="en-US"/>
              </w:rPr>
              <w:t xml:space="preserve">, </w:t>
            </w:r>
            <w:r w:rsidRPr="00252859">
              <w:rPr>
                <w:rFonts w:ascii="Arial" w:hAnsi="Arial" w:cs="Arial"/>
                <w:b/>
                <w:sz w:val="22"/>
                <w:szCs w:val="22"/>
                <w:lang w:val="en-US"/>
              </w:rPr>
              <w:t>B3</w:t>
            </w:r>
            <w:r w:rsidRPr="00252859">
              <w:rPr>
                <w:rFonts w:ascii="Arial" w:hAnsi="Arial" w:cs="Arial"/>
                <w:sz w:val="22"/>
                <w:szCs w:val="22"/>
                <w:lang w:val="en-US"/>
              </w:rPr>
              <w:t xml:space="preserve"> and their clients, as well as to ensure compliance with the obligations of security, integrity and secrecy provided for herein; (ii) in the event of suspension, the access of the </w:t>
            </w:r>
            <w:r w:rsidRPr="00252859">
              <w:rPr>
                <w:rFonts w:ascii="Arial" w:hAnsi="Arial" w:cs="Arial"/>
                <w:b/>
                <w:sz w:val="22"/>
                <w:szCs w:val="22"/>
                <w:lang w:val="en-US"/>
              </w:rPr>
              <w:t>CONTRACTING PARTY</w:t>
            </w:r>
            <w:r w:rsidRPr="00252859">
              <w:rPr>
                <w:rFonts w:ascii="Arial" w:hAnsi="Arial" w:cs="Arial"/>
                <w:sz w:val="22"/>
                <w:szCs w:val="22"/>
                <w:lang w:val="en-US"/>
              </w:rPr>
              <w:t xml:space="preserve"> will only be resumed after </w:t>
            </w:r>
            <w:r w:rsidRPr="00252859">
              <w:rPr>
                <w:rFonts w:ascii="Arial" w:hAnsi="Arial" w:cs="Arial"/>
                <w:b/>
                <w:sz w:val="22"/>
                <w:szCs w:val="22"/>
                <w:lang w:val="en-US"/>
              </w:rPr>
              <w:t>B3</w:t>
            </w:r>
            <w:r w:rsidRPr="00252859">
              <w:rPr>
                <w:rFonts w:ascii="Arial" w:hAnsi="Arial" w:cs="Arial"/>
                <w:sz w:val="22"/>
                <w:szCs w:val="22"/>
                <w:lang w:val="en-US"/>
              </w:rPr>
              <w:t xml:space="preserve"> confirms the security and reliability of the above mentioned connection; and (iii) the above mentioned suspension will not be characterized as non-compliance with the obligations established in this Agreement.   </w:t>
            </w:r>
          </w:p>
        </w:tc>
      </w:tr>
      <w:tr w:rsidR="0015703C" w:rsidRPr="00A07889" w14:paraId="7701D6C7" w14:textId="77777777" w:rsidTr="001342A6">
        <w:tc>
          <w:tcPr>
            <w:tcW w:w="5228" w:type="dxa"/>
          </w:tcPr>
          <w:p w14:paraId="60D29184"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09254CD9" w14:textId="77777777" w:rsidR="0015703C" w:rsidRPr="00252859" w:rsidRDefault="0015703C" w:rsidP="00662BB0">
            <w:pPr>
              <w:spacing w:after="0" w:line="10" w:lineRule="atLeast"/>
              <w:rPr>
                <w:lang w:val="en-US"/>
              </w:rPr>
            </w:pPr>
          </w:p>
        </w:tc>
      </w:tr>
      <w:tr w:rsidR="0015703C" w:rsidRPr="00A07889" w14:paraId="350A4FB5" w14:textId="77777777" w:rsidTr="001342A6">
        <w:tc>
          <w:tcPr>
            <w:tcW w:w="5228" w:type="dxa"/>
          </w:tcPr>
          <w:p w14:paraId="1C99881B" w14:textId="43447C74" w:rsidR="0015703C" w:rsidRPr="00252859" w:rsidRDefault="00CB0D56" w:rsidP="00662BB0">
            <w:pPr>
              <w:spacing w:after="0" w:line="10" w:lineRule="atLeast"/>
              <w:jc w:val="both"/>
              <w:rPr>
                <w:color w:val="000000" w:themeColor="text1"/>
              </w:rPr>
            </w:pPr>
            <w:bookmarkStart w:id="39" w:name="_Hlk117248964"/>
            <w:r w:rsidRPr="00252859">
              <w:rPr>
                <w:rFonts w:ascii="Arial" w:hAnsi="Arial" w:cs="Arial"/>
                <w:b/>
                <w:color w:val="000000" w:themeColor="text1"/>
              </w:rPr>
              <w:t>CLÁUSULA SEXTA – DA PROPRIEDADE INTELECTUAL E DA CONFIDENCIALIDADE</w:t>
            </w:r>
            <w:bookmarkEnd w:id="39"/>
          </w:p>
        </w:tc>
        <w:tc>
          <w:tcPr>
            <w:tcW w:w="5228" w:type="dxa"/>
          </w:tcPr>
          <w:p w14:paraId="4907385E" w14:textId="01F669AF" w:rsidR="0015703C" w:rsidRPr="00252859" w:rsidRDefault="00DF75BF" w:rsidP="00662BB0">
            <w:pPr>
              <w:spacing w:after="0" w:line="10" w:lineRule="atLeast"/>
              <w:rPr>
                <w:color w:val="000000" w:themeColor="text1"/>
                <w:lang w:val="en-US"/>
              </w:rPr>
            </w:pPr>
            <w:r w:rsidRPr="00252859">
              <w:rPr>
                <w:rFonts w:ascii="Arial" w:hAnsi="Arial" w:cs="Arial"/>
                <w:b/>
                <w:lang w:val="en-US"/>
              </w:rPr>
              <w:t>CLAUSE SIX – INTELLECTUAL PROPERTY AND CONFIDENTIALITY</w:t>
            </w:r>
          </w:p>
        </w:tc>
      </w:tr>
      <w:tr w:rsidR="0015703C" w:rsidRPr="00A07889" w14:paraId="6CD9906D" w14:textId="77777777" w:rsidTr="001342A6">
        <w:tc>
          <w:tcPr>
            <w:tcW w:w="5228" w:type="dxa"/>
          </w:tcPr>
          <w:p w14:paraId="67A09942"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17247642" w14:textId="77777777" w:rsidR="0015703C" w:rsidRPr="00252859" w:rsidRDefault="0015703C" w:rsidP="00662BB0">
            <w:pPr>
              <w:spacing w:after="0" w:line="10" w:lineRule="atLeast"/>
              <w:rPr>
                <w:lang w:val="en-US"/>
              </w:rPr>
            </w:pPr>
          </w:p>
        </w:tc>
      </w:tr>
      <w:tr w:rsidR="0015703C" w:rsidRPr="00A07889" w14:paraId="3C21AFAE" w14:textId="77777777" w:rsidTr="001342A6">
        <w:tc>
          <w:tcPr>
            <w:tcW w:w="5228" w:type="dxa"/>
          </w:tcPr>
          <w:p w14:paraId="71868641" w14:textId="6337C1B8" w:rsidR="0015703C" w:rsidRPr="00252859" w:rsidRDefault="00691F1D" w:rsidP="00662BB0">
            <w:pPr>
              <w:spacing w:after="0" w:line="10" w:lineRule="atLeast"/>
              <w:jc w:val="both"/>
              <w:rPr>
                <w:color w:val="000000" w:themeColor="text1"/>
              </w:rPr>
            </w:pPr>
            <w:bookmarkStart w:id="40" w:name="_Hlk117248996"/>
            <w:r w:rsidRPr="00252859">
              <w:rPr>
                <w:rFonts w:ascii="Arial" w:hAnsi="Arial" w:cs="Arial"/>
                <w:color w:val="000000" w:themeColor="text1"/>
              </w:rPr>
              <w:t xml:space="preserve">6.1. Os </w:t>
            </w:r>
            <w:r w:rsidRPr="00252859">
              <w:rPr>
                <w:rFonts w:ascii="Arial" w:hAnsi="Arial" w:cs="Arial"/>
                <w:b/>
                <w:color w:val="000000" w:themeColor="text1"/>
              </w:rPr>
              <w:t>DADOS</w:t>
            </w:r>
            <w:r w:rsidRPr="00252859">
              <w:rPr>
                <w:rFonts w:ascii="Arial" w:hAnsi="Arial" w:cs="Arial"/>
                <w:color w:val="000000" w:themeColor="text1"/>
              </w:rPr>
              <w:t xml:space="preserve"> </w:t>
            </w:r>
            <w:r w:rsidRPr="00252859">
              <w:rPr>
                <w:rFonts w:ascii="Arial" w:hAnsi="Arial" w:cs="Arial"/>
                <w:b/>
                <w:color w:val="000000" w:themeColor="text1"/>
              </w:rPr>
              <w:t>UP2DATA</w:t>
            </w:r>
            <w:r w:rsidRPr="00252859">
              <w:rPr>
                <w:rFonts w:ascii="Arial" w:hAnsi="Arial" w:cs="Arial"/>
                <w:color w:val="000000" w:themeColor="text1"/>
              </w:rPr>
              <w:t xml:space="preserve"> são de propriedade exclusiva da </w:t>
            </w:r>
            <w:r w:rsidRPr="00252859">
              <w:rPr>
                <w:rFonts w:ascii="Arial" w:hAnsi="Arial" w:cs="Arial"/>
                <w:b/>
                <w:color w:val="000000" w:themeColor="text1"/>
              </w:rPr>
              <w:t xml:space="preserve">B3 </w:t>
            </w:r>
            <w:r w:rsidRPr="00252859">
              <w:rPr>
                <w:rFonts w:ascii="Arial" w:hAnsi="Arial" w:cs="Arial"/>
                <w:color w:val="000000" w:themeColor="text1"/>
              </w:rPr>
              <w:t xml:space="preserve">(ressalvadas eventuais informações de terceiros que a </w:t>
            </w:r>
            <w:r w:rsidRPr="00252859">
              <w:rPr>
                <w:rFonts w:ascii="Arial" w:hAnsi="Arial" w:cs="Arial"/>
                <w:b/>
                <w:color w:val="000000" w:themeColor="text1"/>
              </w:rPr>
              <w:t>B3</w:t>
            </w:r>
            <w:r w:rsidRPr="00252859">
              <w:rPr>
                <w:rFonts w:ascii="Arial" w:hAnsi="Arial" w:cs="Arial"/>
                <w:color w:val="000000" w:themeColor="text1"/>
              </w:rPr>
              <w:t xml:space="preserve"> está autorizada a disponibilizar e comercializar) e tais informações não podem ser distribuídos ou utilizadas de forma </w:t>
            </w:r>
            <w:r w:rsidRPr="00252859">
              <w:rPr>
                <w:rFonts w:ascii="Arial" w:hAnsi="Arial" w:cs="Arial"/>
                <w:color w:val="000000" w:themeColor="text1"/>
              </w:rPr>
              <w:lastRenderedPageBreak/>
              <w:t xml:space="preserve">diversa da prevista neste Contrato e na </w:t>
            </w:r>
            <w:r w:rsidRPr="00252859">
              <w:rPr>
                <w:rFonts w:ascii="Arial" w:hAnsi="Arial" w:cs="Arial"/>
                <w:b/>
                <w:bCs/>
                <w:color w:val="000000" w:themeColor="text1"/>
              </w:rPr>
              <w:t>POLÍTICA COMERCIAL DO UP2DATA</w:t>
            </w:r>
            <w:r w:rsidRPr="00252859">
              <w:rPr>
                <w:rFonts w:ascii="Arial" w:hAnsi="Arial" w:cs="Arial"/>
                <w:color w:val="000000" w:themeColor="text1"/>
              </w:rPr>
              <w:t>.</w:t>
            </w:r>
            <w:bookmarkEnd w:id="40"/>
          </w:p>
        </w:tc>
        <w:tc>
          <w:tcPr>
            <w:tcW w:w="5228" w:type="dxa"/>
          </w:tcPr>
          <w:p w14:paraId="50D951BD" w14:textId="15AF5BAA" w:rsidR="0015703C" w:rsidRPr="00252859" w:rsidRDefault="00691F1D" w:rsidP="00662BB0">
            <w:pPr>
              <w:spacing w:after="0" w:line="10" w:lineRule="atLeast"/>
              <w:rPr>
                <w:color w:val="000000" w:themeColor="text1"/>
                <w:lang w:val="en-US"/>
              </w:rPr>
            </w:pPr>
            <w:r w:rsidRPr="00252859">
              <w:rPr>
                <w:rFonts w:ascii="Arial" w:hAnsi="Arial" w:cs="Arial"/>
                <w:lang w:val="en-US"/>
              </w:rPr>
              <w:lastRenderedPageBreak/>
              <w:t xml:space="preserve">6.1. The </w:t>
            </w:r>
            <w:r w:rsidRPr="00252859">
              <w:rPr>
                <w:rFonts w:ascii="Arial" w:hAnsi="Arial" w:cs="Arial"/>
                <w:b/>
                <w:lang w:val="en-US"/>
              </w:rPr>
              <w:t>UP2DATA DATA</w:t>
            </w:r>
            <w:r w:rsidRPr="00252859">
              <w:rPr>
                <w:rFonts w:ascii="Arial" w:hAnsi="Arial" w:cs="Arial"/>
                <w:lang w:val="en-US"/>
              </w:rPr>
              <w:t xml:space="preserve"> are the exclusive property of </w:t>
            </w:r>
            <w:r w:rsidRPr="00252859">
              <w:rPr>
                <w:rFonts w:ascii="Arial" w:hAnsi="Arial" w:cs="Arial"/>
                <w:b/>
                <w:lang w:val="en-US"/>
              </w:rPr>
              <w:t>B3</w:t>
            </w:r>
            <w:r w:rsidRPr="00252859">
              <w:rPr>
                <w:rFonts w:ascii="Arial" w:hAnsi="Arial" w:cs="Arial"/>
                <w:lang w:val="en-US"/>
              </w:rPr>
              <w:t xml:space="preserve"> (except for some information on third parties that </w:t>
            </w:r>
            <w:r w:rsidRPr="00252859">
              <w:rPr>
                <w:rFonts w:ascii="Arial" w:hAnsi="Arial" w:cs="Arial"/>
                <w:b/>
                <w:lang w:val="en-US"/>
              </w:rPr>
              <w:t>B3</w:t>
            </w:r>
            <w:r w:rsidRPr="00252859">
              <w:rPr>
                <w:rFonts w:ascii="Arial" w:hAnsi="Arial" w:cs="Arial"/>
                <w:lang w:val="en-US"/>
              </w:rPr>
              <w:t xml:space="preserve"> is authorized to provide and sell) and this information may not be distributed or used in a way other than that provided for in this </w:t>
            </w:r>
            <w:r w:rsidRPr="00252859">
              <w:rPr>
                <w:rFonts w:ascii="Arial" w:hAnsi="Arial" w:cs="Arial"/>
                <w:lang w:val="en-US"/>
              </w:rPr>
              <w:lastRenderedPageBreak/>
              <w:t xml:space="preserve">Agreement and in the </w:t>
            </w:r>
            <w:r w:rsidRPr="00252859">
              <w:rPr>
                <w:rFonts w:ascii="Arial" w:hAnsi="Arial" w:cs="Arial"/>
                <w:b/>
                <w:lang w:val="en-US"/>
              </w:rPr>
              <w:t>UP2DATA COMMERCIAL POLICY</w:t>
            </w:r>
            <w:r w:rsidRPr="00252859">
              <w:rPr>
                <w:rFonts w:ascii="Arial" w:hAnsi="Arial" w:cs="Arial"/>
                <w:lang w:val="en-US"/>
              </w:rPr>
              <w:t>.</w:t>
            </w:r>
          </w:p>
        </w:tc>
      </w:tr>
      <w:tr w:rsidR="0015703C" w:rsidRPr="00A07889" w14:paraId="177DF732" w14:textId="77777777" w:rsidTr="001342A6">
        <w:tc>
          <w:tcPr>
            <w:tcW w:w="5228" w:type="dxa"/>
          </w:tcPr>
          <w:p w14:paraId="735D6EE3"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62740202" w14:textId="77777777" w:rsidR="0015703C" w:rsidRPr="00252859" w:rsidRDefault="0015703C" w:rsidP="00662BB0">
            <w:pPr>
              <w:spacing w:after="0" w:line="10" w:lineRule="atLeast"/>
              <w:rPr>
                <w:lang w:val="en-US"/>
              </w:rPr>
            </w:pPr>
          </w:p>
        </w:tc>
      </w:tr>
      <w:tr w:rsidR="0015703C" w:rsidRPr="00A07889" w14:paraId="6A9D83AA" w14:textId="77777777" w:rsidTr="001342A6">
        <w:tc>
          <w:tcPr>
            <w:tcW w:w="5228" w:type="dxa"/>
          </w:tcPr>
          <w:p w14:paraId="5681054A" w14:textId="72B4D79E" w:rsidR="0015703C" w:rsidRPr="00252859" w:rsidRDefault="00691F1D" w:rsidP="00662BB0">
            <w:pPr>
              <w:spacing w:after="0" w:line="10" w:lineRule="atLeast"/>
              <w:jc w:val="both"/>
              <w:rPr>
                <w:rFonts w:ascii="Arial" w:hAnsi="Arial" w:cs="Arial"/>
                <w:color w:val="000000" w:themeColor="text1"/>
              </w:rPr>
            </w:pPr>
            <w:bookmarkStart w:id="41" w:name="_Hlk117249004"/>
            <w:r w:rsidRPr="00252859">
              <w:rPr>
                <w:rFonts w:ascii="Arial" w:hAnsi="Arial" w:cs="Arial"/>
                <w:color w:val="000000" w:themeColor="text1"/>
              </w:rPr>
              <w:t xml:space="preserve">6.2. </w:t>
            </w:r>
            <w:r w:rsidRPr="00252859">
              <w:rPr>
                <w:rFonts w:ascii="Arial" w:hAnsi="Arial"/>
              </w:rPr>
              <w:t>Para os fins deste Contrato, caracteriza-se o uso</w:t>
            </w:r>
            <w:r w:rsidRPr="00252859">
              <w:rPr>
                <w:rFonts w:ascii="Arial" w:hAnsi="Arial"/>
                <w:i/>
              </w:rPr>
              <w:t xml:space="preserve"> </w:t>
            </w:r>
            <w:r w:rsidRPr="00252859">
              <w:rPr>
                <w:rFonts w:ascii="Arial" w:hAnsi="Arial"/>
              </w:rPr>
              <w:t xml:space="preserve">indevido dos </w:t>
            </w:r>
            <w:r w:rsidRPr="00252859">
              <w:rPr>
                <w:rFonts w:ascii="Arial" w:hAnsi="Arial"/>
                <w:b/>
              </w:rPr>
              <w:t xml:space="preserve">DADOS UP2DATA </w:t>
            </w:r>
            <w:r w:rsidRPr="00252859">
              <w:rPr>
                <w:rFonts w:ascii="Arial" w:hAnsi="Arial"/>
              </w:rPr>
              <w:t xml:space="preserve">para fins de </w:t>
            </w:r>
            <w:r w:rsidRPr="00252859">
              <w:rPr>
                <w:rFonts w:ascii="Arial" w:hAnsi="Arial"/>
                <w:b/>
              </w:rPr>
              <w:t>DISTRIBUIÇÃO</w:t>
            </w:r>
            <w:r w:rsidRPr="00252859">
              <w:rPr>
                <w:rFonts w:ascii="Arial" w:hAnsi="Arial"/>
              </w:rPr>
              <w:t xml:space="preserve"> e/ou </w:t>
            </w:r>
            <w:r w:rsidRPr="00252859">
              <w:rPr>
                <w:rFonts w:ascii="Arial" w:hAnsi="Arial"/>
                <w:b/>
              </w:rPr>
              <w:t xml:space="preserve">DIVULGAÇÃO </w:t>
            </w:r>
            <w:r w:rsidRPr="00252859">
              <w:rPr>
                <w:rFonts w:ascii="Arial" w:hAnsi="Arial"/>
                <w:bCs/>
              </w:rPr>
              <w:t>quando feita a contratação da</w:t>
            </w:r>
            <w:r w:rsidRPr="00252859">
              <w:rPr>
                <w:rFonts w:ascii="Arial" w:hAnsi="Arial"/>
                <w:b/>
              </w:rPr>
              <w:t xml:space="preserve"> DISTRIBUIÇÃO UP2DATA</w:t>
            </w:r>
            <w:r w:rsidRPr="00252859">
              <w:rPr>
                <w:rFonts w:ascii="Arial" w:hAnsi="Arial"/>
                <w:bCs/>
              </w:rPr>
              <w:t>,</w:t>
            </w:r>
            <w:r w:rsidRPr="00252859">
              <w:rPr>
                <w:rFonts w:ascii="Arial" w:hAnsi="Arial"/>
                <w:b/>
              </w:rPr>
              <w:t xml:space="preserve"> </w:t>
            </w:r>
            <w:r w:rsidRPr="00252859">
              <w:rPr>
                <w:rFonts w:ascii="Arial" w:hAnsi="Arial"/>
              </w:rPr>
              <w:t>a utilização daqueles e a utilização destas em desacordo com os termos estabelecidos neste Contrato e com os termos de uso do “</w:t>
            </w:r>
            <w:r w:rsidRPr="00252859">
              <w:rPr>
                <w:rFonts w:ascii="Arial" w:hAnsi="Arial"/>
                <w:i/>
                <w:iCs/>
              </w:rPr>
              <w:t>software client</w:t>
            </w:r>
            <w:r w:rsidRPr="00252859">
              <w:rPr>
                <w:rFonts w:ascii="Arial" w:hAnsi="Arial"/>
              </w:rPr>
              <w:t xml:space="preserve">” dentro da aplicação </w:t>
            </w:r>
            <w:r w:rsidRPr="00252859">
              <w:rPr>
                <w:rFonts w:ascii="Arial" w:hAnsi="Arial"/>
                <w:b/>
                <w:bCs/>
              </w:rPr>
              <w:t>UP2DATA</w:t>
            </w:r>
            <w:r w:rsidRPr="00252859">
              <w:rPr>
                <w:rFonts w:ascii="Arial" w:hAnsi="Arial"/>
              </w:rPr>
              <w:t>, aplicáveis, inclusive na ocorrência, mas não se limitando, das seguintes situações:</w:t>
            </w:r>
            <w:bookmarkEnd w:id="41"/>
          </w:p>
        </w:tc>
        <w:tc>
          <w:tcPr>
            <w:tcW w:w="5228" w:type="dxa"/>
          </w:tcPr>
          <w:p w14:paraId="754687FC" w14:textId="536D833B" w:rsidR="00A10D60" w:rsidRPr="00252859" w:rsidRDefault="00A10D60" w:rsidP="00662BB0">
            <w:pPr>
              <w:spacing w:after="0" w:line="10" w:lineRule="atLeast"/>
              <w:rPr>
                <w:rFonts w:ascii="Arial" w:hAnsi="Arial" w:cs="Arial"/>
                <w:lang w:val="en-US"/>
              </w:rPr>
            </w:pPr>
            <w:r w:rsidRPr="00252859">
              <w:rPr>
                <w:rFonts w:ascii="Arial" w:hAnsi="Arial" w:cs="Arial"/>
                <w:lang w:val="en-US"/>
              </w:rPr>
              <w:t xml:space="preserve">6.2. For the purpose of this Agreement, the undue use of the </w:t>
            </w:r>
            <w:r w:rsidRPr="00252859">
              <w:rPr>
                <w:rFonts w:ascii="Arial" w:hAnsi="Arial" w:cs="Arial"/>
                <w:b/>
                <w:lang w:val="en-US"/>
              </w:rPr>
              <w:t>UP2DATA DATA</w:t>
            </w:r>
            <w:r w:rsidRPr="00252859">
              <w:rPr>
                <w:rFonts w:ascii="Arial" w:hAnsi="Arial" w:cs="Arial"/>
                <w:lang w:val="en-US"/>
              </w:rPr>
              <w:t xml:space="preserve"> for the purpose of </w:t>
            </w:r>
            <w:r w:rsidRPr="00252859">
              <w:rPr>
                <w:rFonts w:ascii="Arial" w:hAnsi="Arial" w:cs="Arial"/>
                <w:b/>
                <w:lang w:val="en-US"/>
              </w:rPr>
              <w:t>DISTRIBUTION</w:t>
            </w:r>
            <w:r w:rsidRPr="00252859">
              <w:rPr>
                <w:rFonts w:ascii="Arial" w:hAnsi="Arial" w:cs="Arial"/>
                <w:lang w:val="en-US"/>
              </w:rPr>
              <w:t xml:space="preserve"> and/or </w:t>
            </w:r>
            <w:r w:rsidRPr="00252859">
              <w:rPr>
                <w:rFonts w:ascii="Arial" w:hAnsi="Arial" w:cs="Arial"/>
                <w:b/>
                <w:lang w:val="en-US"/>
              </w:rPr>
              <w:t>DISCLOSURE</w:t>
            </w:r>
            <w:r w:rsidRPr="00252859">
              <w:rPr>
                <w:rFonts w:ascii="Arial" w:hAnsi="Arial" w:cs="Arial"/>
                <w:lang w:val="en-US"/>
              </w:rPr>
              <w:t xml:space="preserve"> is characterized when the </w:t>
            </w:r>
            <w:r w:rsidRPr="00252859">
              <w:rPr>
                <w:rFonts w:ascii="Arial" w:hAnsi="Arial" w:cs="Arial"/>
                <w:b/>
                <w:lang w:val="en-US"/>
              </w:rPr>
              <w:t>UP2DATA DISTRIBUTION</w:t>
            </w:r>
            <w:r w:rsidRPr="00252859">
              <w:rPr>
                <w:rFonts w:ascii="Arial" w:hAnsi="Arial" w:cs="Arial"/>
                <w:lang w:val="en-US"/>
              </w:rPr>
              <w:t xml:space="preserve"> is </w:t>
            </w:r>
            <w:proofErr w:type="gramStart"/>
            <w:r w:rsidRPr="00252859">
              <w:rPr>
                <w:rFonts w:ascii="Arial" w:hAnsi="Arial" w:cs="Arial"/>
                <w:lang w:val="en-US"/>
              </w:rPr>
              <w:t>contracted</w:t>
            </w:r>
            <w:proofErr w:type="gramEnd"/>
            <w:r w:rsidRPr="00252859">
              <w:rPr>
                <w:rFonts w:ascii="Arial" w:hAnsi="Arial" w:cs="Arial"/>
                <w:lang w:val="en-US"/>
              </w:rPr>
              <w:t xml:space="preserve"> and their use is in non-compliance with the terms established herein and the terms of use of the “client software” within the </w:t>
            </w:r>
            <w:r w:rsidRPr="00252859">
              <w:rPr>
                <w:rFonts w:ascii="Arial" w:hAnsi="Arial" w:cs="Arial"/>
                <w:b/>
                <w:lang w:val="en-US"/>
              </w:rPr>
              <w:t>UP2DATA</w:t>
            </w:r>
            <w:r w:rsidRPr="00252859">
              <w:rPr>
                <w:rFonts w:ascii="Arial" w:hAnsi="Arial" w:cs="Arial"/>
                <w:lang w:val="en-US"/>
              </w:rPr>
              <w:t xml:space="preserve"> application that are applicable but not limited to the following:</w:t>
            </w:r>
          </w:p>
          <w:p w14:paraId="2EB4D6B4" w14:textId="1687DE14" w:rsidR="00A10D60" w:rsidRPr="00252859" w:rsidRDefault="00A10D60" w:rsidP="00662BB0">
            <w:pPr>
              <w:spacing w:after="0" w:line="10" w:lineRule="atLeast"/>
              <w:rPr>
                <w:lang w:val="en-US"/>
              </w:rPr>
            </w:pPr>
          </w:p>
        </w:tc>
      </w:tr>
      <w:tr w:rsidR="0015703C" w:rsidRPr="00A07889" w14:paraId="2763750E" w14:textId="77777777" w:rsidTr="001342A6">
        <w:tc>
          <w:tcPr>
            <w:tcW w:w="5228" w:type="dxa"/>
          </w:tcPr>
          <w:p w14:paraId="37D10D84"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6A0044FC" w14:textId="77777777" w:rsidR="0015703C" w:rsidRPr="00252859" w:rsidRDefault="0015703C" w:rsidP="00662BB0">
            <w:pPr>
              <w:spacing w:after="0" w:line="10" w:lineRule="atLeast"/>
              <w:rPr>
                <w:lang w:val="en-US"/>
              </w:rPr>
            </w:pPr>
          </w:p>
        </w:tc>
      </w:tr>
      <w:tr w:rsidR="0015703C" w:rsidRPr="00A07889" w14:paraId="0D314B0E" w14:textId="77777777" w:rsidTr="001342A6">
        <w:tc>
          <w:tcPr>
            <w:tcW w:w="5228" w:type="dxa"/>
          </w:tcPr>
          <w:p w14:paraId="2D8E5714" w14:textId="33868B68" w:rsidR="0015703C" w:rsidRPr="00252859" w:rsidRDefault="00691F1D" w:rsidP="00662BB0">
            <w:pPr>
              <w:spacing w:after="0" w:line="10" w:lineRule="atLeast"/>
              <w:jc w:val="both"/>
              <w:rPr>
                <w:rFonts w:ascii="Arial" w:hAnsi="Arial" w:cs="Arial"/>
                <w:color w:val="000000" w:themeColor="text1"/>
              </w:rPr>
            </w:pPr>
            <w:bookmarkStart w:id="42" w:name="_Hlk117249011"/>
            <w:r w:rsidRPr="00252859">
              <w:rPr>
                <w:rFonts w:ascii="Arial" w:hAnsi="Arial"/>
              </w:rPr>
              <w:t xml:space="preserve">a) a utilização dos </w:t>
            </w:r>
            <w:r w:rsidRPr="00252859">
              <w:rPr>
                <w:rFonts w:ascii="Arial" w:hAnsi="Arial"/>
                <w:b/>
              </w:rPr>
              <w:t xml:space="preserve">DADOS UP2DATA </w:t>
            </w:r>
            <w:r w:rsidRPr="00252859">
              <w:rPr>
                <w:rFonts w:ascii="Arial" w:hAnsi="Arial"/>
              </w:rPr>
              <w:t xml:space="preserve">e a sua </w:t>
            </w:r>
            <w:r w:rsidRPr="00252859">
              <w:rPr>
                <w:rFonts w:ascii="Arial" w:hAnsi="Arial"/>
                <w:b/>
              </w:rPr>
              <w:t xml:space="preserve">DISTRIBUIÇÃO </w:t>
            </w:r>
            <w:r w:rsidRPr="00252859">
              <w:rPr>
                <w:rFonts w:ascii="Arial" w:hAnsi="Arial"/>
              </w:rPr>
              <w:t xml:space="preserve">ou </w:t>
            </w:r>
            <w:r w:rsidRPr="00252859">
              <w:rPr>
                <w:rFonts w:ascii="Arial" w:hAnsi="Arial"/>
                <w:b/>
              </w:rPr>
              <w:t>DIVULGAÇÃO</w:t>
            </w:r>
            <w:r w:rsidRPr="00252859">
              <w:rPr>
                <w:rFonts w:ascii="Arial" w:hAnsi="Arial"/>
              </w:rPr>
              <w:t xml:space="preserve"> de forma não autorizada neste Contrato e na </w:t>
            </w:r>
            <w:r w:rsidRPr="00252859">
              <w:rPr>
                <w:rFonts w:ascii="Arial" w:hAnsi="Arial"/>
                <w:b/>
                <w:bCs/>
              </w:rPr>
              <w:t>POLÍTICA COMERCIAL UP2DATA</w:t>
            </w:r>
            <w:r w:rsidRPr="00252859">
              <w:rPr>
                <w:rFonts w:ascii="Arial" w:hAnsi="Arial"/>
              </w:rPr>
              <w:t>;</w:t>
            </w:r>
            <w:bookmarkEnd w:id="42"/>
          </w:p>
        </w:tc>
        <w:tc>
          <w:tcPr>
            <w:tcW w:w="5228" w:type="dxa"/>
          </w:tcPr>
          <w:p w14:paraId="48AF6E8F" w14:textId="2EBB78AD" w:rsidR="0015703C" w:rsidRPr="00252859" w:rsidRDefault="00A10D60" w:rsidP="00662BB0">
            <w:pPr>
              <w:spacing w:after="0" w:line="10" w:lineRule="atLeast"/>
              <w:rPr>
                <w:rFonts w:ascii="Arial" w:hAnsi="Arial" w:cs="Arial"/>
                <w:color w:val="000000" w:themeColor="text1"/>
                <w:lang w:val="en-US"/>
              </w:rPr>
            </w:pPr>
            <w:r w:rsidRPr="00252859">
              <w:rPr>
                <w:rFonts w:ascii="Arial" w:hAnsi="Arial"/>
                <w:lang w:val="en-US"/>
              </w:rPr>
              <w:t xml:space="preserve">a) the use of the </w:t>
            </w:r>
            <w:r w:rsidRPr="00252859">
              <w:rPr>
                <w:rFonts w:ascii="Arial" w:hAnsi="Arial"/>
                <w:b/>
                <w:lang w:val="en-US"/>
              </w:rPr>
              <w:t>UP2DATA DATA</w:t>
            </w:r>
            <w:r w:rsidRPr="00252859">
              <w:rPr>
                <w:rFonts w:ascii="Arial" w:hAnsi="Arial"/>
                <w:lang w:val="en-US"/>
              </w:rPr>
              <w:t xml:space="preserve"> and their unauthorized </w:t>
            </w:r>
            <w:r w:rsidRPr="00252859">
              <w:rPr>
                <w:rFonts w:ascii="Arial" w:hAnsi="Arial"/>
                <w:b/>
                <w:lang w:val="en-US"/>
              </w:rPr>
              <w:t>DISTRIBUTION</w:t>
            </w:r>
            <w:r w:rsidRPr="00252859">
              <w:rPr>
                <w:rFonts w:ascii="Arial" w:hAnsi="Arial"/>
                <w:lang w:val="en-US"/>
              </w:rPr>
              <w:t xml:space="preserve"> or </w:t>
            </w:r>
            <w:r w:rsidRPr="00252859">
              <w:rPr>
                <w:rFonts w:ascii="Arial" w:hAnsi="Arial"/>
                <w:b/>
                <w:lang w:val="en-US"/>
              </w:rPr>
              <w:t>DISCLOSURE</w:t>
            </w:r>
            <w:r w:rsidRPr="00252859">
              <w:rPr>
                <w:rFonts w:ascii="Arial" w:hAnsi="Arial"/>
                <w:lang w:val="en-US"/>
              </w:rPr>
              <w:t xml:space="preserve"> in this Agreement and in the </w:t>
            </w:r>
            <w:r w:rsidRPr="00252859">
              <w:rPr>
                <w:rFonts w:ascii="Arial" w:hAnsi="Arial"/>
                <w:b/>
                <w:lang w:val="en-US"/>
              </w:rPr>
              <w:t>UP2DATA COMMERCIAL POLICY</w:t>
            </w:r>
            <w:r w:rsidRPr="00252859">
              <w:rPr>
                <w:rFonts w:ascii="Arial" w:hAnsi="Arial"/>
                <w:lang w:val="en-US"/>
              </w:rPr>
              <w:t>.</w:t>
            </w:r>
          </w:p>
        </w:tc>
      </w:tr>
      <w:tr w:rsidR="0015703C" w:rsidRPr="00A07889" w14:paraId="3DAAB470" w14:textId="77777777" w:rsidTr="001342A6">
        <w:tc>
          <w:tcPr>
            <w:tcW w:w="5228" w:type="dxa"/>
          </w:tcPr>
          <w:p w14:paraId="3719092A"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5681691F" w14:textId="77777777" w:rsidR="0015703C" w:rsidRPr="00252859" w:rsidRDefault="0015703C" w:rsidP="00662BB0">
            <w:pPr>
              <w:spacing w:after="0" w:line="10" w:lineRule="atLeast"/>
              <w:rPr>
                <w:lang w:val="en-US"/>
              </w:rPr>
            </w:pPr>
          </w:p>
        </w:tc>
      </w:tr>
      <w:tr w:rsidR="0015703C" w:rsidRPr="00A07889" w14:paraId="23210C50" w14:textId="77777777" w:rsidTr="001342A6">
        <w:tc>
          <w:tcPr>
            <w:tcW w:w="5228" w:type="dxa"/>
          </w:tcPr>
          <w:p w14:paraId="58D8EEEC" w14:textId="6F769565" w:rsidR="0015703C" w:rsidRPr="00252859" w:rsidRDefault="00691F1D" w:rsidP="00662BB0">
            <w:pPr>
              <w:tabs>
                <w:tab w:val="left" w:pos="1190"/>
              </w:tabs>
              <w:spacing w:after="0" w:line="10" w:lineRule="atLeast"/>
              <w:jc w:val="both"/>
              <w:rPr>
                <w:rFonts w:ascii="Arial" w:hAnsi="Arial" w:cs="Arial"/>
                <w:color w:val="000000" w:themeColor="text1"/>
              </w:rPr>
            </w:pPr>
            <w:bookmarkStart w:id="43" w:name="_Hlk117249018"/>
            <w:r w:rsidRPr="00252859">
              <w:rPr>
                <w:rFonts w:ascii="Arial" w:hAnsi="Arial"/>
              </w:rPr>
              <w:t xml:space="preserve">b) </w:t>
            </w:r>
            <w:bookmarkStart w:id="44" w:name="_Hlk117245824"/>
            <w:r w:rsidRPr="00252859">
              <w:rPr>
                <w:rFonts w:ascii="Arial" w:hAnsi="Arial"/>
                <w:b/>
              </w:rPr>
              <w:t xml:space="preserve">DISTRIBUIÇÃO/REDISTRIBUIÇÃO </w:t>
            </w:r>
            <w:r w:rsidRPr="00252859">
              <w:rPr>
                <w:rFonts w:ascii="Arial" w:hAnsi="Arial"/>
              </w:rPr>
              <w:t xml:space="preserve">dos </w:t>
            </w:r>
            <w:r w:rsidRPr="00252859">
              <w:rPr>
                <w:rFonts w:ascii="Arial" w:hAnsi="Arial"/>
                <w:b/>
              </w:rPr>
              <w:t>DADOS UP2DATA</w:t>
            </w:r>
            <w:r w:rsidRPr="00252859">
              <w:rPr>
                <w:rFonts w:ascii="Arial" w:hAnsi="Arial"/>
              </w:rPr>
              <w:t xml:space="preserve"> para um </w:t>
            </w:r>
            <w:r w:rsidRPr="00252859">
              <w:rPr>
                <w:rFonts w:ascii="Arial" w:hAnsi="Arial"/>
                <w:b/>
              </w:rPr>
              <w:t>REDISTRIBUIDOR</w:t>
            </w:r>
            <w:r w:rsidRPr="00252859">
              <w:rPr>
                <w:rFonts w:ascii="Arial" w:hAnsi="Arial"/>
              </w:rPr>
              <w:t xml:space="preserve"> sem o consentimento prévio e por escrito da </w:t>
            </w:r>
            <w:r w:rsidRPr="00252859">
              <w:rPr>
                <w:rFonts w:ascii="Arial" w:hAnsi="Arial"/>
                <w:b/>
              </w:rPr>
              <w:t>B3</w:t>
            </w:r>
            <w:bookmarkEnd w:id="44"/>
            <w:r w:rsidRPr="00252859">
              <w:rPr>
                <w:rFonts w:ascii="Arial" w:hAnsi="Arial"/>
              </w:rPr>
              <w:t>, nos termos da alínea “a” do item 2.3 acima;</w:t>
            </w:r>
            <w:bookmarkEnd w:id="43"/>
          </w:p>
        </w:tc>
        <w:tc>
          <w:tcPr>
            <w:tcW w:w="5228" w:type="dxa"/>
          </w:tcPr>
          <w:p w14:paraId="1552C375" w14:textId="71C3288B" w:rsidR="0015703C" w:rsidRPr="00252859" w:rsidRDefault="00A10D60" w:rsidP="00662BB0">
            <w:pPr>
              <w:tabs>
                <w:tab w:val="left" w:pos="1190"/>
              </w:tabs>
              <w:spacing w:after="0" w:line="10" w:lineRule="atLeast"/>
              <w:rPr>
                <w:rFonts w:ascii="Arial" w:hAnsi="Arial" w:cs="Arial"/>
                <w:color w:val="000000" w:themeColor="text1"/>
                <w:lang w:val="en-US"/>
              </w:rPr>
            </w:pPr>
            <w:r w:rsidRPr="00252859">
              <w:rPr>
                <w:rFonts w:ascii="Arial" w:hAnsi="Arial"/>
                <w:lang w:val="en-US"/>
              </w:rPr>
              <w:t xml:space="preserve">b) the </w:t>
            </w:r>
            <w:r w:rsidRPr="00252859">
              <w:rPr>
                <w:rFonts w:ascii="Arial" w:hAnsi="Arial"/>
                <w:b/>
                <w:lang w:val="en-US"/>
              </w:rPr>
              <w:t>DISTRIBUTION/REDISTRIBUTION</w:t>
            </w:r>
            <w:r w:rsidRPr="00252859">
              <w:rPr>
                <w:rFonts w:ascii="Arial" w:hAnsi="Arial"/>
                <w:lang w:val="en-US"/>
              </w:rPr>
              <w:t xml:space="preserve"> of the </w:t>
            </w:r>
            <w:r w:rsidRPr="00252859">
              <w:rPr>
                <w:rFonts w:ascii="Arial" w:hAnsi="Arial"/>
                <w:b/>
                <w:lang w:val="en-US"/>
              </w:rPr>
              <w:t>UP2DATA DATA</w:t>
            </w:r>
            <w:r w:rsidRPr="00252859">
              <w:rPr>
                <w:rFonts w:ascii="Arial" w:hAnsi="Arial"/>
                <w:lang w:val="en-US"/>
              </w:rPr>
              <w:t xml:space="preserve"> to a </w:t>
            </w:r>
            <w:r w:rsidRPr="00252859">
              <w:rPr>
                <w:rFonts w:ascii="Arial" w:hAnsi="Arial"/>
                <w:b/>
                <w:lang w:val="en-US"/>
              </w:rPr>
              <w:t>REDISTRIBUTOR</w:t>
            </w:r>
            <w:r w:rsidRPr="00252859">
              <w:rPr>
                <w:rFonts w:ascii="Arial" w:hAnsi="Arial"/>
                <w:lang w:val="en-US"/>
              </w:rPr>
              <w:t xml:space="preserve"> without the prior consent, in writing, of </w:t>
            </w:r>
            <w:r w:rsidRPr="00252859">
              <w:rPr>
                <w:rFonts w:ascii="Arial" w:hAnsi="Arial"/>
                <w:b/>
                <w:lang w:val="en-US"/>
              </w:rPr>
              <w:t>B3</w:t>
            </w:r>
            <w:r w:rsidRPr="00252859">
              <w:rPr>
                <w:rFonts w:ascii="Arial" w:hAnsi="Arial"/>
                <w:lang w:val="en-US"/>
              </w:rPr>
              <w:t xml:space="preserve"> under the terms of subitem “a” of item 2.3. above;</w:t>
            </w:r>
          </w:p>
        </w:tc>
      </w:tr>
      <w:tr w:rsidR="0015703C" w:rsidRPr="00A07889" w14:paraId="1FFFD075" w14:textId="77777777" w:rsidTr="001342A6">
        <w:tc>
          <w:tcPr>
            <w:tcW w:w="5228" w:type="dxa"/>
          </w:tcPr>
          <w:p w14:paraId="45E2245E"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0F99F2AF" w14:textId="77777777" w:rsidR="0015703C" w:rsidRPr="00252859" w:rsidRDefault="0015703C" w:rsidP="00662BB0">
            <w:pPr>
              <w:spacing w:after="0" w:line="10" w:lineRule="atLeast"/>
              <w:rPr>
                <w:lang w:val="en-US"/>
              </w:rPr>
            </w:pPr>
          </w:p>
        </w:tc>
      </w:tr>
      <w:tr w:rsidR="0015703C" w:rsidRPr="00A07889" w14:paraId="0FAA0504" w14:textId="77777777" w:rsidTr="001342A6">
        <w:tc>
          <w:tcPr>
            <w:tcW w:w="5228" w:type="dxa"/>
          </w:tcPr>
          <w:p w14:paraId="33ECEAC7" w14:textId="74FB9D62" w:rsidR="0015703C" w:rsidRPr="00252859" w:rsidRDefault="00691F1D" w:rsidP="00662BB0">
            <w:pPr>
              <w:spacing w:after="0" w:line="10" w:lineRule="atLeast"/>
              <w:jc w:val="both"/>
              <w:rPr>
                <w:rFonts w:ascii="Arial" w:hAnsi="Arial" w:cs="Arial"/>
                <w:color w:val="000000" w:themeColor="text1"/>
              </w:rPr>
            </w:pPr>
            <w:bookmarkStart w:id="45" w:name="_Hlk117249024"/>
            <w:r w:rsidRPr="00252859">
              <w:rPr>
                <w:rFonts w:ascii="Arial" w:hAnsi="Arial"/>
              </w:rPr>
              <w:t xml:space="preserve">c) </w:t>
            </w:r>
            <w:bookmarkStart w:id="46" w:name="_Hlk117245959"/>
            <w:r w:rsidRPr="00252859">
              <w:rPr>
                <w:rFonts w:ascii="Arial" w:hAnsi="Arial"/>
              </w:rPr>
              <w:t xml:space="preserve">Inexistência de contrato vigente entre o </w:t>
            </w:r>
            <w:r w:rsidRPr="00252859">
              <w:rPr>
                <w:rFonts w:ascii="Arial" w:hAnsi="Arial"/>
                <w:b/>
              </w:rPr>
              <w:t>DISTRIBUIDOR DE DADOS</w:t>
            </w:r>
            <w:r w:rsidRPr="00252859">
              <w:rPr>
                <w:rFonts w:ascii="Arial" w:hAnsi="Arial"/>
              </w:rPr>
              <w:t xml:space="preserve"> e seus </w:t>
            </w:r>
            <w:r w:rsidRPr="00252859">
              <w:rPr>
                <w:rFonts w:ascii="Arial" w:hAnsi="Arial"/>
                <w:b/>
              </w:rPr>
              <w:t xml:space="preserve">USUÁRIOS FINAIS </w:t>
            </w:r>
            <w:r w:rsidRPr="00252859">
              <w:rPr>
                <w:rFonts w:ascii="Arial" w:hAnsi="Arial"/>
              </w:rPr>
              <w:t xml:space="preserve">ou </w:t>
            </w:r>
            <w:r w:rsidRPr="00252859">
              <w:rPr>
                <w:rFonts w:ascii="Arial" w:hAnsi="Arial"/>
                <w:b/>
              </w:rPr>
              <w:t>REDISTRIBUIDORES</w:t>
            </w:r>
            <w:r w:rsidRPr="00252859">
              <w:rPr>
                <w:rFonts w:ascii="Arial" w:hAnsi="Arial"/>
              </w:rPr>
              <w:t xml:space="preserve"> que incorporem os termos de uso e condições estabelecidos </w:t>
            </w:r>
            <w:bookmarkEnd w:id="46"/>
            <w:r w:rsidRPr="00252859">
              <w:rPr>
                <w:rFonts w:ascii="Arial" w:hAnsi="Arial"/>
              </w:rPr>
              <w:t>no item 4.3 acima;</w:t>
            </w:r>
            <w:bookmarkEnd w:id="45"/>
          </w:p>
        </w:tc>
        <w:tc>
          <w:tcPr>
            <w:tcW w:w="5228" w:type="dxa"/>
          </w:tcPr>
          <w:p w14:paraId="22F798B4" w14:textId="060D53EE" w:rsidR="0015703C" w:rsidRPr="00252859" w:rsidRDefault="00A10D60" w:rsidP="00662BB0">
            <w:pPr>
              <w:spacing w:after="0" w:line="10" w:lineRule="atLeast"/>
              <w:rPr>
                <w:rFonts w:ascii="Arial" w:hAnsi="Arial" w:cs="Arial"/>
                <w:color w:val="000000" w:themeColor="text1"/>
                <w:lang w:val="en-US"/>
              </w:rPr>
            </w:pPr>
            <w:r w:rsidRPr="00252859">
              <w:rPr>
                <w:rFonts w:ascii="Arial" w:hAnsi="Arial"/>
                <w:lang w:val="en-US"/>
              </w:rPr>
              <w:t xml:space="preserve">c) Non-existence of a contract in force between the </w:t>
            </w:r>
            <w:r w:rsidRPr="00252859">
              <w:rPr>
                <w:rFonts w:ascii="Arial" w:hAnsi="Arial"/>
                <w:b/>
                <w:lang w:val="en-US"/>
              </w:rPr>
              <w:t>DATA DISTRIBUTOR</w:t>
            </w:r>
            <w:r w:rsidRPr="00252859">
              <w:rPr>
                <w:rFonts w:ascii="Arial" w:hAnsi="Arial"/>
                <w:lang w:val="en-US"/>
              </w:rPr>
              <w:t xml:space="preserve"> and its </w:t>
            </w:r>
            <w:r w:rsidRPr="00252859">
              <w:rPr>
                <w:rFonts w:ascii="Arial" w:hAnsi="Arial"/>
                <w:b/>
                <w:lang w:val="en-US"/>
              </w:rPr>
              <w:t>END USERS</w:t>
            </w:r>
            <w:r w:rsidRPr="00252859">
              <w:rPr>
                <w:rFonts w:ascii="Arial" w:hAnsi="Arial"/>
                <w:lang w:val="en-US"/>
              </w:rPr>
              <w:t xml:space="preserve"> or </w:t>
            </w:r>
            <w:r w:rsidRPr="00252859">
              <w:rPr>
                <w:rFonts w:ascii="Arial" w:hAnsi="Arial"/>
                <w:b/>
                <w:lang w:val="en-US"/>
              </w:rPr>
              <w:t xml:space="preserve">REDISTRIBUTORS </w:t>
            </w:r>
            <w:r w:rsidRPr="00252859">
              <w:rPr>
                <w:rFonts w:ascii="Arial" w:hAnsi="Arial"/>
                <w:lang w:val="en-US"/>
              </w:rPr>
              <w:t>that incorporate the terms of use and conditions established in item 4.3. above;</w:t>
            </w:r>
          </w:p>
        </w:tc>
      </w:tr>
      <w:tr w:rsidR="0015703C" w:rsidRPr="00A07889" w14:paraId="71288AEC" w14:textId="77777777" w:rsidTr="001342A6">
        <w:tc>
          <w:tcPr>
            <w:tcW w:w="5228" w:type="dxa"/>
          </w:tcPr>
          <w:p w14:paraId="088F12D8"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73D29845" w14:textId="77777777" w:rsidR="0015703C" w:rsidRPr="00252859" w:rsidRDefault="0015703C" w:rsidP="00662BB0">
            <w:pPr>
              <w:spacing w:after="0" w:line="10" w:lineRule="atLeast"/>
              <w:rPr>
                <w:lang w:val="en-US"/>
              </w:rPr>
            </w:pPr>
          </w:p>
        </w:tc>
      </w:tr>
      <w:tr w:rsidR="0015703C" w:rsidRPr="00A07889" w14:paraId="3CC40DF3" w14:textId="77777777" w:rsidTr="001342A6">
        <w:tc>
          <w:tcPr>
            <w:tcW w:w="5228" w:type="dxa"/>
          </w:tcPr>
          <w:p w14:paraId="3B666351" w14:textId="72CC5AD9" w:rsidR="0015703C" w:rsidRPr="00252859" w:rsidRDefault="00691F1D" w:rsidP="00662BB0">
            <w:pPr>
              <w:spacing w:after="0" w:line="10" w:lineRule="atLeast"/>
              <w:jc w:val="both"/>
              <w:rPr>
                <w:rFonts w:ascii="Arial" w:hAnsi="Arial" w:cs="Arial"/>
                <w:color w:val="000000" w:themeColor="text1"/>
              </w:rPr>
            </w:pPr>
            <w:bookmarkStart w:id="47" w:name="_Hlk117249030"/>
            <w:r w:rsidRPr="00252859">
              <w:rPr>
                <w:rFonts w:ascii="Arial" w:hAnsi="Arial" w:cs="Arial"/>
                <w:color w:val="000000" w:themeColor="text1"/>
              </w:rPr>
              <w:t xml:space="preserve">d) </w:t>
            </w:r>
            <w:bookmarkStart w:id="48" w:name="_Hlk117246042"/>
            <w:r w:rsidRPr="00252859">
              <w:rPr>
                <w:rFonts w:ascii="Arial" w:hAnsi="Arial"/>
              </w:rPr>
              <w:t>Violação de qualquer das disposições previstas na Cláusula Quarta deste Contrato, sobretudo a prática de qualquer das atividades previstas nos itens 4.5 e 4.7</w:t>
            </w:r>
            <w:bookmarkEnd w:id="48"/>
            <w:r w:rsidRPr="00252859">
              <w:rPr>
                <w:rFonts w:ascii="Arial" w:hAnsi="Arial"/>
              </w:rPr>
              <w:t>; e</w:t>
            </w:r>
            <w:bookmarkEnd w:id="47"/>
          </w:p>
        </w:tc>
        <w:tc>
          <w:tcPr>
            <w:tcW w:w="5228" w:type="dxa"/>
          </w:tcPr>
          <w:p w14:paraId="61FCDD56" w14:textId="223363A1" w:rsidR="0015703C" w:rsidRPr="00252859" w:rsidRDefault="00A10D60" w:rsidP="00662BB0">
            <w:pPr>
              <w:spacing w:after="0" w:line="10" w:lineRule="atLeast"/>
              <w:rPr>
                <w:rFonts w:ascii="Arial" w:hAnsi="Arial" w:cs="Arial"/>
                <w:color w:val="000000" w:themeColor="text1"/>
                <w:lang w:val="en-US"/>
              </w:rPr>
            </w:pPr>
            <w:r w:rsidRPr="00252859">
              <w:rPr>
                <w:rFonts w:ascii="Arial" w:hAnsi="Arial" w:cs="Arial"/>
                <w:lang w:val="en-US"/>
              </w:rPr>
              <w:t>d) Violation of any of the provisions in Clause Four hereof</w:t>
            </w:r>
            <w:proofErr w:type="gramStart"/>
            <w:r w:rsidRPr="00252859">
              <w:rPr>
                <w:rFonts w:ascii="Arial" w:hAnsi="Arial" w:cs="Arial"/>
                <w:lang w:val="en-US"/>
              </w:rPr>
              <w:t>, in particular, the</w:t>
            </w:r>
            <w:proofErr w:type="gramEnd"/>
            <w:r w:rsidRPr="00252859">
              <w:rPr>
                <w:rFonts w:ascii="Arial" w:hAnsi="Arial" w:cs="Arial"/>
                <w:lang w:val="en-US"/>
              </w:rPr>
              <w:t xml:space="preserve"> performance of any of the activities provided for in items 4.5 and 4.7; and  </w:t>
            </w:r>
          </w:p>
        </w:tc>
      </w:tr>
      <w:tr w:rsidR="0015703C" w:rsidRPr="00A07889" w14:paraId="045DA74E" w14:textId="77777777" w:rsidTr="001342A6">
        <w:tc>
          <w:tcPr>
            <w:tcW w:w="5228" w:type="dxa"/>
          </w:tcPr>
          <w:p w14:paraId="4857F7B9"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71C742E1" w14:textId="77777777" w:rsidR="0015703C" w:rsidRPr="00252859" w:rsidRDefault="0015703C" w:rsidP="00662BB0">
            <w:pPr>
              <w:spacing w:after="0" w:line="10" w:lineRule="atLeast"/>
              <w:rPr>
                <w:lang w:val="en-US"/>
              </w:rPr>
            </w:pPr>
          </w:p>
        </w:tc>
      </w:tr>
      <w:tr w:rsidR="0015703C" w:rsidRPr="00A07889" w14:paraId="2E9AEA68" w14:textId="77777777" w:rsidTr="001342A6">
        <w:tc>
          <w:tcPr>
            <w:tcW w:w="5228" w:type="dxa"/>
          </w:tcPr>
          <w:p w14:paraId="17E80EAA" w14:textId="56BB70F9" w:rsidR="0015703C" w:rsidRPr="00252859" w:rsidRDefault="00691F1D" w:rsidP="00662BB0">
            <w:pPr>
              <w:spacing w:after="0" w:line="10" w:lineRule="atLeast"/>
              <w:jc w:val="both"/>
              <w:rPr>
                <w:rFonts w:ascii="Arial" w:hAnsi="Arial" w:cs="Arial"/>
                <w:color w:val="000000" w:themeColor="text1"/>
              </w:rPr>
            </w:pPr>
            <w:bookmarkStart w:id="49" w:name="_Hlk117249037"/>
            <w:r w:rsidRPr="00252859">
              <w:rPr>
                <w:rFonts w:ascii="Arial" w:hAnsi="Arial" w:cs="Arial"/>
                <w:color w:val="000000" w:themeColor="text1"/>
              </w:rPr>
              <w:t xml:space="preserve">e) </w:t>
            </w:r>
            <w:bookmarkStart w:id="50" w:name="_Hlk117246071"/>
            <w:r w:rsidRPr="00252859">
              <w:rPr>
                <w:rFonts w:ascii="Arial" w:hAnsi="Arial"/>
              </w:rPr>
              <w:t xml:space="preserve">Negligência do </w:t>
            </w:r>
            <w:r w:rsidRPr="00252859">
              <w:rPr>
                <w:rFonts w:ascii="Arial" w:hAnsi="Arial"/>
                <w:b/>
                <w:bCs/>
              </w:rPr>
              <w:t>CONTRATANTE</w:t>
            </w:r>
            <w:r w:rsidRPr="00252859">
              <w:rPr>
                <w:rFonts w:ascii="Arial" w:hAnsi="Arial"/>
              </w:rPr>
              <w:t xml:space="preserve"> que, ciente ou tendo condições de estar ciente do uso indevido dos </w:t>
            </w:r>
            <w:r w:rsidRPr="00252859">
              <w:rPr>
                <w:rFonts w:ascii="Arial" w:hAnsi="Arial"/>
                <w:b/>
              </w:rPr>
              <w:t xml:space="preserve">DADOS UP2DATA </w:t>
            </w:r>
            <w:r w:rsidRPr="00252859">
              <w:rPr>
                <w:rFonts w:ascii="Arial" w:hAnsi="Arial"/>
              </w:rPr>
              <w:t xml:space="preserve">e da sua </w:t>
            </w:r>
            <w:r w:rsidRPr="00252859">
              <w:rPr>
                <w:rFonts w:ascii="Arial" w:hAnsi="Arial"/>
                <w:b/>
              </w:rPr>
              <w:t xml:space="preserve">DISTRIBUIÇÃO </w:t>
            </w:r>
            <w:r w:rsidRPr="00252859">
              <w:rPr>
                <w:rFonts w:ascii="Arial" w:hAnsi="Arial"/>
              </w:rPr>
              <w:t xml:space="preserve">e/ou </w:t>
            </w:r>
            <w:r w:rsidRPr="00252859">
              <w:rPr>
                <w:rFonts w:ascii="Arial" w:hAnsi="Arial"/>
                <w:b/>
              </w:rPr>
              <w:t>DIVULGAÇÃO</w:t>
            </w:r>
            <w:r w:rsidRPr="00252859">
              <w:rPr>
                <w:rFonts w:ascii="Arial" w:hAnsi="Arial"/>
              </w:rPr>
              <w:t>, não tomar as providências estabelecidas na Cláusula Quarta acima</w:t>
            </w:r>
            <w:bookmarkEnd w:id="50"/>
            <w:r w:rsidRPr="00252859">
              <w:rPr>
                <w:rFonts w:ascii="Arial" w:hAnsi="Arial"/>
              </w:rPr>
              <w:t>.</w:t>
            </w:r>
            <w:bookmarkEnd w:id="49"/>
          </w:p>
        </w:tc>
        <w:tc>
          <w:tcPr>
            <w:tcW w:w="5228" w:type="dxa"/>
          </w:tcPr>
          <w:p w14:paraId="3C87537E" w14:textId="307E9094" w:rsidR="0015703C" w:rsidRPr="00252859" w:rsidRDefault="00A10D60" w:rsidP="00662BB0">
            <w:pPr>
              <w:spacing w:after="0" w:line="10" w:lineRule="atLeast"/>
              <w:rPr>
                <w:rFonts w:ascii="Arial" w:hAnsi="Arial" w:cs="Arial"/>
                <w:color w:val="000000" w:themeColor="text1"/>
                <w:lang w:val="en-US"/>
              </w:rPr>
            </w:pPr>
            <w:r w:rsidRPr="00252859">
              <w:rPr>
                <w:rFonts w:ascii="Arial" w:hAnsi="Arial" w:cs="Arial"/>
                <w:lang w:val="en-US"/>
              </w:rPr>
              <w:t xml:space="preserve">e) Negligence by the </w:t>
            </w:r>
            <w:r w:rsidRPr="00252859">
              <w:rPr>
                <w:rFonts w:ascii="Arial" w:hAnsi="Arial" w:cs="Arial"/>
                <w:b/>
                <w:lang w:val="en-US"/>
              </w:rPr>
              <w:t xml:space="preserve">CONTRACTING PARTY </w:t>
            </w:r>
            <w:r w:rsidRPr="00252859">
              <w:rPr>
                <w:rFonts w:ascii="Arial" w:hAnsi="Arial" w:cs="Arial"/>
                <w:lang w:val="en-US"/>
              </w:rPr>
              <w:t xml:space="preserve">that, being aware or having conditions to be aware of the undue use of the </w:t>
            </w:r>
            <w:r w:rsidRPr="00252859">
              <w:rPr>
                <w:rFonts w:ascii="Arial" w:hAnsi="Arial" w:cs="Arial"/>
                <w:b/>
                <w:lang w:val="en-US"/>
              </w:rPr>
              <w:t>UP2DATA DATA</w:t>
            </w:r>
            <w:r w:rsidRPr="00252859">
              <w:rPr>
                <w:rFonts w:ascii="Arial" w:hAnsi="Arial" w:cs="Arial"/>
                <w:lang w:val="en-US"/>
              </w:rPr>
              <w:t xml:space="preserve"> and its </w:t>
            </w:r>
            <w:r w:rsidRPr="00252859">
              <w:rPr>
                <w:rFonts w:ascii="Arial" w:hAnsi="Arial" w:cs="Arial"/>
                <w:b/>
                <w:lang w:val="en-US"/>
              </w:rPr>
              <w:t>DISTRIBUTION</w:t>
            </w:r>
            <w:r w:rsidRPr="00252859">
              <w:rPr>
                <w:rFonts w:ascii="Arial" w:hAnsi="Arial" w:cs="Arial"/>
                <w:lang w:val="en-US"/>
              </w:rPr>
              <w:t xml:space="preserve"> and/or </w:t>
            </w:r>
            <w:r w:rsidRPr="00252859">
              <w:rPr>
                <w:rFonts w:ascii="Arial" w:hAnsi="Arial" w:cs="Arial"/>
                <w:b/>
                <w:lang w:val="en-US"/>
              </w:rPr>
              <w:t>DISCLOSURE</w:t>
            </w:r>
            <w:r w:rsidRPr="00252859">
              <w:rPr>
                <w:rFonts w:ascii="Arial" w:hAnsi="Arial" w:cs="Arial"/>
                <w:lang w:val="en-US"/>
              </w:rPr>
              <w:t>, does not take the measures established in Clause Four above.</w:t>
            </w:r>
          </w:p>
        </w:tc>
      </w:tr>
      <w:tr w:rsidR="0015703C" w:rsidRPr="00A07889" w14:paraId="3AA5E5C1" w14:textId="77777777" w:rsidTr="001342A6">
        <w:tc>
          <w:tcPr>
            <w:tcW w:w="5228" w:type="dxa"/>
          </w:tcPr>
          <w:p w14:paraId="081F6543"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377C67C6" w14:textId="77777777" w:rsidR="0015703C" w:rsidRPr="00252859" w:rsidRDefault="0015703C" w:rsidP="00662BB0">
            <w:pPr>
              <w:spacing w:after="0" w:line="10" w:lineRule="atLeast"/>
              <w:rPr>
                <w:lang w:val="en-US"/>
              </w:rPr>
            </w:pPr>
          </w:p>
        </w:tc>
      </w:tr>
      <w:tr w:rsidR="0015703C" w:rsidRPr="00A07889" w14:paraId="6911C9A4" w14:textId="77777777" w:rsidTr="001342A6">
        <w:tc>
          <w:tcPr>
            <w:tcW w:w="5228" w:type="dxa"/>
          </w:tcPr>
          <w:p w14:paraId="096BFA41" w14:textId="1E487089" w:rsidR="0015703C" w:rsidRPr="00252859" w:rsidRDefault="00691F1D" w:rsidP="00662BB0">
            <w:pPr>
              <w:spacing w:after="0" w:line="10" w:lineRule="atLeast"/>
              <w:jc w:val="both"/>
              <w:rPr>
                <w:color w:val="000000" w:themeColor="text1"/>
              </w:rPr>
            </w:pPr>
            <w:bookmarkStart w:id="51" w:name="_Hlk117249050"/>
            <w:r w:rsidRPr="00252859">
              <w:rPr>
                <w:rFonts w:ascii="Arial" w:hAnsi="Arial" w:cs="Arial"/>
                <w:color w:val="000000" w:themeColor="text1"/>
              </w:rPr>
              <w:t xml:space="preserve">6.3. A disponibilização dos </w:t>
            </w:r>
            <w:r w:rsidRPr="00252859">
              <w:rPr>
                <w:rFonts w:ascii="Arial" w:hAnsi="Arial" w:cs="Arial"/>
                <w:b/>
                <w:color w:val="000000" w:themeColor="text1"/>
              </w:rPr>
              <w:t>DADOS</w:t>
            </w:r>
            <w:r w:rsidRPr="00252859">
              <w:rPr>
                <w:rFonts w:ascii="Arial" w:hAnsi="Arial" w:cs="Arial"/>
                <w:color w:val="000000" w:themeColor="text1"/>
              </w:rPr>
              <w:t xml:space="preserve"> </w:t>
            </w:r>
            <w:r w:rsidRPr="00252859">
              <w:rPr>
                <w:rFonts w:ascii="Arial" w:hAnsi="Arial" w:cs="Arial"/>
                <w:b/>
                <w:color w:val="000000" w:themeColor="text1"/>
              </w:rPr>
              <w:t>UP2DATA</w:t>
            </w:r>
            <w:r w:rsidRPr="00252859">
              <w:rPr>
                <w:rFonts w:ascii="Arial" w:hAnsi="Arial" w:cs="Arial"/>
                <w:color w:val="000000" w:themeColor="text1"/>
              </w:rPr>
              <w:t xml:space="preserve"> pela </w:t>
            </w:r>
            <w:r w:rsidRPr="00252859">
              <w:rPr>
                <w:rFonts w:ascii="Arial" w:hAnsi="Arial" w:cs="Arial"/>
                <w:b/>
                <w:color w:val="000000" w:themeColor="text1"/>
              </w:rPr>
              <w:t>B3</w:t>
            </w:r>
            <w:r w:rsidRPr="00252859">
              <w:rPr>
                <w:rFonts w:ascii="Arial" w:hAnsi="Arial" w:cs="Arial"/>
                <w:color w:val="000000" w:themeColor="text1"/>
              </w:rPr>
              <w:t xml:space="preserve">, conforme contratada, não cria, transfere ou confere titularidade, licença, autorização (exceto para as finalidades específicas previstas neste Contrato e na </w:t>
            </w:r>
            <w:r w:rsidRPr="00252859">
              <w:rPr>
                <w:rFonts w:ascii="Arial" w:hAnsi="Arial" w:cs="Arial"/>
                <w:b/>
                <w:bCs/>
                <w:color w:val="000000" w:themeColor="text1"/>
              </w:rPr>
              <w:t>POLÍTICA COMERCIAL DO UP2DATA</w:t>
            </w:r>
            <w:r w:rsidRPr="00252859">
              <w:rPr>
                <w:rFonts w:ascii="Arial" w:hAnsi="Arial" w:cs="Arial"/>
                <w:color w:val="000000" w:themeColor="text1"/>
              </w:rPr>
              <w:t xml:space="preserve">) ou qualquer outro direito de propriedade aos </w:t>
            </w:r>
            <w:r w:rsidRPr="00252859">
              <w:rPr>
                <w:rFonts w:ascii="Arial" w:hAnsi="Arial" w:cs="Arial"/>
                <w:b/>
                <w:bCs/>
                <w:color w:val="000000" w:themeColor="text1"/>
              </w:rPr>
              <w:t>DADOS UP2DATA</w:t>
            </w:r>
            <w:r w:rsidRPr="00252859">
              <w:rPr>
                <w:rFonts w:ascii="Arial" w:hAnsi="Arial" w:cs="Arial"/>
                <w:color w:val="000000" w:themeColor="text1"/>
              </w:rPr>
              <w:t>.</w:t>
            </w:r>
            <w:bookmarkEnd w:id="51"/>
          </w:p>
        </w:tc>
        <w:tc>
          <w:tcPr>
            <w:tcW w:w="5228" w:type="dxa"/>
          </w:tcPr>
          <w:p w14:paraId="0E6C3AA0" w14:textId="69B1F6BC" w:rsidR="0015703C" w:rsidRPr="00252859" w:rsidRDefault="00A10D60" w:rsidP="00662BB0">
            <w:pPr>
              <w:spacing w:after="0" w:line="10" w:lineRule="atLeast"/>
              <w:rPr>
                <w:rFonts w:ascii="Arial" w:hAnsi="Arial" w:cs="Arial"/>
                <w:lang w:val="en-US"/>
              </w:rPr>
            </w:pPr>
            <w:r w:rsidRPr="00252859">
              <w:rPr>
                <w:rFonts w:ascii="Arial" w:hAnsi="Arial" w:cs="Arial"/>
                <w:lang w:val="en-US"/>
              </w:rPr>
              <w:t xml:space="preserve">6.3. The provision of the </w:t>
            </w:r>
            <w:r w:rsidRPr="00252859">
              <w:rPr>
                <w:rFonts w:ascii="Arial" w:hAnsi="Arial" w:cs="Arial"/>
                <w:b/>
                <w:lang w:val="en-US"/>
              </w:rPr>
              <w:t>UP2DATA DATA</w:t>
            </w:r>
            <w:r w:rsidRPr="00252859">
              <w:rPr>
                <w:rFonts w:ascii="Arial" w:hAnsi="Arial" w:cs="Arial"/>
                <w:lang w:val="en-US"/>
              </w:rPr>
              <w:t xml:space="preserve"> by </w:t>
            </w:r>
            <w:r w:rsidRPr="00252859">
              <w:rPr>
                <w:rFonts w:ascii="Arial" w:hAnsi="Arial" w:cs="Arial"/>
                <w:b/>
                <w:lang w:val="en-US"/>
              </w:rPr>
              <w:t>B3</w:t>
            </w:r>
            <w:r w:rsidRPr="00252859">
              <w:rPr>
                <w:rFonts w:ascii="Arial" w:hAnsi="Arial" w:cs="Arial"/>
                <w:lang w:val="en-US"/>
              </w:rPr>
              <w:t xml:space="preserve">, as contracted, does not create, </w:t>
            </w:r>
            <w:proofErr w:type="gramStart"/>
            <w:r w:rsidRPr="00252859">
              <w:rPr>
                <w:rFonts w:ascii="Arial" w:hAnsi="Arial" w:cs="Arial"/>
                <w:lang w:val="en-US"/>
              </w:rPr>
              <w:t>transfer</w:t>
            </w:r>
            <w:proofErr w:type="gramEnd"/>
            <w:r w:rsidRPr="00252859">
              <w:rPr>
                <w:rFonts w:ascii="Arial" w:hAnsi="Arial" w:cs="Arial"/>
                <w:lang w:val="en-US"/>
              </w:rPr>
              <w:t xml:space="preserve"> or confer ownership, license, authorization (except for the specific purposes provided for in this Agreement and in the </w:t>
            </w:r>
            <w:r w:rsidRPr="00252859">
              <w:rPr>
                <w:rFonts w:ascii="Arial" w:hAnsi="Arial" w:cs="Arial"/>
                <w:b/>
                <w:lang w:val="en-US"/>
              </w:rPr>
              <w:t>UP2DATA COMMERCIAL POLICY</w:t>
            </w:r>
            <w:r w:rsidRPr="00252859">
              <w:rPr>
                <w:rFonts w:ascii="Arial" w:hAnsi="Arial" w:cs="Arial"/>
                <w:lang w:val="en-US"/>
              </w:rPr>
              <w:t xml:space="preserve">) or any other ownership right to the </w:t>
            </w:r>
            <w:r w:rsidRPr="00252859">
              <w:rPr>
                <w:rFonts w:ascii="Arial" w:hAnsi="Arial" w:cs="Arial"/>
                <w:b/>
                <w:lang w:val="en-US"/>
              </w:rPr>
              <w:t>UP2DATA DATA</w:t>
            </w:r>
            <w:r w:rsidRPr="00252859">
              <w:rPr>
                <w:rFonts w:ascii="Arial" w:hAnsi="Arial" w:cs="Arial"/>
                <w:lang w:val="en-US"/>
              </w:rPr>
              <w:t>.</w:t>
            </w:r>
          </w:p>
        </w:tc>
      </w:tr>
      <w:tr w:rsidR="0015703C" w:rsidRPr="00A07889" w14:paraId="1F1644C8" w14:textId="77777777" w:rsidTr="001342A6">
        <w:tc>
          <w:tcPr>
            <w:tcW w:w="5228" w:type="dxa"/>
          </w:tcPr>
          <w:p w14:paraId="6A717749"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1DFA1C24" w14:textId="77777777" w:rsidR="0015703C" w:rsidRPr="00252859" w:rsidRDefault="0015703C" w:rsidP="00662BB0">
            <w:pPr>
              <w:spacing w:after="0" w:line="10" w:lineRule="atLeast"/>
              <w:rPr>
                <w:lang w:val="en-US"/>
              </w:rPr>
            </w:pPr>
          </w:p>
        </w:tc>
      </w:tr>
      <w:tr w:rsidR="0015703C" w:rsidRPr="00A07889" w14:paraId="0A1A72FC" w14:textId="77777777" w:rsidTr="001342A6">
        <w:tc>
          <w:tcPr>
            <w:tcW w:w="5228" w:type="dxa"/>
          </w:tcPr>
          <w:p w14:paraId="34596CDF" w14:textId="5EDA1FBB" w:rsidR="0015703C" w:rsidRPr="00252859" w:rsidRDefault="00691F1D" w:rsidP="00662BB0">
            <w:pPr>
              <w:spacing w:after="0" w:line="10" w:lineRule="atLeast"/>
              <w:jc w:val="both"/>
              <w:rPr>
                <w:rFonts w:ascii="Arial" w:hAnsi="Arial" w:cs="Arial"/>
                <w:color w:val="000000" w:themeColor="text1"/>
              </w:rPr>
            </w:pPr>
            <w:bookmarkStart w:id="52" w:name="_Hlk117249056"/>
            <w:r w:rsidRPr="00252859">
              <w:rPr>
                <w:rFonts w:ascii="Arial" w:hAnsi="Arial" w:cs="Arial"/>
                <w:color w:val="000000" w:themeColor="text1"/>
              </w:rPr>
              <w:t xml:space="preserve">6.4. As Partes não poderão utilizar o nome, marca, símbolo, sinal distintivo ou qualquer outro elemento de identificação da outra Parte e de seus produtos e serviços (coletivamente, “Marcas”), e tampouco fazer publicidade e marketing associando suas atividades às da outra Parte, exceto se prévia e </w:t>
            </w:r>
            <w:r w:rsidRPr="00252859">
              <w:rPr>
                <w:rFonts w:ascii="Arial" w:hAnsi="Arial" w:cs="Arial"/>
                <w:color w:val="000000" w:themeColor="text1"/>
              </w:rPr>
              <w:lastRenderedPageBreak/>
              <w:t xml:space="preserve">expressamente autorizado pela outra Parte, com a antecedência mínima de 5 (cinco) dias. </w:t>
            </w:r>
            <w:bookmarkEnd w:id="52"/>
          </w:p>
        </w:tc>
        <w:tc>
          <w:tcPr>
            <w:tcW w:w="5228" w:type="dxa"/>
          </w:tcPr>
          <w:p w14:paraId="65B27409" w14:textId="63C7AEA2" w:rsidR="0015703C" w:rsidRPr="00252859" w:rsidRDefault="00A10D60" w:rsidP="00662BB0">
            <w:pPr>
              <w:spacing w:after="0" w:line="10" w:lineRule="atLeast"/>
              <w:rPr>
                <w:rFonts w:ascii="Arial" w:hAnsi="Arial" w:cs="Arial"/>
                <w:color w:val="000000" w:themeColor="text1"/>
                <w:lang w:val="en-US"/>
              </w:rPr>
            </w:pPr>
            <w:r w:rsidRPr="00252859">
              <w:rPr>
                <w:rFonts w:ascii="Arial" w:hAnsi="Arial" w:cs="Arial"/>
                <w:lang w:val="en-US"/>
              </w:rPr>
              <w:lastRenderedPageBreak/>
              <w:t xml:space="preserve">6.4. The Parties may not use the name, brand, symbol, distinctive sign or any other identification element of the other Party and its products and services (collectively, “Brands”), nor may they </w:t>
            </w:r>
            <w:r w:rsidRPr="00252859">
              <w:rPr>
                <w:rFonts w:ascii="Arial" w:hAnsi="Arial"/>
                <w:lang w:val="en-US"/>
              </w:rPr>
              <w:t xml:space="preserve">carry out advertising and marketing actions associating their activities with those of the other Party unless it </w:t>
            </w:r>
            <w:r w:rsidRPr="00252859">
              <w:rPr>
                <w:rFonts w:ascii="Arial" w:hAnsi="Arial"/>
                <w:lang w:val="en-US"/>
              </w:rPr>
              <w:lastRenderedPageBreak/>
              <w:t>is expressly authorized by the other Party at least five (5) days in advance.</w:t>
            </w:r>
            <w:r w:rsidRPr="00252859">
              <w:rPr>
                <w:rFonts w:ascii="Arial" w:hAnsi="Arial" w:cs="Arial"/>
                <w:color w:val="000000" w:themeColor="text1"/>
                <w:lang w:val="en-US"/>
              </w:rPr>
              <w:t xml:space="preserve"> </w:t>
            </w:r>
          </w:p>
        </w:tc>
      </w:tr>
      <w:tr w:rsidR="0015703C" w:rsidRPr="00A07889" w14:paraId="03B75A95" w14:textId="77777777" w:rsidTr="001342A6">
        <w:tc>
          <w:tcPr>
            <w:tcW w:w="5228" w:type="dxa"/>
          </w:tcPr>
          <w:p w14:paraId="33B9EEBC"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7F087D2E" w14:textId="77777777" w:rsidR="0015703C" w:rsidRPr="00252859" w:rsidRDefault="0015703C" w:rsidP="00662BB0">
            <w:pPr>
              <w:spacing w:after="0" w:line="10" w:lineRule="atLeast"/>
              <w:rPr>
                <w:lang w:val="en-US"/>
              </w:rPr>
            </w:pPr>
          </w:p>
        </w:tc>
      </w:tr>
      <w:tr w:rsidR="0015703C" w:rsidRPr="00A07889" w14:paraId="7ADF836F" w14:textId="77777777" w:rsidTr="001342A6">
        <w:tc>
          <w:tcPr>
            <w:tcW w:w="5228" w:type="dxa"/>
          </w:tcPr>
          <w:p w14:paraId="2C1AA5D3" w14:textId="5FA34AF2" w:rsidR="0015703C" w:rsidRPr="00252859" w:rsidRDefault="00691F1D" w:rsidP="00662BB0">
            <w:pPr>
              <w:spacing w:after="0" w:line="10" w:lineRule="atLeast"/>
              <w:ind w:left="709"/>
              <w:jc w:val="both"/>
              <w:rPr>
                <w:rFonts w:ascii="Arial" w:hAnsi="Arial" w:cs="Arial"/>
                <w:color w:val="000000" w:themeColor="text1"/>
              </w:rPr>
            </w:pPr>
            <w:bookmarkStart w:id="53" w:name="_Hlk117249065"/>
            <w:r w:rsidRPr="00252859">
              <w:rPr>
                <w:rFonts w:ascii="Arial" w:hAnsi="Arial" w:cs="Arial"/>
                <w:color w:val="000000" w:themeColor="text1"/>
              </w:rPr>
              <w:t xml:space="preserve">6.4.1. Não obstante o exposto no item 6.4 acima, o </w:t>
            </w:r>
            <w:r w:rsidRPr="00252859">
              <w:rPr>
                <w:rFonts w:ascii="Arial" w:hAnsi="Arial" w:cs="Arial"/>
                <w:b/>
                <w:bCs/>
                <w:color w:val="000000" w:themeColor="text1"/>
              </w:rPr>
              <w:t>CONTRATANTE</w:t>
            </w:r>
            <w:r w:rsidRPr="00252859">
              <w:rPr>
                <w:rFonts w:ascii="Arial" w:hAnsi="Arial" w:cs="Arial"/>
                <w:color w:val="000000" w:themeColor="text1"/>
              </w:rPr>
              <w:t xml:space="preserve"> poderá identificar a </w:t>
            </w:r>
            <w:r w:rsidRPr="00252859">
              <w:rPr>
                <w:rFonts w:ascii="Arial" w:hAnsi="Arial" w:cs="Arial"/>
                <w:b/>
                <w:bCs/>
                <w:color w:val="000000" w:themeColor="text1"/>
              </w:rPr>
              <w:t>B3</w:t>
            </w:r>
            <w:r w:rsidRPr="00252859">
              <w:rPr>
                <w:rFonts w:ascii="Arial" w:hAnsi="Arial" w:cs="Arial"/>
                <w:color w:val="000000" w:themeColor="text1"/>
              </w:rPr>
              <w:t xml:space="preserve"> como fonte de dados utilizados em suas apresentações que usem os </w:t>
            </w:r>
            <w:r w:rsidRPr="00252859">
              <w:rPr>
                <w:rFonts w:ascii="Arial" w:hAnsi="Arial" w:cs="Arial"/>
                <w:b/>
                <w:bCs/>
                <w:color w:val="000000" w:themeColor="text1"/>
              </w:rPr>
              <w:t>DADOS UP2DATA</w:t>
            </w:r>
            <w:r w:rsidRPr="00252859">
              <w:rPr>
                <w:rFonts w:ascii="Arial" w:hAnsi="Arial" w:cs="Arial"/>
                <w:color w:val="000000" w:themeColor="text1"/>
              </w:rPr>
              <w:t xml:space="preserve"> para fins, exclusivamente, informacionais, que possam ser disponibilizados publicamente, observadas as finalidades de sua disponibilização, as quais deverão estar sempre de acordo com as regras previstas neste Contrato.</w:t>
            </w:r>
            <w:bookmarkEnd w:id="53"/>
          </w:p>
        </w:tc>
        <w:tc>
          <w:tcPr>
            <w:tcW w:w="5228" w:type="dxa"/>
          </w:tcPr>
          <w:p w14:paraId="15586320" w14:textId="69404164" w:rsidR="0015703C" w:rsidRPr="00252859" w:rsidRDefault="00A10D60" w:rsidP="00662BB0">
            <w:pPr>
              <w:spacing w:after="0" w:line="10" w:lineRule="atLeast"/>
              <w:ind w:left="709"/>
              <w:rPr>
                <w:rFonts w:ascii="Arial" w:hAnsi="Arial" w:cs="Arial"/>
                <w:color w:val="000000" w:themeColor="text1"/>
                <w:lang w:val="en-US"/>
              </w:rPr>
            </w:pPr>
            <w:r w:rsidRPr="00252859">
              <w:rPr>
                <w:rFonts w:ascii="Arial" w:hAnsi="Arial" w:cs="Arial"/>
                <w:lang w:val="en-US"/>
              </w:rPr>
              <w:t xml:space="preserve">6.4.1. Notwithstanding the provision in item 6.4 above, the </w:t>
            </w:r>
            <w:r w:rsidRPr="00252859">
              <w:rPr>
                <w:rFonts w:ascii="Arial" w:hAnsi="Arial" w:cs="Arial"/>
                <w:b/>
                <w:lang w:val="en-US"/>
              </w:rPr>
              <w:t>CONTRACTING PARTY</w:t>
            </w:r>
            <w:r w:rsidRPr="00252859">
              <w:rPr>
                <w:rFonts w:ascii="Arial" w:hAnsi="Arial" w:cs="Arial"/>
                <w:lang w:val="en-US"/>
              </w:rPr>
              <w:t xml:space="preserve"> may identify </w:t>
            </w:r>
            <w:r w:rsidRPr="00252859">
              <w:rPr>
                <w:rFonts w:ascii="Arial" w:hAnsi="Arial" w:cs="Arial"/>
                <w:b/>
                <w:lang w:val="en-US"/>
              </w:rPr>
              <w:t>B3</w:t>
            </w:r>
            <w:r w:rsidRPr="00252859">
              <w:rPr>
                <w:rFonts w:ascii="Arial" w:hAnsi="Arial" w:cs="Arial"/>
                <w:lang w:val="en-US"/>
              </w:rPr>
              <w:t xml:space="preserve"> as the source of data used in its presentations that use the </w:t>
            </w:r>
            <w:r w:rsidRPr="00252859">
              <w:rPr>
                <w:rFonts w:ascii="Arial" w:hAnsi="Arial" w:cs="Arial"/>
                <w:b/>
                <w:lang w:val="en-US"/>
              </w:rPr>
              <w:t>UP2DATA DATA</w:t>
            </w:r>
            <w:r w:rsidRPr="00252859">
              <w:rPr>
                <w:rFonts w:ascii="Arial" w:hAnsi="Arial" w:cs="Arial"/>
                <w:lang w:val="en-US"/>
              </w:rPr>
              <w:t xml:space="preserve"> solely for informative purposes that may be made available to the public, provided that the purposes of their provision, which shall always be in accordance with the rules provided for in this Agreement, are observed.    </w:t>
            </w:r>
          </w:p>
        </w:tc>
      </w:tr>
      <w:tr w:rsidR="0015703C" w:rsidRPr="00A07889" w14:paraId="2B4C9E47" w14:textId="77777777" w:rsidTr="001342A6">
        <w:tc>
          <w:tcPr>
            <w:tcW w:w="5228" w:type="dxa"/>
          </w:tcPr>
          <w:p w14:paraId="6BC23E18"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15D519D4" w14:textId="77777777" w:rsidR="0015703C" w:rsidRPr="00252859" w:rsidRDefault="0015703C" w:rsidP="00662BB0">
            <w:pPr>
              <w:spacing w:after="0" w:line="10" w:lineRule="atLeast"/>
              <w:rPr>
                <w:lang w:val="en-US"/>
              </w:rPr>
            </w:pPr>
          </w:p>
        </w:tc>
      </w:tr>
      <w:tr w:rsidR="0015703C" w:rsidRPr="00A07889" w14:paraId="66D69C7B" w14:textId="77777777" w:rsidTr="001342A6">
        <w:tc>
          <w:tcPr>
            <w:tcW w:w="5228" w:type="dxa"/>
          </w:tcPr>
          <w:p w14:paraId="3560CF7A" w14:textId="1CD93AB6" w:rsidR="0015703C" w:rsidRPr="00252859" w:rsidRDefault="00691F1D" w:rsidP="00662BB0">
            <w:pPr>
              <w:spacing w:after="0" w:line="10" w:lineRule="atLeast"/>
              <w:jc w:val="both"/>
              <w:rPr>
                <w:rFonts w:ascii="Arial" w:hAnsi="Arial" w:cs="Arial"/>
                <w:color w:val="000000" w:themeColor="text1"/>
              </w:rPr>
            </w:pPr>
            <w:bookmarkStart w:id="54" w:name="_Hlk117249072"/>
            <w:r w:rsidRPr="00252859">
              <w:rPr>
                <w:rFonts w:ascii="Arial" w:hAnsi="Arial" w:cs="Arial"/>
                <w:color w:val="000000" w:themeColor="text1"/>
              </w:rPr>
              <w:t xml:space="preserve">6.5. As Partes se comprometem a resguardar a confidencialidade dos termos e condições deste Contrato, bem como quanto a quaisquer informações referentes à execução do seu objeto e dos </w:t>
            </w:r>
            <w:r w:rsidRPr="00252859">
              <w:rPr>
                <w:rFonts w:ascii="Arial" w:hAnsi="Arial" w:cs="Arial"/>
                <w:b/>
                <w:color w:val="000000" w:themeColor="text1"/>
              </w:rPr>
              <w:t xml:space="preserve">DADOS ESPECIALIZADOS </w:t>
            </w:r>
            <w:r w:rsidRPr="00252859">
              <w:rPr>
                <w:rFonts w:ascii="Arial" w:hAnsi="Arial" w:cs="Arial"/>
                <w:color w:val="000000" w:themeColor="text1"/>
              </w:rPr>
              <w:t xml:space="preserve">contidos nos </w:t>
            </w:r>
            <w:r w:rsidRPr="00252859">
              <w:rPr>
                <w:rFonts w:ascii="Arial" w:hAnsi="Arial" w:cs="Arial"/>
                <w:b/>
                <w:color w:val="000000" w:themeColor="text1"/>
              </w:rPr>
              <w:t>DADOS</w:t>
            </w:r>
            <w:r w:rsidRPr="00252859">
              <w:rPr>
                <w:rFonts w:ascii="Arial" w:hAnsi="Arial" w:cs="Arial"/>
                <w:color w:val="000000" w:themeColor="text1"/>
              </w:rPr>
              <w:t xml:space="preserve"> </w:t>
            </w:r>
            <w:r w:rsidRPr="00252859">
              <w:rPr>
                <w:rFonts w:ascii="Arial" w:hAnsi="Arial" w:cs="Arial"/>
                <w:b/>
                <w:color w:val="000000" w:themeColor="text1"/>
              </w:rPr>
              <w:t>UP2DATA</w:t>
            </w:r>
            <w:r w:rsidRPr="00252859">
              <w:rPr>
                <w:rFonts w:ascii="Arial" w:hAnsi="Arial" w:cs="Arial"/>
                <w:color w:val="000000" w:themeColor="text1"/>
              </w:rPr>
              <w:t>.</w:t>
            </w:r>
            <w:bookmarkEnd w:id="54"/>
          </w:p>
        </w:tc>
        <w:tc>
          <w:tcPr>
            <w:tcW w:w="5228" w:type="dxa"/>
          </w:tcPr>
          <w:p w14:paraId="5E045250" w14:textId="0A916B7C" w:rsidR="0015703C" w:rsidRPr="00252859" w:rsidRDefault="00A10D60" w:rsidP="00662BB0">
            <w:pPr>
              <w:spacing w:after="0" w:line="10" w:lineRule="atLeast"/>
              <w:rPr>
                <w:rFonts w:ascii="Arial" w:hAnsi="Arial" w:cs="Arial"/>
                <w:color w:val="000000" w:themeColor="text1"/>
                <w:lang w:val="en-US"/>
              </w:rPr>
            </w:pPr>
            <w:r w:rsidRPr="00252859">
              <w:rPr>
                <w:rFonts w:ascii="Arial" w:hAnsi="Arial" w:cs="Arial"/>
                <w:lang w:val="en-US"/>
              </w:rPr>
              <w:t xml:space="preserve">6.5. The Parties undertake to safeguard the confidentiality of the terms and conditions in this Agreement, as well as regarding any information related to the performance of its subject matter and the </w:t>
            </w:r>
            <w:r w:rsidRPr="00252859">
              <w:rPr>
                <w:rFonts w:ascii="Arial" w:hAnsi="Arial" w:cs="Arial"/>
                <w:b/>
                <w:lang w:val="en-US"/>
              </w:rPr>
              <w:t xml:space="preserve">SPECIALIZED DATA </w:t>
            </w:r>
            <w:r w:rsidRPr="00252859">
              <w:rPr>
                <w:rFonts w:ascii="Arial" w:hAnsi="Arial" w:cs="Arial"/>
                <w:lang w:val="en-US"/>
              </w:rPr>
              <w:t xml:space="preserve">contained in the </w:t>
            </w:r>
            <w:r w:rsidRPr="00252859">
              <w:rPr>
                <w:rFonts w:ascii="Arial" w:hAnsi="Arial" w:cs="Arial"/>
                <w:b/>
                <w:lang w:val="en-US"/>
              </w:rPr>
              <w:t>UP2DATA DATA</w:t>
            </w:r>
            <w:r w:rsidRPr="00252859">
              <w:rPr>
                <w:rFonts w:ascii="Arial" w:hAnsi="Arial" w:cs="Arial"/>
                <w:lang w:val="en-US"/>
              </w:rPr>
              <w:t>.</w:t>
            </w:r>
          </w:p>
        </w:tc>
      </w:tr>
      <w:tr w:rsidR="0015703C" w:rsidRPr="00A07889" w14:paraId="35E15C26" w14:textId="77777777" w:rsidTr="001342A6">
        <w:tc>
          <w:tcPr>
            <w:tcW w:w="5228" w:type="dxa"/>
          </w:tcPr>
          <w:p w14:paraId="523DF738"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2E4205B2" w14:textId="77777777" w:rsidR="0015703C" w:rsidRPr="00252859" w:rsidRDefault="0015703C" w:rsidP="00662BB0">
            <w:pPr>
              <w:spacing w:after="0" w:line="10" w:lineRule="atLeast"/>
              <w:rPr>
                <w:lang w:val="en-US"/>
              </w:rPr>
            </w:pPr>
          </w:p>
        </w:tc>
      </w:tr>
      <w:tr w:rsidR="0015703C" w:rsidRPr="00A07889" w14:paraId="67BF25B0" w14:textId="77777777" w:rsidTr="001342A6">
        <w:tc>
          <w:tcPr>
            <w:tcW w:w="5228" w:type="dxa"/>
          </w:tcPr>
          <w:p w14:paraId="2198F985" w14:textId="269573C2" w:rsidR="0015703C" w:rsidRPr="00252859" w:rsidRDefault="00691F1D" w:rsidP="00662BB0">
            <w:pPr>
              <w:spacing w:after="0" w:line="10" w:lineRule="atLeast"/>
              <w:jc w:val="both"/>
              <w:rPr>
                <w:rFonts w:ascii="Arial" w:hAnsi="Arial" w:cs="Arial"/>
                <w:color w:val="000000" w:themeColor="text1"/>
              </w:rPr>
            </w:pPr>
            <w:bookmarkStart w:id="55" w:name="_Hlk117249078"/>
            <w:r w:rsidRPr="00252859">
              <w:rPr>
                <w:rFonts w:ascii="Arial" w:hAnsi="Arial"/>
              </w:rPr>
              <w:t>6.6. As Partes comprometem-se a (i) manter em sigilo as informações de caráter confidencial da outra Parte e informações relacionadas com o presente Contrato (“Informações Confidenciais”), (ii) utilizá-las somente para os fins previstos neste Contrato, empregando os mesmos cuidados que utilizaria para a manutenção do sigilo de suas próprias Informações Confidenciais, bem como (iii) adotar todos os cuidados necessários para que Informações Confidenciais não sejam obtidas por terceiros.</w:t>
            </w:r>
            <w:bookmarkEnd w:id="55"/>
          </w:p>
        </w:tc>
        <w:tc>
          <w:tcPr>
            <w:tcW w:w="5228" w:type="dxa"/>
          </w:tcPr>
          <w:p w14:paraId="04A92362" w14:textId="732BAEEE" w:rsidR="0015703C" w:rsidRPr="00252859" w:rsidRDefault="00A10D60" w:rsidP="00662BB0">
            <w:pPr>
              <w:spacing w:after="0" w:line="10" w:lineRule="atLeast"/>
              <w:rPr>
                <w:rFonts w:ascii="Arial" w:hAnsi="Arial" w:cs="Arial"/>
                <w:color w:val="000000" w:themeColor="text1"/>
                <w:lang w:val="en-US"/>
              </w:rPr>
            </w:pPr>
            <w:r w:rsidRPr="00252859">
              <w:rPr>
                <w:rFonts w:ascii="Arial" w:hAnsi="Arial"/>
                <w:lang w:val="en-US"/>
              </w:rPr>
              <w:t>6.6. The Parties undertake to (i) maintain the secrecy of the confidential information of the other Party and information related to this Agreement (“Confidential Information”), (ii) use the information only for the purposes provided for in this Agreement, taking the same care it would take maintain the secrecy of its own Confidential Information, and also (iii) adopt the care necessary for the Confidential Information not to be obtained by third parties.</w:t>
            </w:r>
          </w:p>
        </w:tc>
      </w:tr>
      <w:tr w:rsidR="0015703C" w:rsidRPr="00A07889" w14:paraId="63F32BE3" w14:textId="77777777" w:rsidTr="001342A6">
        <w:tc>
          <w:tcPr>
            <w:tcW w:w="5228" w:type="dxa"/>
          </w:tcPr>
          <w:p w14:paraId="16F8ED6C"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66B90B4B" w14:textId="77777777" w:rsidR="0015703C" w:rsidRPr="00252859" w:rsidRDefault="0015703C" w:rsidP="00662BB0">
            <w:pPr>
              <w:spacing w:after="0" w:line="10" w:lineRule="atLeast"/>
              <w:rPr>
                <w:lang w:val="en-US"/>
              </w:rPr>
            </w:pPr>
          </w:p>
        </w:tc>
      </w:tr>
      <w:tr w:rsidR="0015703C" w:rsidRPr="00A07889" w14:paraId="2F0F050A" w14:textId="77777777" w:rsidTr="001342A6">
        <w:tc>
          <w:tcPr>
            <w:tcW w:w="5228" w:type="dxa"/>
          </w:tcPr>
          <w:p w14:paraId="02E79609" w14:textId="6908E185" w:rsidR="0015703C" w:rsidRPr="00252859" w:rsidRDefault="00691F1D" w:rsidP="00662BB0">
            <w:pPr>
              <w:spacing w:after="0" w:line="10" w:lineRule="atLeast"/>
              <w:ind w:left="709"/>
              <w:jc w:val="both"/>
              <w:rPr>
                <w:rFonts w:ascii="Arial" w:hAnsi="Arial" w:cs="Arial"/>
                <w:color w:val="000000" w:themeColor="text1"/>
              </w:rPr>
            </w:pPr>
            <w:bookmarkStart w:id="56" w:name="_Hlk117249084"/>
            <w:r w:rsidRPr="00252859">
              <w:rPr>
                <w:rFonts w:ascii="Arial" w:hAnsi="Arial" w:cs="Arial"/>
                <w:color w:val="000000" w:themeColor="text1"/>
              </w:rPr>
              <w:t>6.6.1. Para os fins do item 6.6 acima, não serão consideradas Informações Confidenciais aquelas que:</w:t>
            </w:r>
            <w:bookmarkEnd w:id="56"/>
          </w:p>
        </w:tc>
        <w:tc>
          <w:tcPr>
            <w:tcW w:w="5228" w:type="dxa"/>
          </w:tcPr>
          <w:p w14:paraId="09738055" w14:textId="0ED35E9F" w:rsidR="0015703C" w:rsidRPr="00252859" w:rsidRDefault="00A10D60" w:rsidP="00662BB0">
            <w:pPr>
              <w:spacing w:after="0" w:line="10" w:lineRule="atLeast"/>
              <w:ind w:left="709"/>
              <w:rPr>
                <w:rFonts w:ascii="Arial" w:hAnsi="Arial" w:cs="Arial"/>
                <w:color w:val="000000" w:themeColor="text1"/>
                <w:lang w:val="en-US"/>
              </w:rPr>
            </w:pPr>
            <w:r w:rsidRPr="00252859">
              <w:rPr>
                <w:rFonts w:ascii="Arial" w:hAnsi="Arial" w:cs="Arial"/>
                <w:lang w:val="en-US"/>
              </w:rPr>
              <w:t xml:space="preserve">6.6.1. </w:t>
            </w:r>
            <w:proofErr w:type="gramStart"/>
            <w:r w:rsidRPr="00252859">
              <w:rPr>
                <w:rFonts w:ascii="Arial" w:hAnsi="Arial" w:cs="Arial"/>
                <w:lang w:val="en-US"/>
              </w:rPr>
              <w:t>For the purpose of</w:t>
            </w:r>
            <w:proofErr w:type="gramEnd"/>
            <w:r w:rsidRPr="00252859">
              <w:rPr>
                <w:rFonts w:ascii="Arial" w:hAnsi="Arial" w:cs="Arial"/>
                <w:lang w:val="en-US"/>
              </w:rPr>
              <w:t xml:space="preserve"> item 6.6. above, the following information will not be considered Confidential Information:</w:t>
            </w:r>
          </w:p>
        </w:tc>
      </w:tr>
      <w:tr w:rsidR="0015703C" w:rsidRPr="00A07889" w14:paraId="0B2F08A3" w14:textId="77777777" w:rsidTr="001342A6">
        <w:tc>
          <w:tcPr>
            <w:tcW w:w="5228" w:type="dxa"/>
          </w:tcPr>
          <w:p w14:paraId="6E411807"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5243B978" w14:textId="77777777" w:rsidR="0015703C" w:rsidRPr="00252859" w:rsidRDefault="0015703C" w:rsidP="00662BB0">
            <w:pPr>
              <w:spacing w:after="0" w:line="10" w:lineRule="atLeast"/>
              <w:rPr>
                <w:lang w:val="en-US"/>
              </w:rPr>
            </w:pPr>
          </w:p>
        </w:tc>
      </w:tr>
      <w:tr w:rsidR="0015703C" w:rsidRPr="00A07889" w14:paraId="4C94A2E7" w14:textId="77777777" w:rsidTr="001342A6">
        <w:tc>
          <w:tcPr>
            <w:tcW w:w="5228" w:type="dxa"/>
          </w:tcPr>
          <w:p w14:paraId="266B191A" w14:textId="2B1782A9" w:rsidR="0015703C" w:rsidRPr="00252859" w:rsidRDefault="00691F1D" w:rsidP="00662BB0">
            <w:pPr>
              <w:spacing w:after="0" w:line="10" w:lineRule="atLeast"/>
              <w:ind w:left="709"/>
              <w:jc w:val="both"/>
              <w:rPr>
                <w:rFonts w:ascii="Arial" w:hAnsi="Arial" w:cs="Arial"/>
                <w:color w:val="000000" w:themeColor="text1"/>
              </w:rPr>
            </w:pPr>
            <w:bookmarkStart w:id="57" w:name="_Hlk117249089"/>
            <w:r w:rsidRPr="00252859">
              <w:rPr>
                <w:rFonts w:ascii="Arial" w:hAnsi="Arial"/>
              </w:rPr>
              <w:t>a) Já forem do domínio público à época em que tiverem sido reveladas;</w:t>
            </w:r>
            <w:bookmarkEnd w:id="57"/>
          </w:p>
        </w:tc>
        <w:tc>
          <w:tcPr>
            <w:tcW w:w="5228" w:type="dxa"/>
          </w:tcPr>
          <w:p w14:paraId="75AEC3A6" w14:textId="58387EAF" w:rsidR="0015703C" w:rsidRPr="00252859" w:rsidRDefault="00A10D60" w:rsidP="00662BB0">
            <w:pPr>
              <w:spacing w:after="0" w:line="10" w:lineRule="atLeast"/>
              <w:ind w:left="709"/>
              <w:rPr>
                <w:rFonts w:ascii="Arial" w:hAnsi="Arial" w:cs="Arial"/>
                <w:color w:val="000000" w:themeColor="text1"/>
                <w:lang w:val="en-US"/>
              </w:rPr>
            </w:pPr>
            <w:r w:rsidRPr="00252859">
              <w:rPr>
                <w:rFonts w:ascii="Arial" w:hAnsi="Arial"/>
                <w:lang w:val="en-US"/>
              </w:rPr>
              <w:t xml:space="preserve">a) Information that was already in public domain at the time it was revealed; </w:t>
            </w:r>
          </w:p>
        </w:tc>
      </w:tr>
      <w:tr w:rsidR="0015703C" w:rsidRPr="00A07889" w14:paraId="519E3987" w14:textId="77777777" w:rsidTr="001342A6">
        <w:tc>
          <w:tcPr>
            <w:tcW w:w="5228" w:type="dxa"/>
          </w:tcPr>
          <w:p w14:paraId="7D3A4B76"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406DDC03" w14:textId="77777777" w:rsidR="0015703C" w:rsidRPr="00252859" w:rsidRDefault="0015703C" w:rsidP="00662BB0">
            <w:pPr>
              <w:spacing w:after="0" w:line="10" w:lineRule="atLeast"/>
              <w:rPr>
                <w:lang w:val="en-US"/>
              </w:rPr>
            </w:pPr>
          </w:p>
        </w:tc>
      </w:tr>
      <w:tr w:rsidR="0015703C" w:rsidRPr="00A07889" w14:paraId="394AC9DF" w14:textId="77777777" w:rsidTr="001342A6">
        <w:tc>
          <w:tcPr>
            <w:tcW w:w="5228" w:type="dxa"/>
          </w:tcPr>
          <w:p w14:paraId="3E11D319" w14:textId="471E83F6" w:rsidR="0015703C" w:rsidRPr="00252859" w:rsidRDefault="00691F1D" w:rsidP="00662BB0">
            <w:pPr>
              <w:spacing w:after="0" w:line="10" w:lineRule="atLeast"/>
              <w:ind w:left="709"/>
              <w:jc w:val="both"/>
              <w:rPr>
                <w:rFonts w:ascii="Arial" w:hAnsi="Arial" w:cs="Arial"/>
                <w:color w:val="000000" w:themeColor="text1"/>
              </w:rPr>
            </w:pPr>
            <w:bookmarkStart w:id="58" w:name="_Hlk117249094"/>
            <w:r w:rsidRPr="00252859">
              <w:rPr>
                <w:rFonts w:ascii="Arial" w:hAnsi="Arial"/>
              </w:rPr>
              <w:t>b) Passarem a ser de domínio público, sem que a divulgação seja efetuada em violação ao disposto neste instrumento;</w:t>
            </w:r>
            <w:bookmarkEnd w:id="58"/>
          </w:p>
        </w:tc>
        <w:tc>
          <w:tcPr>
            <w:tcW w:w="5228" w:type="dxa"/>
          </w:tcPr>
          <w:p w14:paraId="4CDC44DE" w14:textId="64EFE413" w:rsidR="0015703C" w:rsidRPr="00252859" w:rsidRDefault="00A10D60" w:rsidP="00662BB0">
            <w:pPr>
              <w:spacing w:after="0" w:line="10" w:lineRule="atLeast"/>
              <w:ind w:left="709"/>
              <w:rPr>
                <w:rFonts w:ascii="Arial" w:hAnsi="Arial" w:cs="Arial"/>
                <w:color w:val="000000" w:themeColor="text1"/>
                <w:lang w:val="en-US"/>
              </w:rPr>
            </w:pPr>
            <w:r w:rsidRPr="00252859">
              <w:rPr>
                <w:rFonts w:ascii="Arial" w:hAnsi="Arial"/>
                <w:lang w:val="en-US"/>
              </w:rPr>
              <w:t>b) Information that comes into public domain and is not disclosed in violation of the provisions in this instrument;</w:t>
            </w:r>
          </w:p>
        </w:tc>
      </w:tr>
      <w:tr w:rsidR="0015703C" w:rsidRPr="00A07889" w14:paraId="46D3F8B9" w14:textId="77777777" w:rsidTr="001342A6">
        <w:tc>
          <w:tcPr>
            <w:tcW w:w="5228" w:type="dxa"/>
          </w:tcPr>
          <w:p w14:paraId="052F45F5"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019B8899" w14:textId="77777777" w:rsidR="0015703C" w:rsidRPr="00252859" w:rsidRDefault="0015703C" w:rsidP="00662BB0">
            <w:pPr>
              <w:spacing w:after="0" w:line="10" w:lineRule="atLeast"/>
              <w:rPr>
                <w:lang w:val="en-US"/>
              </w:rPr>
            </w:pPr>
          </w:p>
        </w:tc>
      </w:tr>
      <w:tr w:rsidR="0015703C" w:rsidRPr="00A07889" w14:paraId="3D7DA0E7" w14:textId="77777777" w:rsidTr="001342A6">
        <w:tc>
          <w:tcPr>
            <w:tcW w:w="5228" w:type="dxa"/>
          </w:tcPr>
          <w:p w14:paraId="4CF9B251" w14:textId="7F9E6C0B" w:rsidR="0015703C" w:rsidRPr="00252859" w:rsidRDefault="00691F1D" w:rsidP="00662BB0">
            <w:pPr>
              <w:spacing w:after="0" w:line="10" w:lineRule="atLeast"/>
              <w:ind w:left="709"/>
              <w:jc w:val="both"/>
              <w:rPr>
                <w:rFonts w:ascii="Arial" w:hAnsi="Arial" w:cs="Arial"/>
                <w:color w:val="000000" w:themeColor="text1"/>
              </w:rPr>
            </w:pPr>
            <w:bookmarkStart w:id="59" w:name="_Hlk117249100"/>
            <w:r w:rsidRPr="00252859">
              <w:rPr>
                <w:rFonts w:ascii="Arial" w:hAnsi="Arial"/>
              </w:rPr>
              <w:t>c) Forem legalmente reveladas às Partes</w:t>
            </w:r>
            <w:r w:rsidRPr="00252859">
              <w:rPr>
                <w:rFonts w:ascii="Arial" w:hAnsi="Arial"/>
                <w:b/>
              </w:rPr>
              <w:t xml:space="preserve"> </w:t>
            </w:r>
            <w:r w:rsidRPr="00252859">
              <w:rPr>
                <w:rFonts w:ascii="Arial" w:hAnsi="Arial"/>
              </w:rPr>
              <w:t>por terceiros que, até onde as Partes tenham conhecimento, não estejam quebrando qualquer obrigação de confidencialidade; e</w:t>
            </w:r>
            <w:bookmarkEnd w:id="59"/>
          </w:p>
        </w:tc>
        <w:tc>
          <w:tcPr>
            <w:tcW w:w="5228" w:type="dxa"/>
          </w:tcPr>
          <w:p w14:paraId="223A9BF4" w14:textId="4C135B0E" w:rsidR="0015703C" w:rsidRPr="00252859" w:rsidRDefault="00A10D60" w:rsidP="00662BB0">
            <w:pPr>
              <w:spacing w:after="0" w:line="10" w:lineRule="atLeast"/>
              <w:ind w:left="709"/>
              <w:rPr>
                <w:rFonts w:ascii="Arial" w:hAnsi="Arial" w:cs="Arial"/>
                <w:color w:val="000000" w:themeColor="text1"/>
                <w:lang w:val="en-US"/>
              </w:rPr>
            </w:pPr>
            <w:r w:rsidRPr="00252859">
              <w:rPr>
                <w:rFonts w:ascii="Arial" w:hAnsi="Arial"/>
                <w:lang w:val="en-US"/>
              </w:rPr>
              <w:t>c) Information that is revealed to the Parties by third parties that, to the best of the Parties’ knowledge, is not in violation of any confidentiality obligation; and</w:t>
            </w:r>
          </w:p>
        </w:tc>
      </w:tr>
      <w:tr w:rsidR="0015703C" w:rsidRPr="00A07889" w14:paraId="2D24307F" w14:textId="77777777" w:rsidTr="001342A6">
        <w:tc>
          <w:tcPr>
            <w:tcW w:w="5228" w:type="dxa"/>
          </w:tcPr>
          <w:p w14:paraId="17929FC7"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6F08514F" w14:textId="77777777" w:rsidR="0015703C" w:rsidRPr="00252859" w:rsidRDefault="0015703C" w:rsidP="00662BB0">
            <w:pPr>
              <w:spacing w:after="0" w:line="10" w:lineRule="atLeast"/>
              <w:rPr>
                <w:lang w:val="en-US"/>
              </w:rPr>
            </w:pPr>
          </w:p>
        </w:tc>
      </w:tr>
      <w:tr w:rsidR="0015703C" w:rsidRPr="00A07889" w14:paraId="021EE299" w14:textId="77777777" w:rsidTr="001342A6">
        <w:tc>
          <w:tcPr>
            <w:tcW w:w="5228" w:type="dxa"/>
          </w:tcPr>
          <w:p w14:paraId="60654815" w14:textId="78D7F049" w:rsidR="0015703C" w:rsidRPr="00252859" w:rsidRDefault="00691F1D" w:rsidP="00662BB0">
            <w:pPr>
              <w:spacing w:after="0" w:line="10" w:lineRule="atLeast"/>
              <w:ind w:left="709"/>
              <w:jc w:val="both"/>
              <w:rPr>
                <w:rFonts w:ascii="Arial" w:hAnsi="Arial" w:cs="Arial"/>
                <w:color w:val="000000" w:themeColor="text1"/>
              </w:rPr>
            </w:pPr>
            <w:bookmarkStart w:id="60" w:name="_Hlk117249105"/>
            <w:r w:rsidRPr="00252859">
              <w:rPr>
                <w:rFonts w:ascii="Arial" w:hAnsi="Arial"/>
              </w:rPr>
              <w:t>d) Devam ser reveladas pelas Partes em razão de intimação, ordem ou decisão fundamentada emitida por órgão administrativo ou judicial com jurisdição sobre as Partes, somente até a extensão do requerido por lei.</w:t>
            </w:r>
            <w:bookmarkEnd w:id="60"/>
          </w:p>
        </w:tc>
        <w:tc>
          <w:tcPr>
            <w:tcW w:w="5228" w:type="dxa"/>
          </w:tcPr>
          <w:p w14:paraId="288B4691" w14:textId="76CFEF43" w:rsidR="0015703C" w:rsidRPr="00252859" w:rsidRDefault="00A10D60" w:rsidP="00662BB0">
            <w:pPr>
              <w:spacing w:after="0" w:line="10" w:lineRule="atLeast"/>
              <w:ind w:left="709"/>
              <w:rPr>
                <w:rFonts w:ascii="Arial" w:hAnsi="Arial" w:cs="Arial"/>
                <w:color w:val="000000" w:themeColor="text1"/>
                <w:lang w:val="en-US"/>
              </w:rPr>
            </w:pPr>
            <w:r w:rsidRPr="00252859">
              <w:rPr>
                <w:rFonts w:ascii="Arial" w:hAnsi="Arial"/>
                <w:lang w:val="en-US"/>
              </w:rPr>
              <w:t xml:space="preserve">d) Information that must be revealed by the Parties </w:t>
            </w:r>
            <w:proofErr w:type="gramStart"/>
            <w:r w:rsidRPr="00252859">
              <w:rPr>
                <w:rFonts w:ascii="Arial" w:hAnsi="Arial"/>
                <w:lang w:val="en-US"/>
              </w:rPr>
              <w:t>as a result of</w:t>
            </w:r>
            <w:proofErr w:type="gramEnd"/>
            <w:r w:rsidRPr="00252859">
              <w:rPr>
                <w:rFonts w:ascii="Arial" w:hAnsi="Arial"/>
                <w:lang w:val="en-US"/>
              </w:rPr>
              <w:t xml:space="preserve"> a substantiated notification, order or decision issued by an administrative or judicial body with jurisdiction over the Parties, only to the extent required by law.</w:t>
            </w:r>
          </w:p>
        </w:tc>
      </w:tr>
      <w:tr w:rsidR="0015703C" w:rsidRPr="00A07889" w14:paraId="608E08CD" w14:textId="77777777" w:rsidTr="001342A6">
        <w:tc>
          <w:tcPr>
            <w:tcW w:w="5228" w:type="dxa"/>
          </w:tcPr>
          <w:p w14:paraId="75E7CAB7"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5858C518" w14:textId="77777777" w:rsidR="0015703C" w:rsidRPr="00252859" w:rsidRDefault="0015703C" w:rsidP="00662BB0">
            <w:pPr>
              <w:spacing w:after="0" w:line="10" w:lineRule="atLeast"/>
              <w:rPr>
                <w:lang w:val="en-US"/>
              </w:rPr>
            </w:pPr>
          </w:p>
        </w:tc>
      </w:tr>
      <w:tr w:rsidR="0015703C" w:rsidRPr="00A07889" w14:paraId="3575F396" w14:textId="77777777" w:rsidTr="001342A6">
        <w:tc>
          <w:tcPr>
            <w:tcW w:w="5228" w:type="dxa"/>
          </w:tcPr>
          <w:p w14:paraId="43F48D91" w14:textId="24F7A4D2" w:rsidR="0015703C" w:rsidRPr="00252859" w:rsidRDefault="00691F1D" w:rsidP="00662BB0">
            <w:pPr>
              <w:spacing w:after="0" w:line="10" w:lineRule="atLeast"/>
              <w:ind w:left="709"/>
              <w:jc w:val="both"/>
              <w:rPr>
                <w:rFonts w:ascii="Arial" w:hAnsi="Arial" w:cs="Arial"/>
                <w:color w:val="000000" w:themeColor="text1"/>
              </w:rPr>
            </w:pPr>
            <w:bookmarkStart w:id="61" w:name="_Hlk117249111"/>
            <w:r w:rsidRPr="00252859">
              <w:rPr>
                <w:rFonts w:ascii="Arial" w:hAnsi="Arial" w:cs="Arial"/>
                <w:color w:val="000000" w:themeColor="text1"/>
              </w:rPr>
              <w:lastRenderedPageBreak/>
              <w:t xml:space="preserve">6.6.2. </w:t>
            </w:r>
            <w:r w:rsidRPr="00252859">
              <w:rPr>
                <w:rFonts w:ascii="Arial" w:hAnsi="Arial"/>
              </w:rPr>
              <w:t>Caso uma Parte seja obrigada, por força de decisão ou ordem judicial ou administrativa, a revelar Informações Confidenciais, deverá notificar imediatamente a outra Parte sobre tal determinação, e empregar seus melhores esforços para assegurar o tratamento sigiloso das Informações Confidenciais.</w:t>
            </w:r>
            <w:bookmarkEnd w:id="61"/>
          </w:p>
        </w:tc>
        <w:tc>
          <w:tcPr>
            <w:tcW w:w="5228" w:type="dxa"/>
          </w:tcPr>
          <w:p w14:paraId="17E7DF80" w14:textId="19BC65D8" w:rsidR="0015703C" w:rsidRPr="00252859" w:rsidRDefault="00A10D60" w:rsidP="00662BB0">
            <w:pPr>
              <w:spacing w:after="0" w:line="10" w:lineRule="atLeast"/>
              <w:ind w:left="709"/>
              <w:rPr>
                <w:rFonts w:ascii="Arial" w:hAnsi="Arial" w:cs="Arial"/>
                <w:color w:val="000000" w:themeColor="text1"/>
                <w:lang w:val="en-US"/>
              </w:rPr>
            </w:pPr>
            <w:r w:rsidRPr="00252859">
              <w:rPr>
                <w:rFonts w:ascii="Arial" w:hAnsi="Arial" w:cs="Arial"/>
                <w:lang w:val="en-US"/>
              </w:rPr>
              <w:t xml:space="preserve">6.6.2. If a Party is forced, by a court or administrative decision or order, to reveal Confidential Information, it shall immediately notify the other Party of such determination and make its best efforts to ensure the confidential treatment of the Confidential Information. </w:t>
            </w:r>
          </w:p>
        </w:tc>
      </w:tr>
      <w:tr w:rsidR="0015703C" w:rsidRPr="00A07889" w14:paraId="718D1C05" w14:textId="77777777" w:rsidTr="001342A6">
        <w:tc>
          <w:tcPr>
            <w:tcW w:w="5228" w:type="dxa"/>
          </w:tcPr>
          <w:p w14:paraId="090EA347"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119A8FD8" w14:textId="77777777" w:rsidR="0015703C" w:rsidRPr="00252859" w:rsidRDefault="0015703C" w:rsidP="00662BB0">
            <w:pPr>
              <w:spacing w:after="0" w:line="10" w:lineRule="atLeast"/>
              <w:rPr>
                <w:lang w:val="en-US"/>
              </w:rPr>
            </w:pPr>
          </w:p>
        </w:tc>
      </w:tr>
      <w:tr w:rsidR="0015703C" w:rsidRPr="00A07889" w14:paraId="1D17A286" w14:textId="77777777" w:rsidTr="001342A6">
        <w:tc>
          <w:tcPr>
            <w:tcW w:w="5228" w:type="dxa"/>
          </w:tcPr>
          <w:p w14:paraId="4D78E1C1" w14:textId="06467E10" w:rsidR="0015703C" w:rsidRPr="00252859" w:rsidRDefault="00691F1D" w:rsidP="00662BB0">
            <w:pPr>
              <w:spacing w:after="0" w:line="10" w:lineRule="atLeast"/>
              <w:ind w:left="709"/>
              <w:jc w:val="both"/>
              <w:rPr>
                <w:rFonts w:ascii="Arial" w:hAnsi="Arial" w:cs="Arial"/>
                <w:color w:val="000000" w:themeColor="text1"/>
              </w:rPr>
            </w:pPr>
            <w:bookmarkStart w:id="62" w:name="_Hlk117249118"/>
            <w:r w:rsidRPr="00252859">
              <w:rPr>
                <w:rFonts w:ascii="Arial" w:hAnsi="Arial" w:cs="Arial"/>
                <w:color w:val="000000" w:themeColor="text1"/>
              </w:rPr>
              <w:t xml:space="preserve">6.6.3. </w:t>
            </w:r>
            <w:r w:rsidRPr="00252859">
              <w:rPr>
                <w:rFonts w:ascii="Arial" w:hAnsi="Arial"/>
              </w:rPr>
              <w:t>Caso este Contrato venha a ser extinto, por qualquer razão, as Partes comprometem-se a devolver à outra Parte, ou destruir, todas as Informações Confidenciais da outra Parte. A obrigação de sigilo prevista nesta cláusula subsistirá após o término do presente Contrato por tempo indeterminado.</w:t>
            </w:r>
            <w:bookmarkEnd w:id="62"/>
          </w:p>
        </w:tc>
        <w:tc>
          <w:tcPr>
            <w:tcW w:w="5228" w:type="dxa"/>
          </w:tcPr>
          <w:p w14:paraId="31797F5B" w14:textId="00E74CB4" w:rsidR="0015703C" w:rsidRPr="00252859" w:rsidRDefault="00A10D60" w:rsidP="00662BB0">
            <w:pPr>
              <w:spacing w:after="0" w:line="10" w:lineRule="atLeast"/>
              <w:ind w:left="709"/>
              <w:rPr>
                <w:rFonts w:ascii="Arial" w:hAnsi="Arial" w:cs="Arial"/>
                <w:color w:val="000000" w:themeColor="text1"/>
                <w:lang w:val="en-US"/>
              </w:rPr>
            </w:pPr>
            <w:r w:rsidRPr="00252859">
              <w:rPr>
                <w:rFonts w:ascii="Arial" w:hAnsi="Arial" w:cs="Arial"/>
                <w:lang w:val="en-US"/>
              </w:rPr>
              <w:t xml:space="preserve">6.6.3. If this Agreement is extinguished for any reason whatsoever, the Parties undertake to return to the other Party, or destroy, all Confidential Information of the other Party. </w:t>
            </w:r>
            <w:r w:rsidRPr="00252859">
              <w:rPr>
                <w:rFonts w:ascii="Arial" w:hAnsi="Arial"/>
                <w:lang w:val="en-US"/>
              </w:rPr>
              <w:t xml:space="preserve"> The secrecy obligation provided for in this clause will survive the termination of this Agreement for an indefinite </w:t>
            </w:r>
            <w:proofErr w:type="gramStart"/>
            <w:r w:rsidRPr="00252859">
              <w:rPr>
                <w:rFonts w:ascii="Arial" w:hAnsi="Arial"/>
                <w:lang w:val="en-US"/>
              </w:rPr>
              <w:t>period of time</w:t>
            </w:r>
            <w:proofErr w:type="gramEnd"/>
            <w:r w:rsidRPr="00252859">
              <w:rPr>
                <w:rFonts w:ascii="Arial" w:hAnsi="Arial"/>
                <w:lang w:val="en-US"/>
              </w:rPr>
              <w:t>.</w:t>
            </w:r>
          </w:p>
        </w:tc>
      </w:tr>
      <w:tr w:rsidR="0015703C" w:rsidRPr="00A07889" w14:paraId="62900230" w14:textId="77777777" w:rsidTr="001342A6">
        <w:tc>
          <w:tcPr>
            <w:tcW w:w="5228" w:type="dxa"/>
          </w:tcPr>
          <w:p w14:paraId="2EC2A7B4"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7CA860A1" w14:textId="77777777" w:rsidR="0015703C" w:rsidRPr="00252859" w:rsidRDefault="0015703C" w:rsidP="00662BB0">
            <w:pPr>
              <w:spacing w:after="0" w:line="10" w:lineRule="atLeast"/>
              <w:rPr>
                <w:lang w:val="en-US"/>
              </w:rPr>
            </w:pPr>
          </w:p>
        </w:tc>
      </w:tr>
      <w:tr w:rsidR="0015703C" w:rsidRPr="00691F1D" w14:paraId="51A73501" w14:textId="77777777" w:rsidTr="001342A6">
        <w:tc>
          <w:tcPr>
            <w:tcW w:w="5228" w:type="dxa"/>
          </w:tcPr>
          <w:p w14:paraId="49B0D576" w14:textId="0711DF75" w:rsidR="0015703C" w:rsidRPr="00252859" w:rsidRDefault="00691F1D" w:rsidP="00662BB0">
            <w:pPr>
              <w:spacing w:after="0" w:line="10" w:lineRule="atLeast"/>
              <w:jc w:val="both"/>
              <w:rPr>
                <w:rFonts w:ascii="Arial" w:hAnsi="Arial" w:cs="Arial"/>
                <w:b/>
                <w:bCs/>
                <w:color w:val="000000" w:themeColor="text1"/>
              </w:rPr>
            </w:pPr>
            <w:r w:rsidRPr="00252859">
              <w:rPr>
                <w:rFonts w:ascii="Arial" w:hAnsi="Arial" w:cs="Arial"/>
                <w:b/>
                <w:bCs/>
                <w:color w:val="000000" w:themeColor="text1"/>
              </w:rPr>
              <w:t>CLÁUSULA SÉTIMA – DA AUDITORIA</w:t>
            </w:r>
          </w:p>
        </w:tc>
        <w:tc>
          <w:tcPr>
            <w:tcW w:w="5228" w:type="dxa"/>
          </w:tcPr>
          <w:p w14:paraId="1FF9EA88" w14:textId="6C8BBCDC" w:rsidR="0015703C" w:rsidRPr="00252859" w:rsidRDefault="00A10D60" w:rsidP="00662BB0">
            <w:pPr>
              <w:spacing w:after="0" w:line="10" w:lineRule="atLeast"/>
              <w:rPr>
                <w:rFonts w:ascii="Arial" w:hAnsi="Arial" w:cs="Arial"/>
                <w:b/>
                <w:bCs/>
                <w:color w:val="000000" w:themeColor="text1"/>
                <w:lang w:val="en-US"/>
              </w:rPr>
            </w:pPr>
            <w:r w:rsidRPr="00252859">
              <w:rPr>
                <w:rFonts w:ascii="Arial" w:hAnsi="Arial" w:cs="Arial"/>
                <w:b/>
                <w:bCs/>
                <w:lang w:val="en-US"/>
              </w:rPr>
              <w:t>CLAUSE SEVEN – AUDIT</w:t>
            </w:r>
          </w:p>
        </w:tc>
      </w:tr>
      <w:tr w:rsidR="0015703C" w:rsidRPr="00691F1D" w14:paraId="1A6D2F87" w14:textId="77777777" w:rsidTr="001342A6">
        <w:tc>
          <w:tcPr>
            <w:tcW w:w="5228" w:type="dxa"/>
          </w:tcPr>
          <w:p w14:paraId="16A939CA" w14:textId="77777777" w:rsidR="0015703C" w:rsidRPr="00252859" w:rsidRDefault="0015703C" w:rsidP="00662BB0">
            <w:pPr>
              <w:spacing w:after="0" w:line="10" w:lineRule="atLeast"/>
              <w:rPr>
                <w:rFonts w:ascii="Arial" w:hAnsi="Arial" w:cs="Arial"/>
                <w:b/>
                <w:color w:val="000000" w:themeColor="text1"/>
              </w:rPr>
            </w:pPr>
          </w:p>
        </w:tc>
        <w:tc>
          <w:tcPr>
            <w:tcW w:w="5228" w:type="dxa"/>
          </w:tcPr>
          <w:p w14:paraId="751AA65D" w14:textId="77777777" w:rsidR="0015703C" w:rsidRPr="00252859" w:rsidRDefault="0015703C" w:rsidP="00662BB0">
            <w:pPr>
              <w:spacing w:after="0" w:line="10" w:lineRule="atLeast"/>
            </w:pPr>
          </w:p>
        </w:tc>
      </w:tr>
      <w:tr w:rsidR="0015703C" w:rsidRPr="00A07889" w14:paraId="06487631" w14:textId="77777777" w:rsidTr="001342A6">
        <w:tc>
          <w:tcPr>
            <w:tcW w:w="5228" w:type="dxa"/>
          </w:tcPr>
          <w:p w14:paraId="69C51DB1" w14:textId="012B4AD0" w:rsidR="0015703C" w:rsidRPr="00252859" w:rsidRDefault="00691F1D" w:rsidP="00662BB0">
            <w:pPr>
              <w:spacing w:after="0" w:line="10" w:lineRule="atLeast"/>
              <w:jc w:val="both"/>
              <w:rPr>
                <w:rFonts w:ascii="Arial" w:hAnsi="Arial" w:cs="Arial"/>
                <w:color w:val="000000" w:themeColor="text1"/>
              </w:rPr>
            </w:pPr>
            <w:bookmarkStart w:id="63" w:name="_Hlk117248176"/>
            <w:r w:rsidRPr="00252859">
              <w:rPr>
                <w:rFonts w:ascii="Arial" w:hAnsi="Arial" w:cs="Arial"/>
                <w:color w:val="000000" w:themeColor="text1"/>
              </w:rPr>
              <w:t xml:space="preserve">7.1. </w:t>
            </w:r>
            <w:r w:rsidRPr="00252859">
              <w:rPr>
                <w:rFonts w:ascii="Arial" w:hAnsi="Arial"/>
              </w:rPr>
              <w:t xml:space="preserve">O </w:t>
            </w:r>
            <w:r w:rsidRPr="00252859">
              <w:rPr>
                <w:rFonts w:ascii="Arial" w:hAnsi="Arial"/>
                <w:b/>
                <w:bCs/>
              </w:rPr>
              <w:t>CONTRATANTE</w:t>
            </w:r>
            <w:r w:rsidRPr="00252859">
              <w:rPr>
                <w:rFonts w:ascii="Arial" w:hAnsi="Arial"/>
              </w:rPr>
              <w:t xml:space="preserve"> concorda em permitir, em caráter não oneroso, livre e irrestrito, uma vez a cada 12 (doze) meses que a </w:t>
            </w:r>
            <w:r w:rsidRPr="00252859">
              <w:rPr>
                <w:rFonts w:ascii="Arial" w:hAnsi="Arial"/>
                <w:b/>
              </w:rPr>
              <w:t>B3</w:t>
            </w:r>
            <w:r w:rsidRPr="00252859">
              <w:rPr>
                <w:rFonts w:ascii="Arial" w:hAnsi="Arial"/>
              </w:rPr>
              <w:t xml:space="preserve">, seus empregados, agentes ou representantes, tenham, a qualquer tempo (durante o horário comercial) e/ou se a </w:t>
            </w:r>
            <w:r w:rsidRPr="00252859">
              <w:rPr>
                <w:rFonts w:ascii="Arial" w:hAnsi="Arial"/>
                <w:b/>
              </w:rPr>
              <w:t>B3</w:t>
            </w:r>
            <w:r w:rsidRPr="00252859">
              <w:rPr>
                <w:rFonts w:ascii="Arial" w:hAnsi="Arial"/>
              </w:rPr>
              <w:t xml:space="preserve"> julgar necessário, mediante aviso prévio por escrito com antecedência mínima de 30 (trinta) dias, acesso às dependências do </w:t>
            </w:r>
            <w:r w:rsidRPr="00252859">
              <w:rPr>
                <w:rFonts w:ascii="Arial" w:hAnsi="Arial"/>
                <w:b/>
                <w:bCs/>
              </w:rPr>
              <w:t>CONTRATANTE</w:t>
            </w:r>
            <w:r w:rsidRPr="00252859">
              <w:rPr>
                <w:rFonts w:ascii="Arial" w:hAnsi="Arial"/>
              </w:rPr>
              <w:t xml:space="preserve"> para auditar registros e sistemas do </w:t>
            </w:r>
            <w:r w:rsidRPr="00252859">
              <w:rPr>
                <w:rFonts w:ascii="Arial" w:hAnsi="Arial"/>
                <w:b/>
                <w:bCs/>
              </w:rPr>
              <w:t>CONTRATANTE</w:t>
            </w:r>
            <w:r w:rsidRPr="00252859">
              <w:rPr>
                <w:rFonts w:ascii="Arial" w:hAnsi="Arial"/>
              </w:rPr>
              <w:t xml:space="preserve"> relacionados com os </w:t>
            </w:r>
            <w:r w:rsidRPr="00252859">
              <w:rPr>
                <w:rFonts w:ascii="Arial" w:hAnsi="Arial"/>
                <w:b/>
              </w:rPr>
              <w:t>DADOS UP2DATA</w:t>
            </w:r>
            <w:r w:rsidRPr="00252859">
              <w:rPr>
                <w:rFonts w:ascii="Arial" w:hAnsi="Arial"/>
              </w:rPr>
              <w:t xml:space="preserve">, bem como, em caso de </w:t>
            </w:r>
            <w:r w:rsidRPr="00252859">
              <w:rPr>
                <w:rFonts w:ascii="Arial" w:hAnsi="Arial"/>
                <w:b/>
                <w:bCs/>
              </w:rPr>
              <w:t>Distribuição UP2DATA</w:t>
            </w:r>
            <w:r w:rsidRPr="00252859">
              <w:rPr>
                <w:rFonts w:ascii="Arial" w:hAnsi="Arial"/>
              </w:rPr>
              <w:t xml:space="preserve">, os contratos firmados junto aos </w:t>
            </w:r>
            <w:r w:rsidRPr="00252859">
              <w:rPr>
                <w:rFonts w:ascii="Arial" w:hAnsi="Arial"/>
                <w:b/>
              </w:rPr>
              <w:t>USUÁRIOS FINAIS</w:t>
            </w:r>
            <w:r w:rsidRPr="00252859">
              <w:rPr>
                <w:rFonts w:ascii="Arial" w:hAnsi="Arial"/>
              </w:rPr>
              <w:t xml:space="preserve"> e </w:t>
            </w:r>
            <w:r w:rsidRPr="00252859">
              <w:rPr>
                <w:rFonts w:ascii="Arial" w:hAnsi="Arial"/>
                <w:b/>
              </w:rPr>
              <w:t>REDISTRIBUIDORES</w:t>
            </w:r>
            <w:r w:rsidRPr="00252859">
              <w:rPr>
                <w:rFonts w:ascii="Arial" w:hAnsi="Arial"/>
              </w:rPr>
              <w:t xml:space="preserve">, a fim de verificar se o </w:t>
            </w:r>
            <w:r w:rsidRPr="00252859">
              <w:rPr>
                <w:rFonts w:ascii="Arial" w:hAnsi="Arial"/>
                <w:b/>
                <w:bCs/>
              </w:rPr>
              <w:t>CONTRATANTE</w:t>
            </w:r>
            <w:r w:rsidRPr="00252859">
              <w:rPr>
                <w:rFonts w:ascii="Arial" w:hAnsi="Arial"/>
              </w:rPr>
              <w:t xml:space="preserve"> está atuando de acordo com o estabelecido neste Contrato, sujeita às políticas de segurança do </w:t>
            </w:r>
            <w:r w:rsidRPr="00252859">
              <w:rPr>
                <w:rFonts w:ascii="Arial" w:hAnsi="Arial"/>
                <w:b/>
                <w:bCs/>
              </w:rPr>
              <w:t>CONTRATANTE</w:t>
            </w:r>
            <w:r w:rsidRPr="00252859">
              <w:rPr>
                <w:rFonts w:ascii="Arial" w:hAnsi="Arial"/>
                <w:b/>
              </w:rPr>
              <w:t>,</w:t>
            </w:r>
            <w:r w:rsidRPr="00252859">
              <w:rPr>
                <w:rFonts w:ascii="Arial" w:hAnsi="Arial"/>
              </w:rPr>
              <w:t xml:space="preserve"> desde que as referidas políticas de segurança não impeçam o alcance do propósito da auditoria.</w:t>
            </w:r>
            <w:bookmarkEnd w:id="63"/>
          </w:p>
        </w:tc>
        <w:tc>
          <w:tcPr>
            <w:tcW w:w="5228" w:type="dxa"/>
          </w:tcPr>
          <w:p w14:paraId="4A10EC5D" w14:textId="6752313F" w:rsidR="0015703C" w:rsidRPr="00252859" w:rsidRDefault="00A10D60" w:rsidP="00662BB0">
            <w:pPr>
              <w:spacing w:after="0" w:line="10" w:lineRule="atLeast"/>
              <w:rPr>
                <w:rFonts w:ascii="Arial" w:hAnsi="Arial" w:cs="Arial"/>
                <w:color w:val="000000" w:themeColor="text1"/>
                <w:lang w:val="en-US"/>
              </w:rPr>
            </w:pPr>
            <w:r w:rsidRPr="00252859">
              <w:rPr>
                <w:rFonts w:ascii="Arial" w:hAnsi="Arial" w:cs="Arial"/>
                <w:lang w:val="en-US"/>
              </w:rPr>
              <w:t xml:space="preserve">7.1. The </w:t>
            </w:r>
            <w:r w:rsidRPr="00252859">
              <w:rPr>
                <w:rFonts w:ascii="Arial" w:hAnsi="Arial" w:cs="Arial"/>
                <w:b/>
                <w:lang w:val="en-US"/>
              </w:rPr>
              <w:t>CONTRACTING PARTY</w:t>
            </w:r>
            <w:r w:rsidRPr="00252859">
              <w:rPr>
                <w:rFonts w:ascii="Arial" w:hAnsi="Arial" w:cs="Arial"/>
                <w:lang w:val="en-US"/>
              </w:rPr>
              <w:t xml:space="preserve"> agrees to allow, on a non-onerous basis, freely and unrestrictedly, once every twelve (12) months, </w:t>
            </w:r>
            <w:r w:rsidRPr="00252859">
              <w:rPr>
                <w:rFonts w:ascii="Arial" w:hAnsi="Arial" w:cs="Arial"/>
                <w:b/>
                <w:lang w:val="en-US"/>
              </w:rPr>
              <w:t>B3</w:t>
            </w:r>
            <w:r w:rsidRPr="00252859">
              <w:rPr>
                <w:rFonts w:ascii="Arial" w:hAnsi="Arial" w:cs="Arial"/>
                <w:lang w:val="en-US"/>
              </w:rPr>
              <w:t xml:space="preserve">, its employees, agents or representatives, to have, at any time (during working hours) and/or if </w:t>
            </w:r>
            <w:r w:rsidRPr="00252859">
              <w:rPr>
                <w:rFonts w:ascii="Arial" w:hAnsi="Arial" w:cs="Arial"/>
                <w:b/>
                <w:lang w:val="en-US"/>
              </w:rPr>
              <w:t>B3</w:t>
            </w:r>
            <w:r w:rsidRPr="00252859">
              <w:rPr>
                <w:rFonts w:ascii="Arial" w:hAnsi="Arial" w:cs="Arial"/>
                <w:lang w:val="en-US"/>
              </w:rPr>
              <w:t xml:space="preserve"> deems necessary, upon prior notice, in writing, at least thirty (30) days in advance, access to the premises of the </w:t>
            </w:r>
            <w:r w:rsidRPr="00252859">
              <w:rPr>
                <w:rFonts w:ascii="Arial" w:hAnsi="Arial" w:cs="Arial"/>
                <w:b/>
                <w:lang w:val="en-US"/>
              </w:rPr>
              <w:t>CONTRACTING PARTY</w:t>
            </w:r>
            <w:r w:rsidRPr="00252859">
              <w:rPr>
                <w:rFonts w:ascii="Arial" w:hAnsi="Arial" w:cs="Arial"/>
                <w:lang w:val="en-US"/>
              </w:rPr>
              <w:t xml:space="preserve"> to audit the records and systems of the </w:t>
            </w:r>
            <w:r w:rsidRPr="00252859">
              <w:rPr>
                <w:rFonts w:ascii="Arial" w:hAnsi="Arial" w:cs="Arial"/>
                <w:b/>
                <w:lang w:val="en-US"/>
              </w:rPr>
              <w:t>CONTRACTING PARTY</w:t>
            </w:r>
            <w:r w:rsidRPr="00252859">
              <w:rPr>
                <w:rFonts w:ascii="Arial" w:hAnsi="Arial" w:cs="Arial"/>
                <w:lang w:val="en-US"/>
              </w:rPr>
              <w:t xml:space="preserve"> related to the </w:t>
            </w:r>
            <w:r w:rsidRPr="00252859">
              <w:rPr>
                <w:rFonts w:ascii="Arial" w:hAnsi="Arial" w:cs="Arial"/>
                <w:b/>
                <w:lang w:val="en-US"/>
              </w:rPr>
              <w:t>UP2DATA DATA</w:t>
            </w:r>
            <w:r w:rsidRPr="00252859">
              <w:rPr>
                <w:rFonts w:ascii="Arial" w:hAnsi="Arial" w:cs="Arial"/>
                <w:lang w:val="en-US"/>
              </w:rPr>
              <w:t xml:space="preserve">, as well as, in the case of </w:t>
            </w:r>
            <w:r w:rsidRPr="00252859">
              <w:rPr>
                <w:rFonts w:ascii="Arial" w:hAnsi="Arial" w:cs="Arial"/>
                <w:b/>
                <w:lang w:val="en-US"/>
              </w:rPr>
              <w:t>UP2DATA Distribution</w:t>
            </w:r>
            <w:r w:rsidRPr="00252859">
              <w:rPr>
                <w:rFonts w:ascii="Arial" w:hAnsi="Arial" w:cs="Arial"/>
                <w:lang w:val="en-US"/>
              </w:rPr>
              <w:t xml:space="preserve">, the contracts entered into with the </w:t>
            </w:r>
            <w:r w:rsidRPr="00252859">
              <w:rPr>
                <w:rFonts w:ascii="Arial" w:hAnsi="Arial" w:cs="Arial"/>
                <w:b/>
                <w:lang w:val="en-US"/>
              </w:rPr>
              <w:t>END USERS</w:t>
            </w:r>
            <w:r w:rsidRPr="00252859">
              <w:rPr>
                <w:rFonts w:ascii="Arial" w:hAnsi="Arial" w:cs="Arial"/>
                <w:lang w:val="en-US"/>
              </w:rPr>
              <w:t xml:space="preserve"> and </w:t>
            </w:r>
            <w:r w:rsidRPr="00252859">
              <w:rPr>
                <w:rFonts w:ascii="Arial" w:hAnsi="Arial" w:cs="Arial"/>
                <w:b/>
                <w:lang w:val="en-US"/>
              </w:rPr>
              <w:t>REDISTRIBUTORS</w:t>
            </w:r>
            <w:r w:rsidRPr="00252859">
              <w:rPr>
                <w:rFonts w:ascii="Arial" w:hAnsi="Arial" w:cs="Arial"/>
                <w:lang w:val="en-US"/>
              </w:rPr>
              <w:t xml:space="preserve">, in order to check whether the </w:t>
            </w:r>
            <w:r w:rsidRPr="00252859">
              <w:rPr>
                <w:rFonts w:ascii="Arial" w:hAnsi="Arial" w:cs="Arial"/>
                <w:b/>
                <w:lang w:val="en-US"/>
              </w:rPr>
              <w:t>CONTRACTING PARTY</w:t>
            </w:r>
            <w:r w:rsidRPr="00252859">
              <w:rPr>
                <w:rFonts w:ascii="Arial" w:hAnsi="Arial" w:cs="Arial"/>
                <w:lang w:val="en-US"/>
              </w:rPr>
              <w:t xml:space="preserve"> is acting in accordance with the provisions in this Agreement, subject to the security policies of the </w:t>
            </w:r>
            <w:r w:rsidRPr="00252859">
              <w:rPr>
                <w:rFonts w:ascii="Arial" w:hAnsi="Arial" w:cs="Arial"/>
                <w:b/>
                <w:lang w:val="en-US"/>
              </w:rPr>
              <w:t>CONTRACTING PARTY</w:t>
            </w:r>
            <w:r w:rsidRPr="00252859">
              <w:rPr>
                <w:rFonts w:ascii="Arial" w:hAnsi="Arial" w:cs="Arial"/>
                <w:lang w:val="en-US"/>
              </w:rPr>
              <w:t xml:space="preserve">, provided that the above mentioned security policies do not prevent the purpose of the audit from being achieved.   </w:t>
            </w:r>
          </w:p>
        </w:tc>
      </w:tr>
      <w:tr w:rsidR="0015703C" w:rsidRPr="00A07889" w14:paraId="19744DF5" w14:textId="77777777" w:rsidTr="001342A6">
        <w:tc>
          <w:tcPr>
            <w:tcW w:w="5228" w:type="dxa"/>
          </w:tcPr>
          <w:p w14:paraId="24EAF771"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65236205" w14:textId="77777777" w:rsidR="0015703C" w:rsidRPr="00252859" w:rsidRDefault="0015703C" w:rsidP="00662BB0">
            <w:pPr>
              <w:spacing w:after="0" w:line="10" w:lineRule="atLeast"/>
              <w:rPr>
                <w:lang w:val="en-US"/>
              </w:rPr>
            </w:pPr>
          </w:p>
        </w:tc>
      </w:tr>
      <w:tr w:rsidR="0015703C" w:rsidRPr="00A07889" w14:paraId="16E7750E" w14:textId="77777777" w:rsidTr="001342A6">
        <w:tc>
          <w:tcPr>
            <w:tcW w:w="5228" w:type="dxa"/>
          </w:tcPr>
          <w:p w14:paraId="1DDF7850" w14:textId="00CE4D5D" w:rsidR="0015703C" w:rsidRPr="00252859" w:rsidRDefault="00691F1D" w:rsidP="00662BB0">
            <w:pPr>
              <w:spacing w:after="0" w:line="10" w:lineRule="atLeast"/>
              <w:jc w:val="both"/>
              <w:rPr>
                <w:rFonts w:ascii="Arial" w:hAnsi="Arial" w:cs="Arial"/>
                <w:color w:val="000000" w:themeColor="text1"/>
              </w:rPr>
            </w:pPr>
            <w:bookmarkStart w:id="64" w:name="_Hlk117248183"/>
            <w:r w:rsidRPr="00252859">
              <w:rPr>
                <w:rFonts w:ascii="Arial" w:hAnsi="Arial" w:cs="Arial"/>
                <w:color w:val="000000" w:themeColor="text1"/>
              </w:rPr>
              <w:t xml:space="preserve">7.2. </w:t>
            </w:r>
            <w:r w:rsidRPr="00252859">
              <w:rPr>
                <w:rFonts w:ascii="Arial" w:hAnsi="Arial"/>
              </w:rPr>
              <w:t xml:space="preserve">O </w:t>
            </w:r>
            <w:r w:rsidRPr="00252859">
              <w:rPr>
                <w:rFonts w:ascii="Arial" w:hAnsi="Arial"/>
                <w:b/>
                <w:bCs/>
              </w:rPr>
              <w:t>CONTRATANTE</w:t>
            </w:r>
            <w:r w:rsidRPr="00252859">
              <w:rPr>
                <w:rFonts w:ascii="Arial" w:hAnsi="Arial"/>
              </w:rPr>
              <w:t xml:space="preserve"> fornecerá à </w:t>
            </w:r>
            <w:r w:rsidRPr="00252859">
              <w:rPr>
                <w:rFonts w:ascii="Arial" w:hAnsi="Arial"/>
                <w:b/>
              </w:rPr>
              <w:t>B3</w:t>
            </w:r>
            <w:r w:rsidRPr="00252859">
              <w:rPr>
                <w:rFonts w:ascii="Arial" w:hAnsi="Arial"/>
              </w:rPr>
              <w:t xml:space="preserve">, seus empregados, agentes ou representantes, para fins de auditoria, todos os contratos (inclusive com seus </w:t>
            </w:r>
            <w:r w:rsidRPr="00252859">
              <w:rPr>
                <w:rFonts w:ascii="Arial" w:hAnsi="Arial"/>
                <w:b/>
              </w:rPr>
              <w:t xml:space="preserve">USUÁRIOS FINAIS </w:t>
            </w:r>
            <w:r w:rsidRPr="00252859">
              <w:rPr>
                <w:rFonts w:ascii="Arial" w:hAnsi="Arial"/>
              </w:rPr>
              <w:t xml:space="preserve">e </w:t>
            </w:r>
            <w:r w:rsidRPr="00252859">
              <w:rPr>
                <w:rFonts w:ascii="Arial" w:hAnsi="Arial"/>
                <w:b/>
              </w:rPr>
              <w:t>REDISTRIBUIDORES</w:t>
            </w:r>
            <w:r w:rsidRPr="00252859">
              <w:rPr>
                <w:rFonts w:ascii="Arial" w:hAnsi="Arial"/>
              </w:rPr>
              <w:t xml:space="preserve">, em caso de contratação da </w:t>
            </w:r>
            <w:r w:rsidRPr="00252859">
              <w:rPr>
                <w:rFonts w:ascii="Arial" w:hAnsi="Arial"/>
                <w:b/>
                <w:bCs/>
              </w:rPr>
              <w:t>Distribuição UP2DATA</w:t>
            </w:r>
            <w:r w:rsidRPr="00252859">
              <w:rPr>
                <w:rFonts w:ascii="Arial" w:hAnsi="Arial"/>
              </w:rPr>
              <w:t>, de forma a verificar o cumprimento do item 4.3, documentos e registros relativos aos</w:t>
            </w:r>
            <w:r w:rsidRPr="00252859">
              <w:rPr>
                <w:rFonts w:ascii="Arial" w:hAnsi="Arial"/>
                <w:b/>
              </w:rPr>
              <w:t xml:space="preserve"> DADOS UP2DATA </w:t>
            </w:r>
            <w:r w:rsidRPr="00252859">
              <w:rPr>
                <w:rFonts w:ascii="Arial" w:hAnsi="Arial"/>
              </w:rPr>
              <w:t xml:space="preserve">em até 30 (trinta) dias contados da referida solicitação ou em outro prazo acordado entre as Partes, sendo que a </w:t>
            </w:r>
            <w:r w:rsidRPr="00252859">
              <w:rPr>
                <w:rFonts w:ascii="Arial" w:hAnsi="Arial"/>
                <w:b/>
              </w:rPr>
              <w:t>B3</w:t>
            </w:r>
            <w:r w:rsidRPr="00252859">
              <w:rPr>
                <w:rFonts w:ascii="Arial" w:hAnsi="Arial"/>
              </w:rPr>
              <w:t xml:space="preserve"> se compromete a tomar as medidas necessárias para assegurar a confidencialidade de tais documentos e registros nos termos do item 6.6.</w:t>
            </w:r>
            <w:bookmarkEnd w:id="64"/>
          </w:p>
        </w:tc>
        <w:tc>
          <w:tcPr>
            <w:tcW w:w="5228" w:type="dxa"/>
          </w:tcPr>
          <w:p w14:paraId="21175368" w14:textId="03F9EC9B" w:rsidR="0015703C" w:rsidRPr="00252859" w:rsidRDefault="00A10D60" w:rsidP="00662BB0">
            <w:pPr>
              <w:spacing w:after="0" w:line="10" w:lineRule="atLeast"/>
              <w:rPr>
                <w:rFonts w:ascii="Arial" w:hAnsi="Arial" w:cs="Arial"/>
                <w:color w:val="000000" w:themeColor="text1"/>
                <w:lang w:val="en-US"/>
              </w:rPr>
            </w:pPr>
            <w:r w:rsidRPr="00252859">
              <w:rPr>
                <w:rFonts w:ascii="Arial" w:hAnsi="Arial" w:cs="Arial"/>
                <w:lang w:val="en-US"/>
              </w:rPr>
              <w:t xml:space="preserve">7.2. The </w:t>
            </w:r>
            <w:r w:rsidRPr="00252859">
              <w:rPr>
                <w:rFonts w:ascii="Arial" w:hAnsi="Arial" w:cs="Arial"/>
                <w:b/>
                <w:lang w:val="en-US"/>
              </w:rPr>
              <w:t>CONTRACTING PARTY</w:t>
            </w:r>
            <w:r w:rsidRPr="00252859">
              <w:rPr>
                <w:rFonts w:ascii="Arial" w:hAnsi="Arial" w:cs="Arial"/>
                <w:lang w:val="en-US"/>
              </w:rPr>
              <w:t xml:space="preserve"> will provide to </w:t>
            </w:r>
            <w:r w:rsidRPr="00252859">
              <w:rPr>
                <w:rFonts w:ascii="Arial" w:hAnsi="Arial" w:cs="Arial"/>
                <w:b/>
                <w:lang w:val="en-US"/>
              </w:rPr>
              <w:t>B3</w:t>
            </w:r>
            <w:r w:rsidRPr="00252859">
              <w:rPr>
                <w:rFonts w:ascii="Arial" w:hAnsi="Arial" w:cs="Arial"/>
                <w:lang w:val="en-US"/>
              </w:rPr>
              <w:t xml:space="preserve">, its employees, agents or representatives, for the audit purposes, all contracts (including those with its </w:t>
            </w:r>
            <w:r w:rsidRPr="00252859">
              <w:rPr>
                <w:rFonts w:ascii="Arial" w:hAnsi="Arial" w:cs="Arial"/>
                <w:b/>
                <w:lang w:val="en-US"/>
              </w:rPr>
              <w:t>END USERS</w:t>
            </w:r>
            <w:r w:rsidRPr="00252859">
              <w:rPr>
                <w:rFonts w:ascii="Arial" w:hAnsi="Arial" w:cs="Arial"/>
                <w:lang w:val="en-US"/>
              </w:rPr>
              <w:t xml:space="preserve"> and </w:t>
            </w:r>
            <w:r w:rsidRPr="00252859">
              <w:rPr>
                <w:rFonts w:ascii="Arial" w:hAnsi="Arial" w:cs="Arial"/>
                <w:b/>
                <w:lang w:val="en-US"/>
              </w:rPr>
              <w:t>REDISTRIBUTORS</w:t>
            </w:r>
            <w:r w:rsidRPr="00252859">
              <w:rPr>
                <w:rFonts w:ascii="Arial" w:hAnsi="Arial" w:cs="Arial"/>
                <w:lang w:val="en-US"/>
              </w:rPr>
              <w:t xml:space="preserve">, in the event the </w:t>
            </w:r>
            <w:r w:rsidRPr="00252859">
              <w:rPr>
                <w:rFonts w:ascii="Arial" w:hAnsi="Arial" w:cs="Arial"/>
                <w:b/>
                <w:lang w:val="en-US"/>
              </w:rPr>
              <w:t>UP2DATA Distribution</w:t>
            </w:r>
            <w:r w:rsidRPr="00252859">
              <w:rPr>
                <w:rFonts w:ascii="Arial" w:hAnsi="Arial" w:cs="Arial"/>
                <w:lang w:val="en-US"/>
              </w:rPr>
              <w:t xml:space="preserve"> is contracted, so as to check compliance with item 4.3, documents and records related to the </w:t>
            </w:r>
            <w:r w:rsidRPr="00252859">
              <w:rPr>
                <w:rFonts w:ascii="Arial" w:hAnsi="Arial" w:cs="Arial"/>
                <w:b/>
                <w:lang w:val="en-US"/>
              </w:rPr>
              <w:t>UP2DATA DATA</w:t>
            </w:r>
            <w:r w:rsidRPr="00252859">
              <w:rPr>
                <w:rFonts w:ascii="Arial" w:hAnsi="Arial" w:cs="Arial"/>
                <w:lang w:val="en-US"/>
              </w:rPr>
              <w:t xml:space="preserve"> within thirty (30) days after the request or within another period agreed-upon between the Parties, and </w:t>
            </w:r>
            <w:r w:rsidRPr="00252859">
              <w:rPr>
                <w:rFonts w:ascii="Arial" w:hAnsi="Arial" w:cs="Arial"/>
                <w:b/>
                <w:lang w:val="en-US"/>
              </w:rPr>
              <w:t>B3</w:t>
            </w:r>
            <w:r w:rsidRPr="00252859">
              <w:rPr>
                <w:rFonts w:ascii="Arial" w:hAnsi="Arial" w:cs="Arial"/>
                <w:lang w:val="en-US"/>
              </w:rPr>
              <w:t xml:space="preserve"> undertakes to take the measures necessary to ensure the confidentiality of such documents and records under the terms of item 6.6.</w:t>
            </w:r>
          </w:p>
        </w:tc>
      </w:tr>
      <w:tr w:rsidR="0015703C" w:rsidRPr="00A07889" w14:paraId="09E009DF" w14:textId="77777777" w:rsidTr="001342A6">
        <w:tc>
          <w:tcPr>
            <w:tcW w:w="5228" w:type="dxa"/>
          </w:tcPr>
          <w:p w14:paraId="48825D5F"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4C44E3B2" w14:textId="77777777" w:rsidR="0015703C" w:rsidRPr="00252859" w:rsidRDefault="0015703C" w:rsidP="00662BB0">
            <w:pPr>
              <w:spacing w:after="0" w:line="10" w:lineRule="atLeast"/>
              <w:rPr>
                <w:lang w:val="en-US"/>
              </w:rPr>
            </w:pPr>
          </w:p>
        </w:tc>
      </w:tr>
      <w:tr w:rsidR="0015703C" w:rsidRPr="00A07889" w14:paraId="231CA8BA" w14:textId="77777777" w:rsidTr="001342A6">
        <w:tc>
          <w:tcPr>
            <w:tcW w:w="5228" w:type="dxa"/>
          </w:tcPr>
          <w:p w14:paraId="72E75A32" w14:textId="12F682F9" w:rsidR="0015703C" w:rsidRPr="00252859" w:rsidRDefault="00A10D60" w:rsidP="00662BB0">
            <w:pPr>
              <w:spacing w:after="0" w:line="10" w:lineRule="atLeast"/>
              <w:ind w:left="709"/>
              <w:jc w:val="both"/>
              <w:rPr>
                <w:rFonts w:ascii="Arial" w:hAnsi="Arial" w:cs="Arial"/>
                <w:color w:val="000000" w:themeColor="text1"/>
              </w:rPr>
            </w:pPr>
            <w:bookmarkStart w:id="65" w:name="_Hlk117248192"/>
            <w:r w:rsidRPr="00252859">
              <w:rPr>
                <w:rFonts w:ascii="Arial" w:hAnsi="Arial"/>
                <w:color w:val="000000"/>
              </w:rPr>
              <w:t xml:space="preserve">7.2.1. Caso o </w:t>
            </w:r>
            <w:r w:rsidRPr="00252859">
              <w:rPr>
                <w:rFonts w:ascii="Arial" w:hAnsi="Arial"/>
                <w:b/>
                <w:bCs/>
                <w:color w:val="000000"/>
              </w:rPr>
              <w:t>CONTRATANTE</w:t>
            </w:r>
            <w:r w:rsidRPr="00252859">
              <w:rPr>
                <w:rFonts w:ascii="Arial" w:hAnsi="Arial"/>
                <w:color w:val="000000"/>
              </w:rPr>
              <w:t xml:space="preserve"> não forneça os dados, documentos e/ou informações solicitados pela </w:t>
            </w:r>
            <w:r w:rsidRPr="00252859">
              <w:rPr>
                <w:rFonts w:ascii="Arial" w:hAnsi="Arial"/>
                <w:b/>
                <w:bCs/>
                <w:color w:val="000000"/>
              </w:rPr>
              <w:t>B3</w:t>
            </w:r>
            <w:r w:rsidRPr="00252859">
              <w:rPr>
                <w:rFonts w:ascii="Arial" w:hAnsi="Arial"/>
                <w:color w:val="000000"/>
              </w:rPr>
              <w:t xml:space="preserve"> durante o processo de </w:t>
            </w:r>
            <w:r w:rsidRPr="00252859">
              <w:rPr>
                <w:rFonts w:ascii="Arial" w:hAnsi="Arial"/>
                <w:color w:val="000000"/>
              </w:rPr>
              <w:lastRenderedPageBreak/>
              <w:t xml:space="preserve">auditoria, no prazo indicado no item 7.2 acima ou acordado entre as Partes, a </w:t>
            </w:r>
            <w:r w:rsidRPr="00252859">
              <w:rPr>
                <w:rFonts w:ascii="Arial" w:hAnsi="Arial"/>
                <w:b/>
                <w:bCs/>
                <w:color w:val="000000"/>
              </w:rPr>
              <w:t>B3</w:t>
            </w:r>
            <w:r w:rsidRPr="00252859">
              <w:rPr>
                <w:rFonts w:ascii="Arial" w:hAnsi="Arial"/>
                <w:color w:val="000000"/>
              </w:rPr>
              <w:t xml:space="preserve"> poderá, a seu exclusivo critério, tomar as seguintes medidas, conjuntas e/ou individualmente: (i) conceder a prorrogação do prazo por mais 15 (quinze) dias para envio do quanto solicitado pela </w:t>
            </w:r>
            <w:r w:rsidRPr="00252859">
              <w:rPr>
                <w:rFonts w:ascii="Arial" w:hAnsi="Arial"/>
                <w:b/>
                <w:bCs/>
                <w:color w:val="000000"/>
              </w:rPr>
              <w:t>B3</w:t>
            </w:r>
            <w:r w:rsidRPr="00252859">
              <w:rPr>
                <w:rFonts w:ascii="Arial" w:hAnsi="Arial"/>
                <w:color w:val="000000"/>
              </w:rPr>
              <w:t xml:space="preserve">; (ii) aplicar, até a data de envio dos dados, multa moratória de 10% (dez por cento) do valor faturado no ano-calendário auditado, a qual estará limitada ao montante de R$ 50.000,00 (cinquenta mil reais); e/ou </w:t>
            </w:r>
            <w:r w:rsidRPr="00252859">
              <w:rPr>
                <w:rFonts w:ascii="Arial" w:hAnsi="Arial"/>
              </w:rPr>
              <w:t>(iii) adotar as demais ações previstas no item 8.3 deste Contrato.</w:t>
            </w:r>
            <w:bookmarkEnd w:id="65"/>
          </w:p>
        </w:tc>
        <w:tc>
          <w:tcPr>
            <w:tcW w:w="5228" w:type="dxa"/>
          </w:tcPr>
          <w:p w14:paraId="307C141F" w14:textId="31DCA200" w:rsidR="0015703C" w:rsidRPr="00252859" w:rsidRDefault="00A10D60" w:rsidP="00662BB0">
            <w:pPr>
              <w:spacing w:after="0" w:line="10" w:lineRule="atLeast"/>
              <w:ind w:left="709"/>
              <w:rPr>
                <w:rFonts w:ascii="Arial" w:hAnsi="Arial" w:cs="Arial"/>
                <w:color w:val="000000" w:themeColor="text1"/>
                <w:lang w:val="en-US"/>
              </w:rPr>
            </w:pPr>
            <w:r w:rsidRPr="00252859">
              <w:rPr>
                <w:rFonts w:ascii="Arial" w:hAnsi="Arial"/>
                <w:lang w:val="en-US"/>
              </w:rPr>
              <w:lastRenderedPageBreak/>
              <w:t xml:space="preserve">7.2.1. If the </w:t>
            </w:r>
            <w:r w:rsidRPr="00252859">
              <w:rPr>
                <w:rFonts w:ascii="Arial" w:hAnsi="Arial"/>
                <w:b/>
                <w:lang w:val="en-US"/>
              </w:rPr>
              <w:t>CONTRACTING PARTY</w:t>
            </w:r>
            <w:r w:rsidRPr="00252859">
              <w:rPr>
                <w:rFonts w:ascii="Arial" w:hAnsi="Arial"/>
                <w:lang w:val="en-US"/>
              </w:rPr>
              <w:t xml:space="preserve"> does not provide the data, documents and/or information requested by </w:t>
            </w:r>
            <w:r w:rsidRPr="00252859">
              <w:rPr>
                <w:rFonts w:ascii="Arial" w:hAnsi="Arial"/>
                <w:b/>
                <w:lang w:val="en-US"/>
              </w:rPr>
              <w:t>B3</w:t>
            </w:r>
            <w:r w:rsidRPr="00252859">
              <w:rPr>
                <w:rFonts w:ascii="Arial" w:hAnsi="Arial"/>
                <w:lang w:val="en-US"/>
              </w:rPr>
              <w:t xml:space="preserve"> during the </w:t>
            </w:r>
            <w:r w:rsidRPr="00252859">
              <w:rPr>
                <w:rFonts w:ascii="Arial" w:hAnsi="Arial"/>
                <w:lang w:val="en-US"/>
              </w:rPr>
              <w:lastRenderedPageBreak/>
              <w:t xml:space="preserve">audit process in the period indicated in item 7.2 above or agreed-upon between the Parties, </w:t>
            </w:r>
            <w:r w:rsidRPr="00252859">
              <w:rPr>
                <w:rFonts w:ascii="Arial" w:hAnsi="Arial"/>
                <w:b/>
                <w:lang w:val="en-US"/>
              </w:rPr>
              <w:t>B3</w:t>
            </w:r>
            <w:r w:rsidRPr="00252859">
              <w:rPr>
                <w:rFonts w:ascii="Arial" w:hAnsi="Arial"/>
                <w:lang w:val="en-US"/>
              </w:rPr>
              <w:t xml:space="preserve"> may, at its own discretion, take the following measures, together and/or individually:</w:t>
            </w:r>
            <w:r w:rsidRPr="00252859">
              <w:rPr>
                <w:rFonts w:ascii="Arial" w:hAnsi="Arial"/>
                <w:color w:val="000000"/>
                <w:lang w:val="en-US"/>
              </w:rPr>
              <w:t xml:space="preserve"> </w:t>
            </w:r>
            <w:r w:rsidRPr="00252859">
              <w:rPr>
                <w:rFonts w:ascii="Arial" w:hAnsi="Arial"/>
                <w:lang w:val="en-US"/>
              </w:rPr>
              <w:t xml:space="preserve">(i) grant the extension of the period for another fifteen (15) days for the forwarding of what was requested by </w:t>
            </w:r>
            <w:r w:rsidRPr="00252859">
              <w:rPr>
                <w:rFonts w:ascii="Arial" w:hAnsi="Arial"/>
                <w:b/>
                <w:lang w:val="en-US"/>
              </w:rPr>
              <w:t>B3</w:t>
            </w:r>
            <w:r w:rsidRPr="00252859">
              <w:rPr>
                <w:rFonts w:ascii="Arial" w:hAnsi="Arial"/>
                <w:lang w:val="en-US"/>
              </w:rPr>
              <w:t>; (ii) apply, until the date of the forwarding of the data, an arrears fine of ten percent (10%) of the amount billed in the audited calendar year, which will be limited to fifty thousand Brazilian reais (R$50,000.00); and/or (iii) adopt the other actions provided for in item 8.3 of this Agreement.</w:t>
            </w:r>
          </w:p>
        </w:tc>
      </w:tr>
      <w:tr w:rsidR="0015703C" w:rsidRPr="00A07889" w14:paraId="7BA913BB" w14:textId="77777777" w:rsidTr="001342A6">
        <w:tc>
          <w:tcPr>
            <w:tcW w:w="5228" w:type="dxa"/>
          </w:tcPr>
          <w:p w14:paraId="1D81BBA4"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150854C7" w14:textId="77777777" w:rsidR="0015703C" w:rsidRPr="00252859" w:rsidRDefault="0015703C" w:rsidP="00662BB0">
            <w:pPr>
              <w:spacing w:after="0" w:line="10" w:lineRule="atLeast"/>
              <w:rPr>
                <w:lang w:val="en-US"/>
              </w:rPr>
            </w:pPr>
          </w:p>
        </w:tc>
      </w:tr>
      <w:tr w:rsidR="0015703C" w:rsidRPr="00A07889" w14:paraId="5023DF49" w14:textId="77777777" w:rsidTr="001342A6">
        <w:tc>
          <w:tcPr>
            <w:tcW w:w="5228" w:type="dxa"/>
          </w:tcPr>
          <w:p w14:paraId="2066EB0A" w14:textId="6D528097" w:rsidR="0015703C" w:rsidRPr="00252859" w:rsidRDefault="00A10D60" w:rsidP="00662BB0">
            <w:pPr>
              <w:spacing w:after="0" w:line="10" w:lineRule="atLeast"/>
              <w:jc w:val="both"/>
              <w:rPr>
                <w:rFonts w:ascii="Arial" w:hAnsi="Arial" w:cs="Arial"/>
                <w:color w:val="000000" w:themeColor="text1"/>
              </w:rPr>
            </w:pPr>
            <w:bookmarkStart w:id="66" w:name="_Hlk117248205"/>
            <w:r w:rsidRPr="00252859">
              <w:rPr>
                <w:rFonts w:ascii="Arial" w:hAnsi="Arial" w:cs="Arial"/>
                <w:color w:val="000000" w:themeColor="text1"/>
              </w:rPr>
              <w:t xml:space="preserve">7.3. </w:t>
            </w:r>
            <w:r w:rsidRPr="00252859">
              <w:rPr>
                <w:rFonts w:ascii="Arial" w:hAnsi="Arial"/>
              </w:rPr>
              <w:t xml:space="preserve">As despesas relativas à realização das auditorias serão pagas integralmente (i) pelo </w:t>
            </w:r>
            <w:r w:rsidRPr="00252859">
              <w:rPr>
                <w:rFonts w:ascii="Arial" w:hAnsi="Arial"/>
                <w:b/>
                <w:bCs/>
              </w:rPr>
              <w:t>CONTRATANTE</w:t>
            </w:r>
            <w:r w:rsidRPr="00252859">
              <w:rPr>
                <w:rFonts w:ascii="Arial" w:hAnsi="Arial"/>
              </w:rPr>
              <w:t xml:space="preserve">, caso a auditoria verifique irregularidades, inconsistências, erros ou fraudes nos dados informados pelo </w:t>
            </w:r>
            <w:r w:rsidRPr="00252859">
              <w:rPr>
                <w:rFonts w:ascii="Arial" w:hAnsi="Arial"/>
                <w:b/>
                <w:bCs/>
              </w:rPr>
              <w:t>CONTRATANTE</w:t>
            </w:r>
            <w:r w:rsidRPr="00252859">
              <w:rPr>
                <w:rFonts w:ascii="Arial" w:hAnsi="Arial"/>
              </w:rPr>
              <w:t xml:space="preserve"> que acarretem na diminuição indevida do valor mensal da remuneração paga pelo </w:t>
            </w:r>
            <w:r w:rsidRPr="00252859">
              <w:rPr>
                <w:rFonts w:ascii="Arial" w:hAnsi="Arial"/>
                <w:b/>
                <w:bCs/>
              </w:rPr>
              <w:t>CONTRATANTE</w:t>
            </w:r>
            <w:r w:rsidRPr="00252859">
              <w:rPr>
                <w:rFonts w:ascii="Arial" w:hAnsi="Arial"/>
              </w:rPr>
              <w:t xml:space="preserve"> à </w:t>
            </w:r>
            <w:r w:rsidRPr="00252859">
              <w:rPr>
                <w:rFonts w:ascii="Arial" w:hAnsi="Arial"/>
                <w:b/>
              </w:rPr>
              <w:t>B3</w:t>
            </w:r>
            <w:r w:rsidRPr="00252859">
              <w:rPr>
                <w:rFonts w:ascii="Arial" w:hAnsi="Arial"/>
              </w:rPr>
              <w:t xml:space="preserve"> em 3% (três por cento) ou mais; ou (ii) pela </w:t>
            </w:r>
            <w:r w:rsidRPr="00252859">
              <w:rPr>
                <w:rFonts w:ascii="Arial" w:hAnsi="Arial"/>
                <w:b/>
              </w:rPr>
              <w:t>B3</w:t>
            </w:r>
            <w:r w:rsidRPr="00252859">
              <w:rPr>
                <w:rFonts w:ascii="Arial" w:hAnsi="Arial"/>
              </w:rPr>
              <w:t xml:space="preserve">, caso a remuneração paga pelo </w:t>
            </w:r>
            <w:r w:rsidRPr="00252859">
              <w:rPr>
                <w:rFonts w:ascii="Arial" w:hAnsi="Arial"/>
                <w:b/>
                <w:bCs/>
              </w:rPr>
              <w:t>CONTRATANTE</w:t>
            </w:r>
            <w:r w:rsidRPr="00252859">
              <w:rPr>
                <w:rFonts w:ascii="Arial" w:hAnsi="Arial"/>
              </w:rPr>
              <w:t xml:space="preserve"> possua substancialmente diferenças nos valores a serem pagos, se existentes, inferiores a 3% (três por cento) da remuneração mensal.</w:t>
            </w:r>
            <w:bookmarkEnd w:id="66"/>
          </w:p>
        </w:tc>
        <w:tc>
          <w:tcPr>
            <w:tcW w:w="5228" w:type="dxa"/>
          </w:tcPr>
          <w:p w14:paraId="2753AD16" w14:textId="31E8391D" w:rsidR="0015703C" w:rsidRPr="00252859" w:rsidRDefault="00A10D60" w:rsidP="00662BB0">
            <w:pPr>
              <w:spacing w:after="0" w:line="10" w:lineRule="atLeast"/>
              <w:rPr>
                <w:rFonts w:ascii="Arial" w:hAnsi="Arial" w:cs="Arial"/>
                <w:color w:val="000000" w:themeColor="text1"/>
                <w:lang w:val="en-US"/>
              </w:rPr>
            </w:pPr>
            <w:r w:rsidRPr="00252859">
              <w:rPr>
                <w:rFonts w:ascii="Arial" w:hAnsi="Arial" w:cs="Arial"/>
                <w:lang w:val="en-US"/>
              </w:rPr>
              <w:t xml:space="preserve">7.3. The expenses related to the performance of the audits will be fully paid (i) by the </w:t>
            </w:r>
            <w:r w:rsidRPr="00252859">
              <w:rPr>
                <w:rFonts w:ascii="Arial" w:hAnsi="Arial" w:cs="Arial"/>
                <w:b/>
                <w:lang w:val="en-US"/>
              </w:rPr>
              <w:t>CONTRACTING PARTY</w:t>
            </w:r>
            <w:r w:rsidRPr="00252859">
              <w:rPr>
                <w:rFonts w:ascii="Arial" w:hAnsi="Arial" w:cs="Arial"/>
                <w:lang w:val="en-US"/>
              </w:rPr>
              <w:t xml:space="preserve">, if the audit verifies irregularities, inconsistencies, errors or fraud in the data reported by the </w:t>
            </w:r>
            <w:r w:rsidRPr="00252859">
              <w:rPr>
                <w:rFonts w:ascii="Arial" w:hAnsi="Arial" w:cs="Arial"/>
                <w:b/>
                <w:lang w:val="en-US"/>
              </w:rPr>
              <w:t>CONTRACTING PARTY</w:t>
            </w:r>
            <w:r w:rsidRPr="00252859">
              <w:rPr>
                <w:rFonts w:ascii="Arial" w:hAnsi="Arial" w:cs="Arial"/>
                <w:lang w:val="en-US"/>
              </w:rPr>
              <w:t xml:space="preserve"> that result in the undue reduction of the monthly amount of the remuneration paid by the </w:t>
            </w:r>
            <w:r w:rsidRPr="00252859">
              <w:rPr>
                <w:rFonts w:ascii="Arial" w:hAnsi="Arial" w:cs="Arial"/>
                <w:b/>
                <w:lang w:val="en-US"/>
              </w:rPr>
              <w:t>CONTRACTING PARTY</w:t>
            </w:r>
            <w:r w:rsidRPr="00252859">
              <w:rPr>
                <w:rFonts w:ascii="Arial" w:hAnsi="Arial" w:cs="Arial"/>
                <w:lang w:val="en-US"/>
              </w:rPr>
              <w:t xml:space="preserve"> to </w:t>
            </w:r>
            <w:r w:rsidRPr="00252859">
              <w:rPr>
                <w:rFonts w:ascii="Arial" w:hAnsi="Arial" w:cs="Arial"/>
                <w:b/>
                <w:lang w:val="en-US"/>
              </w:rPr>
              <w:t>B3</w:t>
            </w:r>
            <w:r w:rsidRPr="00252859">
              <w:rPr>
                <w:rFonts w:ascii="Arial" w:hAnsi="Arial" w:cs="Arial"/>
                <w:lang w:val="en-US"/>
              </w:rPr>
              <w:t xml:space="preserve"> of three percent (3%) or more; or (ii) by </w:t>
            </w:r>
            <w:r w:rsidRPr="00252859">
              <w:rPr>
                <w:rFonts w:ascii="Arial" w:hAnsi="Arial" w:cs="Arial"/>
                <w:b/>
                <w:lang w:val="en-US"/>
              </w:rPr>
              <w:t>B3</w:t>
            </w:r>
            <w:r w:rsidRPr="00252859">
              <w:rPr>
                <w:rFonts w:ascii="Arial" w:hAnsi="Arial" w:cs="Arial"/>
                <w:lang w:val="en-US"/>
              </w:rPr>
              <w:t xml:space="preserve">, if the remuneration paid by the </w:t>
            </w:r>
            <w:r w:rsidRPr="00252859">
              <w:rPr>
                <w:rFonts w:ascii="Arial" w:hAnsi="Arial" w:cs="Arial"/>
                <w:b/>
                <w:lang w:val="en-US"/>
              </w:rPr>
              <w:t>CONTRACTING PARTY</w:t>
            </w:r>
            <w:r w:rsidRPr="00252859">
              <w:rPr>
                <w:rFonts w:ascii="Arial" w:hAnsi="Arial" w:cs="Arial"/>
                <w:lang w:val="en-US"/>
              </w:rPr>
              <w:t xml:space="preserve"> is substantially different from the amounts to be paid, if any, that are lower than three percent (3%) of the monthly remuneration.  </w:t>
            </w:r>
          </w:p>
        </w:tc>
      </w:tr>
      <w:tr w:rsidR="0015703C" w:rsidRPr="00A07889" w14:paraId="1F06B866" w14:textId="77777777" w:rsidTr="001342A6">
        <w:tc>
          <w:tcPr>
            <w:tcW w:w="5228" w:type="dxa"/>
          </w:tcPr>
          <w:p w14:paraId="0B39D980"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4559BF25" w14:textId="77777777" w:rsidR="0015703C" w:rsidRPr="00252859" w:rsidRDefault="0015703C" w:rsidP="00662BB0">
            <w:pPr>
              <w:spacing w:after="0" w:line="10" w:lineRule="atLeast"/>
              <w:rPr>
                <w:lang w:val="en-US"/>
              </w:rPr>
            </w:pPr>
          </w:p>
        </w:tc>
      </w:tr>
      <w:tr w:rsidR="0015703C" w:rsidRPr="00A07889" w14:paraId="75ECFA04" w14:textId="77777777" w:rsidTr="001342A6">
        <w:tc>
          <w:tcPr>
            <w:tcW w:w="5228" w:type="dxa"/>
          </w:tcPr>
          <w:p w14:paraId="5FDCDF3E" w14:textId="7A9770FF" w:rsidR="0015703C" w:rsidRPr="00252859" w:rsidRDefault="00A10D60" w:rsidP="00662BB0">
            <w:pPr>
              <w:spacing w:after="0" w:line="10" w:lineRule="atLeast"/>
              <w:jc w:val="both"/>
              <w:rPr>
                <w:rFonts w:ascii="Arial" w:hAnsi="Arial" w:cs="Arial"/>
                <w:color w:val="000000" w:themeColor="text1"/>
              </w:rPr>
            </w:pPr>
            <w:bookmarkStart w:id="67" w:name="_Hlk117248215"/>
            <w:r w:rsidRPr="00252859">
              <w:rPr>
                <w:rFonts w:ascii="Arial" w:hAnsi="Arial" w:cs="Arial"/>
                <w:color w:val="000000" w:themeColor="text1"/>
              </w:rPr>
              <w:t xml:space="preserve">7.4. </w:t>
            </w:r>
            <w:r w:rsidRPr="00252859">
              <w:rPr>
                <w:rFonts w:ascii="Arial" w:hAnsi="Arial"/>
              </w:rPr>
              <w:t xml:space="preserve">No caso da auditoria constatar irregularidades que tenham resultado em pagamento da remuneração substancialmente menor do que o valor devido (discrepância de 3% (três por cento) ou mais), o </w:t>
            </w:r>
            <w:r w:rsidRPr="00252859">
              <w:rPr>
                <w:rFonts w:ascii="Arial" w:hAnsi="Arial"/>
                <w:b/>
                <w:bCs/>
              </w:rPr>
              <w:t>CONTRATANTE</w:t>
            </w:r>
            <w:r w:rsidRPr="00252859">
              <w:rPr>
                <w:rFonts w:ascii="Arial" w:hAnsi="Arial"/>
              </w:rPr>
              <w:t xml:space="preserve"> deverá pagar à </w:t>
            </w:r>
            <w:r w:rsidRPr="00252859">
              <w:rPr>
                <w:rFonts w:ascii="Arial" w:hAnsi="Arial"/>
                <w:b/>
              </w:rPr>
              <w:t>B3</w:t>
            </w:r>
            <w:r w:rsidRPr="00252859">
              <w:rPr>
                <w:rFonts w:ascii="Arial" w:hAnsi="Arial"/>
              </w:rPr>
              <w:t xml:space="preserve">, após 30 (trinta) dias do recebimento da cobrança, o montante atualizado equivalente à diferença entre os valores devidos a título de remuneração e os pagamentos efetivamente realizados, pelo período identificado de sonegação de informação, ou por 12 (doze) meses, caso não seja possível tal definição, nos termos da </w:t>
            </w:r>
            <w:r w:rsidRPr="00252859">
              <w:rPr>
                <w:rFonts w:ascii="Arial" w:hAnsi="Arial"/>
                <w:b/>
              </w:rPr>
              <w:t xml:space="preserve">POLÍTICA COMERCIAL </w:t>
            </w:r>
            <w:r w:rsidRPr="00252859">
              <w:rPr>
                <w:rFonts w:ascii="Arial" w:hAnsi="Arial"/>
                <w:b/>
                <w:bCs/>
              </w:rPr>
              <w:t xml:space="preserve">DO UP2DATA </w:t>
            </w:r>
            <w:r w:rsidRPr="00252859">
              <w:rPr>
                <w:rFonts w:ascii="Arial" w:hAnsi="Arial"/>
              </w:rPr>
              <w:t xml:space="preserve">então vigente, divulgada pela </w:t>
            </w:r>
            <w:r w:rsidRPr="00252859">
              <w:rPr>
                <w:rFonts w:ascii="Arial" w:hAnsi="Arial"/>
                <w:b/>
              </w:rPr>
              <w:t>B3</w:t>
            </w:r>
            <w:r w:rsidRPr="00252859">
              <w:rPr>
                <w:rFonts w:ascii="Arial" w:hAnsi="Arial"/>
              </w:rPr>
              <w:t>, acrescidos das penalidades estabelecidas no item 8.1, abaixo.</w:t>
            </w:r>
            <w:bookmarkEnd w:id="67"/>
          </w:p>
        </w:tc>
        <w:tc>
          <w:tcPr>
            <w:tcW w:w="5228" w:type="dxa"/>
          </w:tcPr>
          <w:p w14:paraId="376D4496" w14:textId="3B26D022" w:rsidR="0015703C" w:rsidRPr="00252859" w:rsidRDefault="00A10D60" w:rsidP="00662BB0">
            <w:pPr>
              <w:spacing w:after="0" w:line="10" w:lineRule="atLeast"/>
              <w:rPr>
                <w:rFonts w:ascii="Arial" w:hAnsi="Arial" w:cs="Arial"/>
                <w:color w:val="000000" w:themeColor="text1"/>
                <w:lang w:val="en-US"/>
              </w:rPr>
            </w:pPr>
            <w:r w:rsidRPr="00252859">
              <w:rPr>
                <w:rFonts w:ascii="Arial" w:hAnsi="Arial" w:cs="Arial"/>
                <w:lang w:val="en-US"/>
              </w:rPr>
              <w:t xml:space="preserve">7.4. If the audit finds irregularities that have resulted in the payment of remuneration that is substantially lower than the amount due (difference of three percent (3%) or more), the </w:t>
            </w:r>
            <w:r w:rsidRPr="00252859">
              <w:rPr>
                <w:rFonts w:ascii="Arial" w:hAnsi="Arial" w:cs="Arial"/>
                <w:b/>
                <w:lang w:val="en-US"/>
              </w:rPr>
              <w:t>CONTRACTING PARTY</w:t>
            </w:r>
            <w:r w:rsidRPr="00252859">
              <w:rPr>
                <w:rFonts w:ascii="Arial" w:hAnsi="Arial" w:cs="Arial"/>
                <w:lang w:val="en-US"/>
              </w:rPr>
              <w:t xml:space="preserve"> shall pay to </w:t>
            </w:r>
            <w:r w:rsidRPr="00252859">
              <w:rPr>
                <w:rFonts w:ascii="Arial" w:hAnsi="Arial" w:cs="Arial"/>
                <w:b/>
                <w:lang w:val="en-US"/>
              </w:rPr>
              <w:t>B3</w:t>
            </w:r>
            <w:r w:rsidRPr="00252859">
              <w:rPr>
                <w:rFonts w:ascii="Arial" w:hAnsi="Arial" w:cs="Arial"/>
                <w:lang w:val="en-US"/>
              </w:rPr>
              <w:t xml:space="preserve">, thirty (30) days after the receipt of the collection, the adjusted amount that is equivalent to the difference between the amounts due as remuneration and the payments effectively made, for the information withholding period identified, or for twelve (12) months, if such definition is not possible, under the terms of the </w:t>
            </w:r>
            <w:r w:rsidRPr="00252859">
              <w:rPr>
                <w:rFonts w:ascii="Arial" w:hAnsi="Arial" w:cs="Arial"/>
                <w:b/>
                <w:lang w:val="en-US"/>
              </w:rPr>
              <w:t xml:space="preserve">UP2DATA COMMERCIAL POLICY </w:t>
            </w:r>
            <w:r w:rsidRPr="00252859">
              <w:rPr>
                <w:rFonts w:ascii="Arial" w:hAnsi="Arial" w:cs="Arial"/>
                <w:lang w:val="en-US"/>
              </w:rPr>
              <w:t xml:space="preserve">then in effect, disclosed by </w:t>
            </w:r>
            <w:r w:rsidRPr="00252859">
              <w:rPr>
                <w:rFonts w:ascii="Arial" w:hAnsi="Arial" w:cs="Arial"/>
                <w:b/>
                <w:lang w:val="en-US"/>
              </w:rPr>
              <w:t>B3</w:t>
            </w:r>
            <w:r w:rsidRPr="00252859">
              <w:rPr>
                <w:rFonts w:ascii="Arial" w:hAnsi="Arial" w:cs="Arial"/>
                <w:lang w:val="en-US"/>
              </w:rPr>
              <w:t xml:space="preserve">, plus the penalties established in item 8.1 below.   </w:t>
            </w:r>
          </w:p>
        </w:tc>
      </w:tr>
      <w:tr w:rsidR="0015703C" w:rsidRPr="00A07889" w14:paraId="3672D667" w14:textId="77777777" w:rsidTr="001342A6">
        <w:tc>
          <w:tcPr>
            <w:tcW w:w="5228" w:type="dxa"/>
          </w:tcPr>
          <w:p w14:paraId="1F406F41" w14:textId="77777777" w:rsidR="0015703C" w:rsidRPr="00252859" w:rsidRDefault="0015703C" w:rsidP="00662BB0">
            <w:pPr>
              <w:spacing w:after="0" w:line="10" w:lineRule="atLeast"/>
              <w:rPr>
                <w:rFonts w:ascii="Arial" w:hAnsi="Arial" w:cs="Arial"/>
                <w:b/>
                <w:color w:val="000000" w:themeColor="text1"/>
                <w:lang w:val="en-US"/>
              </w:rPr>
            </w:pPr>
          </w:p>
        </w:tc>
        <w:tc>
          <w:tcPr>
            <w:tcW w:w="5228" w:type="dxa"/>
          </w:tcPr>
          <w:p w14:paraId="05F8D793" w14:textId="77777777" w:rsidR="0015703C" w:rsidRPr="00252859" w:rsidRDefault="0015703C" w:rsidP="00662BB0">
            <w:pPr>
              <w:spacing w:after="0" w:line="10" w:lineRule="atLeast"/>
              <w:rPr>
                <w:lang w:val="en-US"/>
              </w:rPr>
            </w:pPr>
          </w:p>
        </w:tc>
      </w:tr>
      <w:tr w:rsidR="0015703C" w:rsidRPr="00A10D60" w14:paraId="090C626B" w14:textId="77777777" w:rsidTr="001342A6">
        <w:tc>
          <w:tcPr>
            <w:tcW w:w="5228" w:type="dxa"/>
          </w:tcPr>
          <w:p w14:paraId="6E980981" w14:textId="4C7F850C" w:rsidR="0015703C" w:rsidRPr="00252859" w:rsidRDefault="00A10D60" w:rsidP="00662BB0">
            <w:pPr>
              <w:spacing w:after="0" w:line="10" w:lineRule="atLeast"/>
              <w:jc w:val="both"/>
              <w:rPr>
                <w:rFonts w:ascii="Arial" w:hAnsi="Arial" w:cs="Arial"/>
                <w:b/>
                <w:bCs/>
                <w:color w:val="000000" w:themeColor="text1"/>
              </w:rPr>
            </w:pPr>
            <w:r w:rsidRPr="00252859">
              <w:rPr>
                <w:rFonts w:ascii="Arial" w:hAnsi="Arial" w:cs="Arial"/>
                <w:b/>
                <w:bCs/>
                <w:color w:val="000000" w:themeColor="text1"/>
              </w:rPr>
              <w:t>CLÁUSULA OITAVA – DAS PENALIDADES</w:t>
            </w:r>
          </w:p>
        </w:tc>
        <w:tc>
          <w:tcPr>
            <w:tcW w:w="5228" w:type="dxa"/>
          </w:tcPr>
          <w:p w14:paraId="59B17CC4" w14:textId="06FA6EB4" w:rsidR="0015703C" w:rsidRPr="00252859" w:rsidRDefault="00EE7474" w:rsidP="00662BB0">
            <w:pPr>
              <w:spacing w:after="0" w:line="10" w:lineRule="atLeast"/>
              <w:rPr>
                <w:rFonts w:ascii="Arial" w:hAnsi="Arial" w:cs="Arial"/>
                <w:b/>
                <w:bCs/>
                <w:color w:val="000000" w:themeColor="text1"/>
                <w:lang w:val="en-US"/>
              </w:rPr>
            </w:pPr>
            <w:r w:rsidRPr="00252859">
              <w:rPr>
                <w:rFonts w:ascii="Arial" w:hAnsi="Arial" w:cs="Arial"/>
                <w:b/>
                <w:bCs/>
                <w:lang w:val="en-US"/>
              </w:rPr>
              <w:t xml:space="preserve">CLAUSE EIGHT – PENALTIES </w:t>
            </w:r>
          </w:p>
        </w:tc>
      </w:tr>
      <w:tr w:rsidR="0015703C" w:rsidRPr="00A10D60" w14:paraId="1246FC4D" w14:textId="77777777" w:rsidTr="001342A6">
        <w:tc>
          <w:tcPr>
            <w:tcW w:w="5228" w:type="dxa"/>
          </w:tcPr>
          <w:p w14:paraId="3B2855F9" w14:textId="77777777" w:rsidR="0015703C" w:rsidRPr="00252859" w:rsidRDefault="0015703C" w:rsidP="00662BB0">
            <w:pPr>
              <w:spacing w:after="0" w:line="10" w:lineRule="atLeast"/>
              <w:rPr>
                <w:rFonts w:ascii="Arial" w:hAnsi="Arial" w:cs="Arial"/>
                <w:b/>
                <w:color w:val="000000" w:themeColor="text1"/>
              </w:rPr>
            </w:pPr>
          </w:p>
        </w:tc>
        <w:tc>
          <w:tcPr>
            <w:tcW w:w="5228" w:type="dxa"/>
          </w:tcPr>
          <w:p w14:paraId="157706A7" w14:textId="77777777" w:rsidR="0015703C" w:rsidRPr="00252859" w:rsidRDefault="0015703C" w:rsidP="00662BB0">
            <w:pPr>
              <w:spacing w:after="0" w:line="10" w:lineRule="atLeast"/>
            </w:pPr>
          </w:p>
        </w:tc>
      </w:tr>
      <w:tr w:rsidR="0015703C" w:rsidRPr="00A07889" w14:paraId="209BF2DF" w14:textId="77777777" w:rsidTr="001342A6">
        <w:tc>
          <w:tcPr>
            <w:tcW w:w="5228" w:type="dxa"/>
          </w:tcPr>
          <w:p w14:paraId="4849E253" w14:textId="317FA2C6" w:rsidR="0015703C" w:rsidRPr="00252859" w:rsidRDefault="00A10D60" w:rsidP="00662BB0">
            <w:pPr>
              <w:spacing w:after="0" w:line="10" w:lineRule="atLeast"/>
              <w:jc w:val="both"/>
              <w:rPr>
                <w:rFonts w:ascii="Arial" w:hAnsi="Arial" w:cs="Arial"/>
                <w:color w:val="000000" w:themeColor="text1"/>
              </w:rPr>
            </w:pPr>
            <w:bookmarkStart w:id="68" w:name="_Hlk117244337"/>
            <w:r w:rsidRPr="00252859">
              <w:rPr>
                <w:rFonts w:ascii="Arial" w:hAnsi="Arial" w:cs="Arial"/>
                <w:color w:val="000000" w:themeColor="text1"/>
              </w:rPr>
              <w:t xml:space="preserve">8.1. </w:t>
            </w:r>
            <w:r w:rsidRPr="00252859">
              <w:rPr>
                <w:rFonts w:ascii="Arial" w:hAnsi="Arial"/>
              </w:rPr>
              <w:t xml:space="preserve">O uso indevido dos </w:t>
            </w:r>
            <w:r w:rsidRPr="00252859">
              <w:rPr>
                <w:rFonts w:ascii="Arial" w:hAnsi="Arial"/>
                <w:b/>
              </w:rPr>
              <w:t>DADOS UP2DATA</w:t>
            </w:r>
            <w:r w:rsidRPr="00252859">
              <w:rPr>
                <w:rFonts w:ascii="Arial" w:hAnsi="Arial"/>
                <w:bCs/>
              </w:rPr>
              <w:t xml:space="preserve"> pelo </w:t>
            </w:r>
            <w:r w:rsidRPr="00252859">
              <w:rPr>
                <w:rFonts w:ascii="Arial" w:hAnsi="Arial"/>
                <w:b/>
                <w:bCs/>
              </w:rPr>
              <w:t>CONTRATANTE</w:t>
            </w:r>
            <w:r w:rsidRPr="00252859">
              <w:rPr>
                <w:rFonts w:ascii="Arial" w:hAnsi="Arial"/>
              </w:rPr>
              <w:t xml:space="preserve">, bem como, em caso de contratação da </w:t>
            </w:r>
            <w:r w:rsidRPr="00252859">
              <w:rPr>
                <w:rFonts w:ascii="Arial" w:hAnsi="Arial"/>
                <w:b/>
                <w:bCs/>
              </w:rPr>
              <w:t>DISTRIBUIÇÃO UP2DATA</w:t>
            </w:r>
            <w:r w:rsidRPr="00252859">
              <w:rPr>
                <w:rFonts w:ascii="Arial" w:hAnsi="Arial"/>
              </w:rPr>
              <w:t xml:space="preserve">, para fins de </w:t>
            </w:r>
            <w:r w:rsidRPr="00252859">
              <w:rPr>
                <w:rFonts w:ascii="Arial" w:hAnsi="Arial"/>
                <w:b/>
              </w:rPr>
              <w:t xml:space="preserve">DISTRIBUIÇÃO </w:t>
            </w:r>
            <w:r w:rsidRPr="00252859">
              <w:rPr>
                <w:rFonts w:ascii="Arial" w:hAnsi="Arial"/>
              </w:rPr>
              <w:t xml:space="preserve">e/ou </w:t>
            </w:r>
            <w:r w:rsidRPr="00252859">
              <w:rPr>
                <w:rFonts w:ascii="Arial" w:hAnsi="Arial"/>
                <w:b/>
              </w:rPr>
              <w:t xml:space="preserve">DIVULGAÇÃO </w:t>
            </w:r>
            <w:r w:rsidRPr="00252859">
              <w:rPr>
                <w:rFonts w:ascii="Arial" w:hAnsi="Arial"/>
              </w:rPr>
              <w:t xml:space="preserve">pelo </w:t>
            </w:r>
            <w:r w:rsidRPr="00252859">
              <w:rPr>
                <w:rFonts w:ascii="Arial" w:hAnsi="Arial"/>
                <w:b/>
                <w:bCs/>
              </w:rPr>
              <w:t>CONTRATANTE</w:t>
            </w:r>
            <w:r w:rsidRPr="00252859">
              <w:rPr>
                <w:rFonts w:ascii="Arial" w:hAnsi="Arial"/>
                <w:b/>
              </w:rPr>
              <w:t xml:space="preserve"> </w:t>
            </w:r>
            <w:r w:rsidRPr="00252859">
              <w:rPr>
                <w:rFonts w:ascii="Arial" w:hAnsi="Arial"/>
              </w:rPr>
              <w:t xml:space="preserve">ou </w:t>
            </w:r>
            <w:r w:rsidRPr="00252859">
              <w:rPr>
                <w:rFonts w:ascii="Arial" w:hAnsi="Arial"/>
                <w:b/>
              </w:rPr>
              <w:t>USUÁRIOS FINAIS</w:t>
            </w:r>
            <w:r w:rsidRPr="00252859">
              <w:rPr>
                <w:rFonts w:ascii="Arial" w:hAnsi="Arial"/>
              </w:rPr>
              <w:t xml:space="preserve">, conforme descrito no item 6.2 acima, acarretará ao </w:t>
            </w:r>
            <w:r w:rsidRPr="00252859">
              <w:rPr>
                <w:rFonts w:ascii="Arial" w:hAnsi="Arial"/>
                <w:b/>
                <w:bCs/>
              </w:rPr>
              <w:t>CONTRATANTE</w:t>
            </w:r>
            <w:r w:rsidRPr="00252859">
              <w:rPr>
                <w:rFonts w:ascii="Arial" w:hAnsi="Arial"/>
              </w:rPr>
              <w:t xml:space="preserve"> o pagamento, no prazo de 15 (dias) dias contados da respectiva notificação, cumulativamente à aplicação das demais penalidades previstas neste Contrato, das seguintes multas:</w:t>
            </w:r>
            <w:bookmarkEnd w:id="68"/>
          </w:p>
        </w:tc>
        <w:tc>
          <w:tcPr>
            <w:tcW w:w="5228" w:type="dxa"/>
          </w:tcPr>
          <w:p w14:paraId="557C6783" w14:textId="3305FF5B" w:rsidR="0015703C" w:rsidRPr="00252859" w:rsidRDefault="00EE7474" w:rsidP="00662BB0">
            <w:pPr>
              <w:spacing w:after="0" w:line="10" w:lineRule="atLeast"/>
              <w:rPr>
                <w:rFonts w:ascii="Arial" w:hAnsi="Arial" w:cs="Arial"/>
                <w:color w:val="000000" w:themeColor="text1"/>
                <w:lang w:val="en-US"/>
              </w:rPr>
            </w:pPr>
            <w:r w:rsidRPr="00252859">
              <w:rPr>
                <w:rFonts w:ascii="Arial" w:hAnsi="Arial" w:cs="Arial"/>
                <w:lang w:val="en-US"/>
              </w:rPr>
              <w:t xml:space="preserve">8.1. The undue use of the </w:t>
            </w:r>
            <w:r w:rsidRPr="00252859">
              <w:rPr>
                <w:rFonts w:ascii="Arial" w:hAnsi="Arial" w:cs="Arial"/>
                <w:b/>
                <w:lang w:val="en-US"/>
              </w:rPr>
              <w:t>UP2DATA DATA</w:t>
            </w:r>
            <w:r w:rsidRPr="00252859">
              <w:rPr>
                <w:rFonts w:ascii="Arial" w:hAnsi="Arial" w:cs="Arial"/>
                <w:lang w:val="en-US"/>
              </w:rPr>
              <w:t xml:space="preserve"> by the </w:t>
            </w:r>
            <w:r w:rsidRPr="00252859">
              <w:rPr>
                <w:rFonts w:ascii="Arial" w:hAnsi="Arial" w:cs="Arial"/>
                <w:b/>
                <w:lang w:val="en-US"/>
              </w:rPr>
              <w:t>CONTRACTING PARTY</w:t>
            </w:r>
            <w:r w:rsidRPr="00252859">
              <w:rPr>
                <w:rFonts w:ascii="Arial" w:hAnsi="Arial" w:cs="Arial"/>
                <w:lang w:val="en-US"/>
              </w:rPr>
              <w:t xml:space="preserve">, as well as the contracting of the </w:t>
            </w:r>
            <w:r w:rsidRPr="00252859">
              <w:rPr>
                <w:rFonts w:ascii="Arial" w:hAnsi="Arial" w:cs="Arial"/>
                <w:b/>
                <w:lang w:val="en-US"/>
              </w:rPr>
              <w:t>UP2DATA DISTRIBUTION</w:t>
            </w:r>
            <w:r w:rsidRPr="00252859">
              <w:rPr>
                <w:rFonts w:ascii="Arial" w:hAnsi="Arial" w:cs="Arial"/>
                <w:lang w:val="en-US"/>
              </w:rPr>
              <w:t xml:space="preserve"> for </w:t>
            </w:r>
            <w:r w:rsidRPr="00252859">
              <w:rPr>
                <w:rFonts w:ascii="Arial" w:hAnsi="Arial" w:cs="Arial"/>
                <w:b/>
                <w:lang w:val="en-US"/>
              </w:rPr>
              <w:t xml:space="preserve">DISTRIBUTION </w:t>
            </w:r>
            <w:r w:rsidRPr="00252859">
              <w:rPr>
                <w:rFonts w:ascii="Arial" w:hAnsi="Arial" w:cs="Arial"/>
                <w:lang w:val="en-US"/>
              </w:rPr>
              <w:t xml:space="preserve">and/or </w:t>
            </w:r>
            <w:r w:rsidRPr="00252859">
              <w:rPr>
                <w:rFonts w:ascii="Arial" w:hAnsi="Arial" w:cs="Arial"/>
                <w:b/>
                <w:lang w:val="en-US"/>
              </w:rPr>
              <w:t xml:space="preserve">DISCLOSURE </w:t>
            </w:r>
            <w:r w:rsidRPr="00252859">
              <w:rPr>
                <w:rFonts w:ascii="Arial" w:hAnsi="Arial" w:cs="Arial"/>
                <w:lang w:val="en-US"/>
              </w:rPr>
              <w:t xml:space="preserve">purposes by the </w:t>
            </w:r>
            <w:r w:rsidRPr="00252859">
              <w:rPr>
                <w:rFonts w:ascii="Arial" w:hAnsi="Arial" w:cs="Arial"/>
                <w:b/>
                <w:lang w:val="en-US"/>
              </w:rPr>
              <w:t>CONTRACTING PARTY</w:t>
            </w:r>
            <w:r w:rsidRPr="00252859">
              <w:rPr>
                <w:rFonts w:ascii="Arial" w:hAnsi="Arial" w:cs="Arial"/>
                <w:lang w:val="en-US"/>
              </w:rPr>
              <w:t xml:space="preserve"> or </w:t>
            </w:r>
            <w:r w:rsidRPr="00252859">
              <w:rPr>
                <w:rFonts w:ascii="Arial" w:hAnsi="Arial" w:cs="Arial"/>
                <w:b/>
                <w:lang w:val="en-US"/>
              </w:rPr>
              <w:t>END USERS</w:t>
            </w:r>
            <w:r w:rsidRPr="00252859">
              <w:rPr>
                <w:rFonts w:ascii="Arial" w:hAnsi="Arial" w:cs="Arial"/>
                <w:lang w:val="en-US"/>
              </w:rPr>
              <w:t xml:space="preserve">, as described in item 6.2. above, will result in the payment, to the </w:t>
            </w:r>
            <w:r w:rsidRPr="00252859">
              <w:rPr>
                <w:rFonts w:ascii="Arial" w:hAnsi="Arial" w:cs="Arial"/>
                <w:b/>
                <w:lang w:val="en-US"/>
              </w:rPr>
              <w:t>CONTRACTING PARTY</w:t>
            </w:r>
            <w:r w:rsidRPr="00252859">
              <w:rPr>
                <w:rFonts w:ascii="Arial" w:hAnsi="Arial" w:cs="Arial"/>
                <w:lang w:val="en-US"/>
              </w:rPr>
              <w:t>, within fifteen (15) days after the respective notice, cumulatively with the application of the other penalties provided for in this Agreement, of the following fines:</w:t>
            </w:r>
          </w:p>
        </w:tc>
      </w:tr>
      <w:tr w:rsidR="00691F1D" w:rsidRPr="00A07889" w14:paraId="7716A3FD" w14:textId="77777777" w:rsidTr="001342A6">
        <w:tc>
          <w:tcPr>
            <w:tcW w:w="5228" w:type="dxa"/>
          </w:tcPr>
          <w:p w14:paraId="7EFBFF1B"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2476A7F8" w14:textId="77777777" w:rsidR="00691F1D" w:rsidRPr="00252859" w:rsidRDefault="00691F1D" w:rsidP="00662BB0">
            <w:pPr>
              <w:spacing w:after="0" w:line="10" w:lineRule="atLeast"/>
              <w:rPr>
                <w:lang w:val="en-US"/>
              </w:rPr>
            </w:pPr>
          </w:p>
        </w:tc>
      </w:tr>
      <w:tr w:rsidR="00691F1D" w:rsidRPr="00A07889" w14:paraId="63C0A0AA" w14:textId="77777777" w:rsidTr="001342A6">
        <w:tc>
          <w:tcPr>
            <w:tcW w:w="5228" w:type="dxa"/>
          </w:tcPr>
          <w:p w14:paraId="3A9E2B61" w14:textId="5763E63D" w:rsidR="00691F1D" w:rsidRPr="00252859" w:rsidRDefault="00A10D60" w:rsidP="00662BB0">
            <w:pPr>
              <w:spacing w:after="0" w:line="10" w:lineRule="atLeast"/>
              <w:jc w:val="both"/>
              <w:rPr>
                <w:rFonts w:ascii="Arial" w:hAnsi="Arial" w:cs="Arial"/>
                <w:color w:val="000000" w:themeColor="text1"/>
              </w:rPr>
            </w:pPr>
            <w:bookmarkStart w:id="69" w:name="_Hlk117244375"/>
            <w:r w:rsidRPr="00252859">
              <w:rPr>
                <w:rFonts w:ascii="Arial" w:hAnsi="Arial"/>
              </w:rPr>
              <w:t xml:space="preserve">a) Para a hipótese de violação contratual prevista no item 6.1 e na alínea "a" do item 6.2 acima, o montante aplicado será o valor de até 12 (doze) vezes a média dos valores mensais devidos pelo </w:t>
            </w:r>
            <w:r w:rsidRPr="00252859">
              <w:rPr>
                <w:rFonts w:ascii="Arial" w:hAnsi="Arial"/>
                <w:b/>
                <w:bCs/>
              </w:rPr>
              <w:t>CONTRATANTE</w:t>
            </w:r>
            <w:r w:rsidRPr="00252859">
              <w:rPr>
                <w:rFonts w:ascii="Arial" w:hAnsi="Arial"/>
              </w:rPr>
              <w:t xml:space="preserve"> nos 12 (doze) meses prévios à violação, independentemente do meio de distribuição utilizado pelo </w:t>
            </w:r>
            <w:r w:rsidRPr="00252859">
              <w:rPr>
                <w:rFonts w:ascii="Arial" w:hAnsi="Arial"/>
                <w:b/>
                <w:bCs/>
              </w:rPr>
              <w:t>CONTRATANTE</w:t>
            </w:r>
            <w:r w:rsidRPr="00252859">
              <w:rPr>
                <w:rFonts w:ascii="Arial" w:hAnsi="Arial"/>
              </w:rPr>
              <w:t xml:space="preserve">, cuja multa será a título não compensatório, incluindo eventuais perdas e danos sofridos pela </w:t>
            </w:r>
            <w:r w:rsidRPr="00252859">
              <w:rPr>
                <w:rFonts w:ascii="Arial" w:hAnsi="Arial"/>
                <w:b/>
              </w:rPr>
              <w:t>B3</w:t>
            </w:r>
            <w:r w:rsidRPr="00252859">
              <w:rPr>
                <w:rFonts w:ascii="Arial" w:hAnsi="Arial"/>
              </w:rPr>
              <w:t>;</w:t>
            </w:r>
            <w:bookmarkEnd w:id="69"/>
          </w:p>
        </w:tc>
        <w:tc>
          <w:tcPr>
            <w:tcW w:w="5228" w:type="dxa"/>
          </w:tcPr>
          <w:p w14:paraId="60F2F57D" w14:textId="20881B7C" w:rsidR="00691F1D" w:rsidRPr="00252859" w:rsidRDefault="00EE7474" w:rsidP="00662BB0">
            <w:pPr>
              <w:spacing w:after="0" w:line="10" w:lineRule="atLeast"/>
              <w:rPr>
                <w:rFonts w:ascii="Arial" w:hAnsi="Arial" w:cs="Arial"/>
                <w:color w:val="000000" w:themeColor="text1"/>
                <w:lang w:val="en-US"/>
              </w:rPr>
            </w:pPr>
            <w:r w:rsidRPr="00252859">
              <w:rPr>
                <w:rFonts w:ascii="Arial" w:hAnsi="Arial"/>
                <w:lang w:val="en-US"/>
              </w:rPr>
              <w:t xml:space="preserve">a) In the event of a breach of contract provided for in item 6.1 and in subitem “a” of item 6.2 above, the amount applied will be the amount of up to twelve (12) times the average monthly amounts due by the </w:t>
            </w:r>
            <w:r w:rsidRPr="00252859">
              <w:rPr>
                <w:rFonts w:ascii="Arial" w:hAnsi="Arial"/>
                <w:b/>
                <w:lang w:val="en-US"/>
              </w:rPr>
              <w:t>CONTRACTING PARTY</w:t>
            </w:r>
            <w:r w:rsidRPr="00252859">
              <w:rPr>
                <w:rFonts w:ascii="Arial" w:hAnsi="Arial"/>
                <w:lang w:val="en-US"/>
              </w:rPr>
              <w:t xml:space="preserve"> in the twelve (12) months prior to the violation, regardless of the means of distribution used by the </w:t>
            </w:r>
            <w:r w:rsidRPr="00252859">
              <w:rPr>
                <w:rFonts w:ascii="Arial" w:hAnsi="Arial"/>
                <w:b/>
                <w:lang w:val="en-US"/>
              </w:rPr>
              <w:t>CONTRACTING PARTY</w:t>
            </w:r>
            <w:r w:rsidRPr="00252859">
              <w:rPr>
                <w:rFonts w:ascii="Arial" w:hAnsi="Arial"/>
                <w:lang w:val="en-US"/>
              </w:rPr>
              <w:t xml:space="preserve">, and the fine will be non-compensatory, including any losses and damage incurred by </w:t>
            </w:r>
            <w:r w:rsidRPr="00252859">
              <w:rPr>
                <w:rFonts w:ascii="Arial" w:hAnsi="Arial"/>
                <w:b/>
                <w:lang w:val="en-US"/>
              </w:rPr>
              <w:t>B3</w:t>
            </w:r>
            <w:r w:rsidRPr="00252859">
              <w:rPr>
                <w:rFonts w:ascii="Arial" w:hAnsi="Arial"/>
                <w:lang w:val="en-US"/>
              </w:rPr>
              <w:t>;</w:t>
            </w:r>
          </w:p>
        </w:tc>
      </w:tr>
      <w:tr w:rsidR="00691F1D" w:rsidRPr="00A07889" w14:paraId="5F81B708" w14:textId="77777777" w:rsidTr="001342A6">
        <w:tc>
          <w:tcPr>
            <w:tcW w:w="5228" w:type="dxa"/>
          </w:tcPr>
          <w:p w14:paraId="6FE074F1"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10F343EE" w14:textId="77777777" w:rsidR="00691F1D" w:rsidRPr="00252859" w:rsidRDefault="00691F1D" w:rsidP="00662BB0">
            <w:pPr>
              <w:spacing w:after="0" w:line="10" w:lineRule="atLeast"/>
              <w:rPr>
                <w:lang w:val="en-US"/>
              </w:rPr>
            </w:pPr>
          </w:p>
        </w:tc>
      </w:tr>
      <w:tr w:rsidR="00691F1D" w:rsidRPr="00A07889" w14:paraId="473A09F7" w14:textId="77777777" w:rsidTr="001342A6">
        <w:tc>
          <w:tcPr>
            <w:tcW w:w="5228" w:type="dxa"/>
          </w:tcPr>
          <w:p w14:paraId="0E57A93E" w14:textId="30C7B7FC" w:rsidR="00691F1D" w:rsidRPr="00252859" w:rsidRDefault="00A10D60" w:rsidP="00662BB0">
            <w:pPr>
              <w:tabs>
                <w:tab w:val="left" w:pos="0"/>
              </w:tabs>
              <w:spacing w:after="0" w:line="10" w:lineRule="atLeast"/>
              <w:jc w:val="both"/>
              <w:rPr>
                <w:rFonts w:ascii="Arial" w:hAnsi="Arial" w:cs="Arial"/>
                <w:bCs/>
                <w:color w:val="000000" w:themeColor="text1"/>
              </w:rPr>
            </w:pPr>
            <w:bookmarkStart w:id="70" w:name="_Hlk117244385"/>
            <w:r w:rsidRPr="00252859">
              <w:rPr>
                <w:rFonts w:ascii="Arial" w:hAnsi="Arial"/>
              </w:rPr>
              <w:t xml:space="preserve">b) Para as hipóteses de violação contratual previstas nas alíneas “b”, "c", "d" e “e” do item 6.2 acima, multa não compensatória no valor de R$ 100.000,00 (cem mil reais) e eventuais perdas e danos sofridos pela </w:t>
            </w:r>
            <w:r w:rsidRPr="00252859">
              <w:rPr>
                <w:rFonts w:ascii="Arial" w:hAnsi="Arial"/>
                <w:b/>
              </w:rPr>
              <w:t>B3</w:t>
            </w:r>
            <w:r w:rsidRPr="00252859">
              <w:rPr>
                <w:rFonts w:ascii="Arial" w:hAnsi="Arial"/>
                <w:bCs/>
              </w:rPr>
              <w:t>.</w:t>
            </w:r>
            <w:bookmarkEnd w:id="70"/>
          </w:p>
        </w:tc>
        <w:tc>
          <w:tcPr>
            <w:tcW w:w="5228" w:type="dxa"/>
          </w:tcPr>
          <w:p w14:paraId="54046240" w14:textId="4CD0E420" w:rsidR="00691F1D" w:rsidRPr="00252859" w:rsidRDefault="00EE7474" w:rsidP="00662BB0">
            <w:pPr>
              <w:tabs>
                <w:tab w:val="left" w:pos="0"/>
              </w:tabs>
              <w:spacing w:after="0" w:line="10" w:lineRule="atLeast"/>
              <w:rPr>
                <w:rFonts w:ascii="Arial" w:hAnsi="Arial" w:cs="Arial"/>
                <w:bCs/>
                <w:color w:val="000000" w:themeColor="text1"/>
                <w:lang w:val="en-US"/>
              </w:rPr>
            </w:pPr>
            <w:r w:rsidRPr="00252859">
              <w:rPr>
                <w:rFonts w:ascii="Arial" w:hAnsi="Arial"/>
                <w:lang w:val="en-US"/>
              </w:rPr>
              <w:t xml:space="preserve">b) In the event of a breach of contract provided for in subitems “b”, “c”, “d” and “e” of item 6.2 above, a non-compensatory fine in the amount of one hundred thousand Brazilian reais (R$100,000.00) and any losses and damage incurred by </w:t>
            </w:r>
            <w:r w:rsidRPr="00252859">
              <w:rPr>
                <w:rFonts w:ascii="Arial" w:hAnsi="Arial"/>
                <w:b/>
                <w:lang w:val="en-US"/>
              </w:rPr>
              <w:t>B3</w:t>
            </w:r>
            <w:r w:rsidRPr="00252859">
              <w:rPr>
                <w:rFonts w:ascii="Arial" w:hAnsi="Arial"/>
                <w:lang w:val="en-US"/>
              </w:rPr>
              <w:t>.</w:t>
            </w:r>
          </w:p>
        </w:tc>
      </w:tr>
      <w:tr w:rsidR="00691F1D" w:rsidRPr="00A07889" w14:paraId="1975B803" w14:textId="77777777" w:rsidTr="001342A6">
        <w:tc>
          <w:tcPr>
            <w:tcW w:w="5228" w:type="dxa"/>
          </w:tcPr>
          <w:p w14:paraId="189D24F8"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5FA00892" w14:textId="77777777" w:rsidR="00691F1D" w:rsidRPr="00252859" w:rsidRDefault="00691F1D" w:rsidP="00662BB0">
            <w:pPr>
              <w:spacing w:after="0" w:line="10" w:lineRule="atLeast"/>
              <w:rPr>
                <w:lang w:val="en-US"/>
              </w:rPr>
            </w:pPr>
          </w:p>
        </w:tc>
      </w:tr>
      <w:tr w:rsidR="00691F1D" w:rsidRPr="00A07889" w14:paraId="2A3C8B2D" w14:textId="77777777" w:rsidTr="001342A6">
        <w:tc>
          <w:tcPr>
            <w:tcW w:w="5228" w:type="dxa"/>
          </w:tcPr>
          <w:p w14:paraId="5420FEF0" w14:textId="23C26227" w:rsidR="00691F1D" w:rsidRPr="00252859" w:rsidRDefault="00A10D60" w:rsidP="00662BB0">
            <w:pPr>
              <w:spacing w:after="0" w:line="10" w:lineRule="atLeast"/>
              <w:jc w:val="both"/>
              <w:rPr>
                <w:rFonts w:ascii="Arial" w:hAnsi="Arial" w:cs="Arial"/>
                <w:color w:val="000000" w:themeColor="text1"/>
              </w:rPr>
            </w:pPr>
            <w:bookmarkStart w:id="71" w:name="_Hlk117244392"/>
            <w:r w:rsidRPr="00252859">
              <w:rPr>
                <w:rFonts w:ascii="Arial" w:hAnsi="Arial" w:cs="Arial"/>
                <w:color w:val="000000" w:themeColor="text1"/>
              </w:rPr>
              <w:t xml:space="preserve">8.2. </w:t>
            </w:r>
            <w:r w:rsidRPr="00252859">
              <w:rPr>
                <w:rFonts w:ascii="Arial" w:hAnsi="Arial"/>
              </w:rPr>
              <w:t xml:space="preserve">Nos casos de envio de Relatórios com atraso de até 30 (trinta) dias ou envio de Relatório incompleto ou inadequado à </w:t>
            </w:r>
            <w:r w:rsidRPr="00252859">
              <w:rPr>
                <w:rFonts w:ascii="Arial" w:hAnsi="Arial"/>
                <w:b/>
              </w:rPr>
              <w:t>B3</w:t>
            </w:r>
            <w:r w:rsidRPr="00252859">
              <w:rPr>
                <w:rFonts w:ascii="Arial" w:hAnsi="Arial"/>
              </w:rPr>
              <w:t xml:space="preserve"> que impossibilite o devido faturamento, o </w:t>
            </w:r>
            <w:r w:rsidRPr="00252859">
              <w:rPr>
                <w:rFonts w:ascii="Arial" w:hAnsi="Arial"/>
                <w:b/>
                <w:bCs/>
              </w:rPr>
              <w:t>CONTRATANTE</w:t>
            </w:r>
            <w:r w:rsidRPr="00252859">
              <w:rPr>
                <w:rFonts w:ascii="Arial" w:hAnsi="Arial"/>
              </w:rPr>
              <w:t xml:space="preserve"> estará sujeito ao pagamento de multa no valor de 10% (dez por cento) do faturamento do mês em questão, limitado ao montante de R$ 50.000,00 (cinquenta mil reais). Nos casos de envio com atraso superior a 30 (trinta) dias na entrega do Relatório Mensal previsto na </w:t>
            </w:r>
            <w:r w:rsidRPr="00252859">
              <w:rPr>
                <w:rFonts w:ascii="Arial" w:hAnsi="Arial"/>
                <w:b/>
              </w:rPr>
              <w:t xml:space="preserve">POLÍTICA COMERCIAL DO UP2DATA </w:t>
            </w:r>
            <w:r w:rsidRPr="00252859">
              <w:rPr>
                <w:rFonts w:ascii="Arial" w:hAnsi="Arial"/>
              </w:rPr>
              <w:t xml:space="preserve">então vigente, divulgada pela </w:t>
            </w:r>
            <w:r w:rsidRPr="00252859">
              <w:rPr>
                <w:rFonts w:ascii="Arial" w:hAnsi="Arial"/>
                <w:b/>
              </w:rPr>
              <w:t>B3</w:t>
            </w:r>
            <w:r w:rsidRPr="00252859">
              <w:rPr>
                <w:rFonts w:ascii="Arial" w:hAnsi="Arial"/>
              </w:rPr>
              <w:t xml:space="preserve">, além da penalidade acima, o </w:t>
            </w:r>
            <w:r w:rsidRPr="00252859">
              <w:rPr>
                <w:rFonts w:ascii="Arial" w:hAnsi="Arial"/>
                <w:b/>
                <w:bCs/>
              </w:rPr>
              <w:t>CONTRATANTE</w:t>
            </w:r>
            <w:r w:rsidRPr="00252859">
              <w:rPr>
                <w:rFonts w:ascii="Arial" w:hAnsi="Arial"/>
              </w:rPr>
              <w:t xml:space="preserve"> estará sujeito ao pagamento de multa no valor de R$10.000,00 (dez mil reais).</w:t>
            </w:r>
            <w:bookmarkEnd w:id="71"/>
          </w:p>
        </w:tc>
        <w:tc>
          <w:tcPr>
            <w:tcW w:w="5228" w:type="dxa"/>
          </w:tcPr>
          <w:p w14:paraId="10E131B4" w14:textId="5FAC258A" w:rsidR="00691F1D" w:rsidRPr="00252859" w:rsidRDefault="008F288A" w:rsidP="00662BB0">
            <w:pPr>
              <w:spacing w:after="0" w:line="10" w:lineRule="atLeast"/>
              <w:rPr>
                <w:rFonts w:ascii="Arial" w:hAnsi="Arial" w:cs="Arial"/>
                <w:color w:val="000000" w:themeColor="text1"/>
                <w:lang w:val="en-US"/>
              </w:rPr>
            </w:pPr>
            <w:r w:rsidRPr="00252859">
              <w:rPr>
                <w:rFonts w:ascii="Arial" w:hAnsi="Arial" w:cs="Arial"/>
                <w:lang w:val="en-US"/>
              </w:rPr>
              <w:t xml:space="preserve">8.2. In the event of forwarding the Reports with a delay of up to thirty (30) days or forwarding an incomplete or inappropriate Report to </w:t>
            </w:r>
            <w:r w:rsidRPr="00252859">
              <w:rPr>
                <w:rFonts w:ascii="Arial" w:hAnsi="Arial" w:cs="Arial"/>
                <w:b/>
                <w:lang w:val="en-US"/>
              </w:rPr>
              <w:t>B3</w:t>
            </w:r>
            <w:r w:rsidRPr="00252859">
              <w:rPr>
                <w:rFonts w:ascii="Arial" w:hAnsi="Arial" w:cs="Arial"/>
                <w:lang w:val="en-US"/>
              </w:rPr>
              <w:t xml:space="preserve"> that makes the due billing unviable, the </w:t>
            </w:r>
            <w:r w:rsidRPr="00252859">
              <w:rPr>
                <w:rFonts w:ascii="Arial" w:hAnsi="Arial" w:cs="Arial"/>
                <w:b/>
                <w:lang w:val="en-US"/>
              </w:rPr>
              <w:t>CONTRACTING PARTY</w:t>
            </w:r>
            <w:r w:rsidRPr="00252859">
              <w:rPr>
                <w:rFonts w:ascii="Arial" w:hAnsi="Arial" w:cs="Arial"/>
                <w:lang w:val="en-US"/>
              </w:rPr>
              <w:t xml:space="preserve"> will be subject to the payment of a fine in the amount equivalent to ten percent (10%) of the billing for the month in question, limited to the amount of fifty thousand Brazilian reais (R$ 50,000.00).</w:t>
            </w:r>
            <w:r w:rsidRPr="00252859">
              <w:rPr>
                <w:rFonts w:ascii="Arial" w:hAnsi="Arial"/>
                <w:lang w:val="en-US"/>
              </w:rPr>
              <w:t xml:space="preserve"> In the event of a delay of more than thirty (30) days in the delivery of the Monthly Report provided for in the </w:t>
            </w:r>
            <w:r w:rsidRPr="00252859">
              <w:rPr>
                <w:rFonts w:ascii="Arial" w:hAnsi="Arial"/>
                <w:b/>
                <w:lang w:val="en-US"/>
              </w:rPr>
              <w:t>UP2DATA COMMERCIAL POLICY</w:t>
            </w:r>
            <w:r w:rsidRPr="00252859">
              <w:rPr>
                <w:rFonts w:ascii="Arial" w:hAnsi="Arial"/>
                <w:lang w:val="en-US"/>
              </w:rPr>
              <w:t xml:space="preserve"> then in effect, disclosed by </w:t>
            </w:r>
            <w:r w:rsidRPr="00252859">
              <w:rPr>
                <w:rFonts w:ascii="Arial" w:hAnsi="Arial"/>
                <w:b/>
                <w:lang w:val="en-US"/>
              </w:rPr>
              <w:t>B3</w:t>
            </w:r>
            <w:r w:rsidRPr="00252859">
              <w:rPr>
                <w:rFonts w:ascii="Arial" w:hAnsi="Arial"/>
                <w:lang w:val="en-US"/>
              </w:rPr>
              <w:t xml:space="preserve">, in addition to the penalty above, the </w:t>
            </w:r>
            <w:r w:rsidRPr="00252859">
              <w:rPr>
                <w:rFonts w:ascii="Arial" w:hAnsi="Arial"/>
                <w:b/>
                <w:lang w:val="en-US"/>
              </w:rPr>
              <w:t>CONTRACTING PARTY</w:t>
            </w:r>
            <w:r w:rsidRPr="00252859">
              <w:rPr>
                <w:rFonts w:ascii="Arial" w:hAnsi="Arial"/>
                <w:lang w:val="en-US"/>
              </w:rPr>
              <w:t xml:space="preserve"> will be subject to the payment of a fine in the amount of ten thousand Brazilian reais (R$10,000.00). </w:t>
            </w:r>
          </w:p>
        </w:tc>
      </w:tr>
      <w:tr w:rsidR="00691F1D" w:rsidRPr="00A07889" w14:paraId="3C676BC7" w14:textId="77777777" w:rsidTr="001342A6">
        <w:tc>
          <w:tcPr>
            <w:tcW w:w="5228" w:type="dxa"/>
          </w:tcPr>
          <w:p w14:paraId="6FB40D72"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6974AEEB" w14:textId="77777777" w:rsidR="00691F1D" w:rsidRPr="00252859" w:rsidRDefault="00691F1D" w:rsidP="00662BB0">
            <w:pPr>
              <w:spacing w:after="0" w:line="10" w:lineRule="atLeast"/>
              <w:rPr>
                <w:lang w:val="en-US"/>
              </w:rPr>
            </w:pPr>
          </w:p>
        </w:tc>
      </w:tr>
      <w:tr w:rsidR="00691F1D" w:rsidRPr="00A07889" w14:paraId="36CEB29B" w14:textId="77777777" w:rsidTr="001342A6">
        <w:tc>
          <w:tcPr>
            <w:tcW w:w="5228" w:type="dxa"/>
          </w:tcPr>
          <w:p w14:paraId="669E752D" w14:textId="5D59161F" w:rsidR="00691F1D" w:rsidRPr="00252859" w:rsidRDefault="00A10D60" w:rsidP="00662BB0">
            <w:pPr>
              <w:spacing w:after="0" w:line="10" w:lineRule="atLeast"/>
              <w:jc w:val="both"/>
              <w:rPr>
                <w:rFonts w:ascii="Arial" w:hAnsi="Arial" w:cs="Arial"/>
                <w:color w:val="000000" w:themeColor="text1"/>
              </w:rPr>
            </w:pPr>
            <w:bookmarkStart w:id="72" w:name="_Hlk117244398"/>
            <w:r w:rsidRPr="00252859">
              <w:rPr>
                <w:rFonts w:ascii="Arial" w:hAnsi="Arial" w:cs="Arial"/>
                <w:color w:val="000000" w:themeColor="text1"/>
              </w:rPr>
              <w:t xml:space="preserve">8.3. </w:t>
            </w:r>
            <w:r w:rsidRPr="00252859">
              <w:rPr>
                <w:rFonts w:ascii="Arial" w:hAnsi="Arial"/>
              </w:rPr>
              <w:t xml:space="preserve">Além das penalidades estabelecidas nesta Cláusula Oitava, observado o item 9.4, é facultada à </w:t>
            </w:r>
            <w:r w:rsidRPr="00252859">
              <w:rPr>
                <w:rFonts w:ascii="Arial" w:hAnsi="Arial"/>
                <w:b/>
              </w:rPr>
              <w:t>B3</w:t>
            </w:r>
            <w:r w:rsidRPr="00252859">
              <w:rPr>
                <w:rFonts w:ascii="Arial" w:hAnsi="Arial"/>
              </w:rPr>
              <w:t xml:space="preserve"> a suspensão unilateral, imediata e independente de comunicação prévia, do fornecimento dos </w:t>
            </w:r>
            <w:r w:rsidRPr="00252859">
              <w:rPr>
                <w:rFonts w:ascii="Arial" w:hAnsi="Arial"/>
                <w:b/>
              </w:rPr>
              <w:t>DADOS UP2DATA</w:t>
            </w:r>
            <w:r w:rsidRPr="00252859">
              <w:rPr>
                <w:rFonts w:ascii="Arial" w:hAnsi="Arial"/>
              </w:rPr>
              <w:t xml:space="preserve"> ao </w:t>
            </w:r>
            <w:r w:rsidRPr="00252859">
              <w:rPr>
                <w:rFonts w:ascii="Arial" w:hAnsi="Arial"/>
                <w:b/>
                <w:bCs/>
              </w:rPr>
              <w:t>CONTRATANTE</w:t>
            </w:r>
            <w:r w:rsidRPr="00252859">
              <w:rPr>
                <w:rFonts w:ascii="Arial" w:hAnsi="Arial"/>
                <w:b/>
              </w:rPr>
              <w:t xml:space="preserve"> </w:t>
            </w:r>
            <w:r w:rsidRPr="00252859">
              <w:rPr>
                <w:rFonts w:ascii="Arial" w:hAnsi="Arial"/>
              </w:rPr>
              <w:t>ocorrendo qualquer das seguintes hipóteses:</w:t>
            </w:r>
            <w:bookmarkEnd w:id="72"/>
          </w:p>
        </w:tc>
        <w:tc>
          <w:tcPr>
            <w:tcW w:w="5228" w:type="dxa"/>
          </w:tcPr>
          <w:p w14:paraId="68022EEA" w14:textId="0DB8D108" w:rsidR="00691F1D" w:rsidRPr="00252859" w:rsidRDefault="008F288A" w:rsidP="00662BB0">
            <w:pPr>
              <w:spacing w:after="0" w:line="10" w:lineRule="atLeast"/>
              <w:rPr>
                <w:rFonts w:ascii="Arial" w:hAnsi="Arial" w:cs="Arial"/>
                <w:color w:val="000000" w:themeColor="text1"/>
                <w:lang w:val="en-US"/>
              </w:rPr>
            </w:pPr>
            <w:r w:rsidRPr="00252859">
              <w:rPr>
                <w:rFonts w:ascii="Arial" w:hAnsi="Arial" w:cs="Arial"/>
                <w:lang w:val="en-US"/>
              </w:rPr>
              <w:t xml:space="preserve">8.3. In addition to the penalties established in this Clause Eight, </w:t>
            </w:r>
            <w:proofErr w:type="gramStart"/>
            <w:r w:rsidRPr="00252859">
              <w:rPr>
                <w:rFonts w:ascii="Arial" w:hAnsi="Arial" w:cs="Arial"/>
                <w:lang w:val="en-US"/>
              </w:rPr>
              <w:t>provided that</w:t>
            </w:r>
            <w:proofErr w:type="gramEnd"/>
            <w:r w:rsidRPr="00252859">
              <w:rPr>
                <w:rFonts w:ascii="Arial" w:hAnsi="Arial" w:cs="Arial"/>
                <w:lang w:val="en-US"/>
              </w:rPr>
              <w:t xml:space="preserve"> item 9.4 is observed, </w:t>
            </w:r>
            <w:r w:rsidRPr="00252859">
              <w:rPr>
                <w:rFonts w:ascii="Arial" w:hAnsi="Arial" w:cs="Arial"/>
                <w:b/>
                <w:lang w:val="en-US"/>
              </w:rPr>
              <w:t>B3</w:t>
            </w:r>
            <w:r w:rsidRPr="00252859">
              <w:rPr>
                <w:rFonts w:ascii="Arial" w:hAnsi="Arial" w:cs="Arial"/>
                <w:lang w:val="en-US"/>
              </w:rPr>
              <w:t xml:space="preserve"> may unilaterally, immediately, and irrespective of a prior notice, suspend the supply of the </w:t>
            </w:r>
            <w:r w:rsidRPr="00252859">
              <w:rPr>
                <w:rFonts w:ascii="Arial" w:hAnsi="Arial" w:cs="Arial"/>
                <w:b/>
                <w:lang w:val="en-US"/>
              </w:rPr>
              <w:t>UP2DATA DATA</w:t>
            </w:r>
            <w:r w:rsidRPr="00252859">
              <w:rPr>
                <w:rFonts w:ascii="Arial" w:hAnsi="Arial" w:cs="Arial"/>
                <w:lang w:val="en-US"/>
              </w:rPr>
              <w:t xml:space="preserve"> to the </w:t>
            </w:r>
            <w:r w:rsidRPr="00252859">
              <w:rPr>
                <w:rFonts w:ascii="Arial" w:hAnsi="Arial" w:cs="Arial"/>
                <w:b/>
                <w:lang w:val="en-US"/>
              </w:rPr>
              <w:t>CONTRACTING PARTY</w:t>
            </w:r>
            <w:r w:rsidRPr="00252859">
              <w:rPr>
                <w:rFonts w:ascii="Arial" w:hAnsi="Arial" w:cs="Arial"/>
                <w:lang w:val="en-US"/>
              </w:rPr>
              <w:t xml:space="preserve"> if any of the following events occur:</w:t>
            </w:r>
          </w:p>
        </w:tc>
      </w:tr>
      <w:tr w:rsidR="00691F1D" w:rsidRPr="00A07889" w14:paraId="226127E5" w14:textId="77777777" w:rsidTr="001342A6">
        <w:tc>
          <w:tcPr>
            <w:tcW w:w="5228" w:type="dxa"/>
          </w:tcPr>
          <w:p w14:paraId="32A6B7DB"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40E81457" w14:textId="77777777" w:rsidR="00691F1D" w:rsidRPr="00252859" w:rsidRDefault="00691F1D" w:rsidP="00662BB0">
            <w:pPr>
              <w:spacing w:after="0" w:line="10" w:lineRule="atLeast"/>
              <w:rPr>
                <w:lang w:val="en-US"/>
              </w:rPr>
            </w:pPr>
          </w:p>
        </w:tc>
      </w:tr>
      <w:tr w:rsidR="00691F1D" w:rsidRPr="00A07889" w14:paraId="57A3F20B" w14:textId="77777777" w:rsidTr="001342A6">
        <w:tc>
          <w:tcPr>
            <w:tcW w:w="5228" w:type="dxa"/>
          </w:tcPr>
          <w:p w14:paraId="04445150" w14:textId="058CC811" w:rsidR="00691F1D" w:rsidRPr="00252859" w:rsidRDefault="00A10D60" w:rsidP="00662BB0">
            <w:pPr>
              <w:spacing w:after="0" w:line="10" w:lineRule="atLeast"/>
              <w:rPr>
                <w:rFonts w:ascii="Arial" w:hAnsi="Arial" w:cs="Arial"/>
                <w:b/>
                <w:color w:val="000000" w:themeColor="text1"/>
              </w:rPr>
            </w:pPr>
            <w:bookmarkStart w:id="73" w:name="_Hlk117244404"/>
            <w:r w:rsidRPr="00252859">
              <w:rPr>
                <w:rFonts w:ascii="Arial" w:hAnsi="Arial"/>
              </w:rPr>
              <w:t>a) Atraso superior a 60 (sessenta) dias corridos na entrega do Relatório;</w:t>
            </w:r>
            <w:bookmarkEnd w:id="73"/>
          </w:p>
        </w:tc>
        <w:tc>
          <w:tcPr>
            <w:tcW w:w="5228" w:type="dxa"/>
          </w:tcPr>
          <w:p w14:paraId="4BF02ABA" w14:textId="1EA4D5AB" w:rsidR="00691F1D" w:rsidRPr="00252859" w:rsidRDefault="008F288A" w:rsidP="00662BB0">
            <w:pPr>
              <w:spacing w:after="0" w:line="10" w:lineRule="atLeast"/>
              <w:rPr>
                <w:rFonts w:ascii="Arial" w:hAnsi="Arial" w:cs="Arial"/>
                <w:color w:val="000000" w:themeColor="text1"/>
                <w:lang w:val="en-US"/>
              </w:rPr>
            </w:pPr>
            <w:r w:rsidRPr="00252859">
              <w:rPr>
                <w:rFonts w:ascii="Arial" w:hAnsi="Arial"/>
                <w:lang w:val="en-US"/>
              </w:rPr>
              <w:t>a) Delay longer than sixty (60) consecutive days in the delivery of the Report;</w:t>
            </w:r>
          </w:p>
        </w:tc>
      </w:tr>
      <w:tr w:rsidR="00691F1D" w:rsidRPr="00A07889" w14:paraId="1D3F05C8" w14:textId="77777777" w:rsidTr="001342A6">
        <w:tc>
          <w:tcPr>
            <w:tcW w:w="5228" w:type="dxa"/>
          </w:tcPr>
          <w:p w14:paraId="3013034E"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6472A55E" w14:textId="77777777" w:rsidR="00691F1D" w:rsidRPr="00252859" w:rsidRDefault="00691F1D" w:rsidP="00662BB0">
            <w:pPr>
              <w:spacing w:after="0" w:line="10" w:lineRule="atLeast"/>
              <w:rPr>
                <w:lang w:val="en-US"/>
              </w:rPr>
            </w:pPr>
          </w:p>
        </w:tc>
      </w:tr>
      <w:tr w:rsidR="00691F1D" w:rsidRPr="00A07889" w14:paraId="28121C1A" w14:textId="77777777" w:rsidTr="001342A6">
        <w:tc>
          <w:tcPr>
            <w:tcW w:w="5228" w:type="dxa"/>
          </w:tcPr>
          <w:p w14:paraId="15CD7C16" w14:textId="38262E9C" w:rsidR="00691F1D" w:rsidRPr="00252859" w:rsidRDefault="00A10D60" w:rsidP="00662BB0">
            <w:pPr>
              <w:tabs>
                <w:tab w:val="left" w:pos="1130"/>
              </w:tabs>
              <w:spacing w:after="0" w:line="10" w:lineRule="atLeast"/>
              <w:jc w:val="both"/>
              <w:rPr>
                <w:rFonts w:ascii="Arial" w:hAnsi="Arial" w:cs="Arial"/>
                <w:color w:val="000000" w:themeColor="text1"/>
              </w:rPr>
            </w:pPr>
            <w:bookmarkStart w:id="74" w:name="_Hlk117244410"/>
            <w:r w:rsidRPr="00252859">
              <w:rPr>
                <w:rFonts w:ascii="Arial" w:hAnsi="Arial"/>
              </w:rPr>
              <w:t xml:space="preserve">b) Atraso no envio da Documentação solicitada pela </w:t>
            </w:r>
            <w:r w:rsidRPr="00252859">
              <w:rPr>
                <w:rFonts w:ascii="Arial" w:hAnsi="Arial"/>
                <w:b/>
                <w:bCs/>
              </w:rPr>
              <w:t>B3</w:t>
            </w:r>
            <w:r w:rsidRPr="00252859">
              <w:rPr>
                <w:rFonts w:ascii="Arial" w:hAnsi="Arial"/>
              </w:rPr>
              <w:t xml:space="preserve"> em processo de auditoria para a avaliação de conformidade;</w:t>
            </w:r>
            <w:bookmarkEnd w:id="74"/>
          </w:p>
        </w:tc>
        <w:tc>
          <w:tcPr>
            <w:tcW w:w="5228" w:type="dxa"/>
          </w:tcPr>
          <w:p w14:paraId="071E14D6" w14:textId="5B9663B0" w:rsidR="00691F1D" w:rsidRPr="00252859" w:rsidRDefault="008F288A" w:rsidP="00662BB0">
            <w:pPr>
              <w:tabs>
                <w:tab w:val="left" w:pos="1130"/>
              </w:tabs>
              <w:spacing w:after="0" w:line="10" w:lineRule="atLeast"/>
              <w:rPr>
                <w:rFonts w:ascii="Arial" w:hAnsi="Arial" w:cs="Arial"/>
                <w:color w:val="000000" w:themeColor="text1"/>
                <w:lang w:val="en-US"/>
              </w:rPr>
            </w:pPr>
            <w:r w:rsidRPr="00252859">
              <w:rPr>
                <w:rFonts w:ascii="Arial" w:hAnsi="Arial"/>
                <w:lang w:val="en-US"/>
              </w:rPr>
              <w:t xml:space="preserve">b) Delay in forwarding the Documentation requested by </w:t>
            </w:r>
            <w:r w:rsidRPr="00252859">
              <w:rPr>
                <w:rFonts w:ascii="Arial" w:hAnsi="Arial"/>
                <w:b/>
                <w:lang w:val="en-US"/>
              </w:rPr>
              <w:t>B3</w:t>
            </w:r>
            <w:r w:rsidRPr="00252859">
              <w:rPr>
                <w:rFonts w:ascii="Arial" w:hAnsi="Arial"/>
                <w:lang w:val="en-US"/>
              </w:rPr>
              <w:t xml:space="preserve"> in the audit process for the assessment of compliance;</w:t>
            </w:r>
          </w:p>
        </w:tc>
      </w:tr>
      <w:tr w:rsidR="00691F1D" w:rsidRPr="00A07889" w14:paraId="2E021CCB" w14:textId="77777777" w:rsidTr="001342A6">
        <w:tc>
          <w:tcPr>
            <w:tcW w:w="5228" w:type="dxa"/>
          </w:tcPr>
          <w:p w14:paraId="59CCDA6D"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22E45E4B" w14:textId="77777777" w:rsidR="00691F1D" w:rsidRPr="00252859" w:rsidRDefault="00691F1D" w:rsidP="00662BB0">
            <w:pPr>
              <w:spacing w:after="0" w:line="10" w:lineRule="atLeast"/>
              <w:rPr>
                <w:lang w:val="en-US"/>
              </w:rPr>
            </w:pPr>
          </w:p>
        </w:tc>
      </w:tr>
      <w:tr w:rsidR="00691F1D" w:rsidRPr="00A07889" w14:paraId="4F9895A3" w14:textId="77777777" w:rsidTr="001342A6">
        <w:tc>
          <w:tcPr>
            <w:tcW w:w="5228" w:type="dxa"/>
          </w:tcPr>
          <w:p w14:paraId="22175E68" w14:textId="44DCBA2E" w:rsidR="00691F1D" w:rsidRPr="00252859" w:rsidRDefault="00A10D60" w:rsidP="00662BB0">
            <w:pPr>
              <w:spacing w:after="0" w:line="10" w:lineRule="atLeast"/>
              <w:jc w:val="both"/>
              <w:rPr>
                <w:rFonts w:ascii="Arial" w:hAnsi="Arial" w:cs="Arial"/>
                <w:color w:val="000000" w:themeColor="text1"/>
              </w:rPr>
            </w:pPr>
            <w:bookmarkStart w:id="75" w:name="_Hlk117244415"/>
            <w:r w:rsidRPr="00252859">
              <w:rPr>
                <w:rFonts w:ascii="Arial" w:hAnsi="Arial" w:cs="Arial"/>
                <w:color w:val="000000" w:themeColor="text1"/>
              </w:rPr>
              <w:t>c</w:t>
            </w:r>
            <w:r w:rsidRPr="00252859">
              <w:rPr>
                <w:rFonts w:ascii="Arial" w:hAnsi="Arial"/>
              </w:rPr>
              <w:t xml:space="preserve">) Atraso superior a 90 (noventa) dias corridos no pagamento da remuneração devida à </w:t>
            </w:r>
            <w:r w:rsidRPr="00252859">
              <w:rPr>
                <w:rFonts w:ascii="Arial" w:hAnsi="Arial"/>
                <w:b/>
              </w:rPr>
              <w:t>B3</w:t>
            </w:r>
            <w:r w:rsidRPr="00252859">
              <w:rPr>
                <w:rFonts w:ascii="Arial" w:hAnsi="Arial"/>
              </w:rPr>
              <w:t xml:space="preserve"> em razão deste Contrato;</w:t>
            </w:r>
            <w:bookmarkEnd w:id="75"/>
          </w:p>
        </w:tc>
        <w:tc>
          <w:tcPr>
            <w:tcW w:w="5228" w:type="dxa"/>
          </w:tcPr>
          <w:p w14:paraId="758D7A45" w14:textId="273E4228" w:rsidR="00691F1D" w:rsidRPr="00252859" w:rsidRDefault="008F288A" w:rsidP="00662BB0">
            <w:pPr>
              <w:spacing w:after="0" w:line="10" w:lineRule="atLeast"/>
              <w:rPr>
                <w:rFonts w:ascii="Arial" w:hAnsi="Arial" w:cs="Arial"/>
                <w:color w:val="000000" w:themeColor="text1"/>
                <w:lang w:val="en-US"/>
              </w:rPr>
            </w:pPr>
            <w:r w:rsidRPr="00252859">
              <w:rPr>
                <w:rFonts w:ascii="Arial" w:hAnsi="Arial" w:cs="Arial"/>
                <w:lang w:val="en-US"/>
              </w:rPr>
              <w:t xml:space="preserve">c) Delay longer than ninety (90) </w:t>
            </w:r>
            <w:r w:rsidRPr="00252859">
              <w:rPr>
                <w:rFonts w:ascii="Arial" w:hAnsi="Arial"/>
                <w:lang w:val="en-US"/>
              </w:rPr>
              <w:t>consecutive</w:t>
            </w:r>
            <w:r w:rsidRPr="00252859">
              <w:rPr>
                <w:rFonts w:ascii="Arial" w:hAnsi="Arial" w:cs="Arial"/>
                <w:lang w:val="en-US"/>
              </w:rPr>
              <w:t xml:space="preserve"> days in the payment of the remuneration due to </w:t>
            </w:r>
            <w:r w:rsidRPr="00252859">
              <w:rPr>
                <w:rFonts w:ascii="Arial" w:hAnsi="Arial" w:cs="Arial"/>
                <w:b/>
                <w:lang w:val="en-US"/>
              </w:rPr>
              <w:t>B3</w:t>
            </w:r>
            <w:r w:rsidRPr="00252859">
              <w:rPr>
                <w:rFonts w:ascii="Arial" w:hAnsi="Arial" w:cs="Arial"/>
                <w:lang w:val="en-US"/>
              </w:rPr>
              <w:t xml:space="preserve"> </w:t>
            </w:r>
            <w:proofErr w:type="gramStart"/>
            <w:r w:rsidRPr="00252859">
              <w:rPr>
                <w:rFonts w:ascii="Arial" w:hAnsi="Arial" w:cs="Arial"/>
                <w:lang w:val="en-US"/>
              </w:rPr>
              <w:t>as a result of</w:t>
            </w:r>
            <w:proofErr w:type="gramEnd"/>
            <w:r w:rsidRPr="00252859">
              <w:rPr>
                <w:rFonts w:ascii="Arial" w:hAnsi="Arial" w:cs="Arial"/>
                <w:lang w:val="en-US"/>
              </w:rPr>
              <w:t xml:space="preserve"> this Agreement;</w:t>
            </w:r>
          </w:p>
        </w:tc>
      </w:tr>
      <w:tr w:rsidR="00691F1D" w:rsidRPr="00A07889" w14:paraId="7671C6B6" w14:textId="77777777" w:rsidTr="001342A6">
        <w:tc>
          <w:tcPr>
            <w:tcW w:w="5228" w:type="dxa"/>
          </w:tcPr>
          <w:p w14:paraId="2BB16FB3"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5116E591" w14:textId="77777777" w:rsidR="00691F1D" w:rsidRPr="00252859" w:rsidRDefault="00691F1D" w:rsidP="00662BB0">
            <w:pPr>
              <w:spacing w:after="0" w:line="10" w:lineRule="atLeast"/>
              <w:rPr>
                <w:lang w:val="en-US"/>
              </w:rPr>
            </w:pPr>
          </w:p>
        </w:tc>
      </w:tr>
      <w:tr w:rsidR="00691F1D" w:rsidRPr="00A07889" w14:paraId="394BFA2A" w14:textId="77777777" w:rsidTr="001342A6">
        <w:tc>
          <w:tcPr>
            <w:tcW w:w="5228" w:type="dxa"/>
          </w:tcPr>
          <w:p w14:paraId="05E1288F" w14:textId="2E44EDA1" w:rsidR="00691F1D" w:rsidRPr="00252859" w:rsidRDefault="00A10D60" w:rsidP="00662BB0">
            <w:pPr>
              <w:spacing w:after="0" w:line="10" w:lineRule="atLeast"/>
              <w:jc w:val="both"/>
              <w:rPr>
                <w:rFonts w:ascii="Arial" w:hAnsi="Arial" w:cs="Arial"/>
                <w:color w:val="000000" w:themeColor="text1"/>
              </w:rPr>
            </w:pPr>
            <w:bookmarkStart w:id="76" w:name="_Hlk117244421"/>
            <w:r w:rsidRPr="00252859">
              <w:rPr>
                <w:rFonts w:ascii="Arial" w:hAnsi="Arial"/>
              </w:rPr>
              <w:t xml:space="preserve">d) Uso indevido dos </w:t>
            </w:r>
            <w:r w:rsidRPr="00252859">
              <w:rPr>
                <w:rFonts w:ascii="Arial" w:hAnsi="Arial"/>
                <w:b/>
              </w:rPr>
              <w:t>DADOS UP2DATA</w:t>
            </w:r>
            <w:r w:rsidRPr="00252859">
              <w:rPr>
                <w:rFonts w:ascii="Arial" w:hAnsi="Arial"/>
              </w:rPr>
              <w:t>, conforme descrito na Cláusula Quarta e na Cláusula Sexta acima;</w:t>
            </w:r>
            <w:bookmarkEnd w:id="76"/>
          </w:p>
        </w:tc>
        <w:tc>
          <w:tcPr>
            <w:tcW w:w="5228" w:type="dxa"/>
          </w:tcPr>
          <w:p w14:paraId="29DDB3EB" w14:textId="054755E1" w:rsidR="00691F1D" w:rsidRPr="00252859" w:rsidRDefault="008F288A" w:rsidP="00662BB0">
            <w:pPr>
              <w:spacing w:after="0" w:line="10" w:lineRule="atLeast"/>
              <w:rPr>
                <w:rFonts w:ascii="Arial" w:hAnsi="Arial" w:cs="Arial"/>
                <w:color w:val="000000" w:themeColor="text1"/>
                <w:lang w:val="en-US"/>
              </w:rPr>
            </w:pPr>
            <w:r w:rsidRPr="00252859">
              <w:rPr>
                <w:rFonts w:ascii="Arial" w:hAnsi="Arial"/>
                <w:lang w:val="en-US"/>
              </w:rPr>
              <w:t xml:space="preserve">d) Undue use of the </w:t>
            </w:r>
            <w:r w:rsidRPr="00252859">
              <w:rPr>
                <w:rFonts w:ascii="Arial" w:hAnsi="Arial"/>
                <w:b/>
                <w:lang w:val="en-US"/>
              </w:rPr>
              <w:t>UP2DATA DATA</w:t>
            </w:r>
            <w:r w:rsidRPr="00252859">
              <w:rPr>
                <w:rFonts w:ascii="Arial" w:hAnsi="Arial"/>
                <w:lang w:val="en-US"/>
              </w:rPr>
              <w:t>, as described in Clause Four and Clause Six above;</w:t>
            </w:r>
          </w:p>
        </w:tc>
      </w:tr>
      <w:tr w:rsidR="00691F1D" w:rsidRPr="00A07889" w14:paraId="398C4359" w14:textId="77777777" w:rsidTr="001342A6">
        <w:tc>
          <w:tcPr>
            <w:tcW w:w="5228" w:type="dxa"/>
          </w:tcPr>
          <w:p w14:paraId="32C8F526"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62718F1D" w14:textId="77777777" w:rsidR="00691F1D" w:rsidRPr="00252859" w:rsidRDefault="00691F1D" w:rsidP="00662BB0">
            <w:pPr>
              <w:spacing w:after="0" w:line="10" w:lineRule="atLeast"/>
              <w:rPr>
                <w:lang w:val="en-US"/>
              </w:rPr>
            </w:pPr>
          </w:p>
        </w:tc>
      </w:tr>
      <w:tr w:rsidR="00691F1D" w:rsidRPr="00A07889" w14:paraId="687A4794" w14:textId="77777777" w:rsidTr="001342A6">
        <w:tc>
          <w:tcPr>
            <w:tcW w:w="5228" w:type="dxa"/>
          </w:tcPr>
          <w:p w14:paraId="550071D1" w14:textId="0396762F" w:rsidR="00691F1D" w:rsidRPr="00252859" w:rsidRDefault="00A10D60" w:rsidP="00662BB0">
            <w:pPr>
              <w:spacing w:after="0" w:line="10" w:lineRule="atLeast"/>
              <w:jc w:val="both"/>
              <w:rPr>
                <w:rFonts w:ascii="Arial" w:hAnsi="Arial" w:cs="Arial"/>
                <w:color w:val="000000" w:themeColor="text1"/>
              </w:rPr>
            </w:pPr>
            <w:bookmarkStart w:id="77" w:name="_Hlk117244426"/>
            <w:r w:rsidRPr="00252859">
              <w:rPr>
                <w:rFonts w:ascii="Arial" w:hAnsi="Arial" w:cs="Arial"/>
                <w:color w:val="000000" w:themeColor="text1"/>
              </w:rPr>
              <w:lastRenderedPageBreak/>
              <w:t xml:space="preserve">e) </w:t>
            </w:r>
            <w:r w:rsidRPr="00252859">
              <w:rPr>
                <w:rFonts w:ascii="Arial" w:hAnsi="Arial"/>
              </w:rPr>
              <w:t xml:space="preserve">Reincidência de atraso superior a 30 (trinta) dias em um período de 12 (doze) meses no pagamento da remuneração devida à </w:t>
            </w:r>
            <w:r w:rsidRPr="00252859">
              <w:rPr>
                <w:rFonts w:ascii="Arial" w:hAnsi="Arial"/>
                <w:b/>
              </w:rPr>
              <w:t>B3</w:t>
            </w:r>
            <w:r w:rsidRPr="00252859">
              <w:rPr>
                <w:rFonts w:ascii="Arial" w:hAnsi="Arial"/>
              </w:rPr>
              <w:t xml:space="preserve"> em razão deste Contrato.</w:t>
            </w:r>
            <w:bookmarkEnd w:id="77"/>
          </w:p>
        </w:tc>
        <w:tc>
          <w:tcPr>
            <w:tcW w:w="5228" w:type="dxa"/>
          </w:tcPr>
          <w:p w14:paraId="0D1B3984" w14:textId="14BBCC7B" w:rsidR="00691F1D" w:rsidRPr="00252859" w:rsidRDefault="008F288A" w:rsidP="00662BB0">
            <w:pPr>
              <w:spacing w:after="0" w:line="10" w:lineRule="atLeast"/>
              <w:rPr>
                <w:rFonts w:ascii="Arial" w:hAnsi="Arial" w:cs="Arial"/>
                <w:color w:val="000000" w:themeColor="text1"/>
                <w:lang w:val="en-US"/>
              </w:rPr>
            </w:pPr>
            <w:r w:rsidRPr="00252859">
              <w:rPr>
                <w:rFonts w:ascii="Arial" w:hAnsi="Arial" w:cs="Arial"/>
                <w:lang w:val="en-US"/>
              </w:rPr>
              <w:t xml:space="preserve">e) Relapse of a delay of more than thirty (30) days in a period of twelve (12) months in the payment of the remuneration owed to </w:t>
            </w:r>
            <w:r w:rsidRPr="00252859">
              <w:rPr>
                <w:rFonts w:ascii="Arial" w:hAnsi="Arial" w:cs="Arial"/>
                <w:b/>
                <w:lang w:val="en-US"/>
              </w:rPr>
              <w:t>B3</w:t>
            </w:r>
            <w:r w:rsidRPr="00252859">
              <w:rPr>
                <w:rFonts w:ascii="Arial" w:hAnsi="Arial" w:cs="Arial"/>
                <w:lang w:val="en-US"/>
              </w:rPr>
              <w:t xml:space="preserve"> </w:t>
            </w:r>
            <w:proofErr w:type="gramStart"/>
            <w:r w:rsidRPr="00252859">
              <w:rPr>
                <w:rFonts w:ascii="Arial" w:hAnsi="Arial" w:cs="Arial"/>
                <w:lang w:val="en-US"/>
              </w:rPr>
              <w:t>as a result of</w:t>
            </w:r>
            <w:proofErr w:type="gramEnd"/>
            <w:r w:rsidRPr="00252859">
              <w:rPr>
                <w:rFonts w:ascii="Arial" w:hAnsi="Arial" w:cs="Arial"/>
                <w:lang w:val="en-US"/>
              </w:rPr>
              <w:t xml:space="preserve"> this Agreement.</w:t>
            </w:r>
          </w:p>
        </w:tc>
      </w:tr>
      <w:tr w:rsidR="00691F1D" w:rsidRPr="00A07889" w14:paraId="642CEC67" w14:textId="77777777" w:rsidTr="001342A6">
        <w:tc>
          <w:tcPr>
            <w:tcW w:w="5228" w:type="dxa"/>
          </w:tcPr>
          <w:p w14:paraId="3618F5AC"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76959974" w14:textId="77777777" w:rsidR="00691F1D" w:rsidRPr="00252859" w:rsidRDefault="00691F1D" w:rsidP="00662BB0">
            <w:pPr>
              <w:spacing w:after="0" w:line="10" w:lineRule="atLeast"/>
              <w:rPr>
                <w:lang w:val="en-US"/>
              </w:rPr>
            </w:pPr>
          </w:p>
        </w:tc>
      </w:tr>
      <w:tr w:rsidR="00691F1D" w:rsidRPr="00A07889" w14:paraId="76937C9A" w14:textId="77777777" w:rsidTr="001342A6">
        <w:tc>
          <w:tcPr>
            <w:tcW w:w="5228" w:type="dxa"/>
          </w:tcPr>
          <w:p w14:paraId="2A760F99" w14:textId="7A7059F1" w:rsidR="00691F1D" w:rsidRPr="00252859" w:rsidRDefault="00A10D60" w:rsidP="00662BB0">
            <w:pPr>
              <w:spacing w:after="0" w:line="10" w:lineRule="atLeast"/>
              <w:ind w:left="709"/>
              <w:jc w:val="both"/>
              <w:rPr>
                <w:rFonts w:ascii="Arial" w:hAnsi="Arial" w:cs="Arial"/>
                <w:color w:val="000000" w:themeColor="text1"/>
              </w:rPr>
            </w:pPr>
            <w:bookmarkStart w:id="78" w:name="_Hlk117244433"/>
            <w:r w:rsidRPr="00252859">
              <w:rPr>
                <w:rFonts w:ascii="Arial" w:hAnsi="Arial" w:cs="Arial"/>
                <w:color w:val="000000" w:themeColor="text1"/>
              </w:rPr>
              <w:t xml:space="preserve">8.3.1. </w:t>
            </w:r>
            <w:r w:rsidRPr="00252859">
              <w:rPr>
                <w:rFonts w:ascii="Arial" w:hAnsi="Arial"/>
              </w:rPr>
              <w:t xml:space="preserve">O restabelecimento da </w:t>
            </w:r>
            <w:r w:rsidRPr="00252859">
              <w:rPr>
                <w:rFonts w:ascii="Arial" w:hAnsi="Arial"/>
                <w:b/>
                <w:bCs/>
              </w:rPr>
              <w:t>DISTRIBUIÇÃO</w:t>
            </w:r>
            <w:r w:rsidRPr="00252859">
              <w:rPr>
                <w:rFonts w:ascii="Arial" w:hAnsi="Arial"/>
              </w:rPr>
              <w:t xml:space="preserve">, </w:t>
            </w:r>
            <w:r w:rsidRPr="00252859">
              <w:rPr>
                <w:rFonts w:ascii="Arial" w:hAnsi="Arial"/>
                <w:b/>
                <w:bCs/>
              </w:rPr>
              <w:t>REDISTRIBUIÇÃO</w:t>
            </w:r>
            <w:r w:rsidRPr="00252859">
              <w:rPr>
                <w:rFonts w:ascii="Arial" w:hAnsi="Arial"/>
              </w:rPr>
              <w:t xml:space="preserve">, </w:t>
            </w:r>
            <w:r w:rsidRPr="00252859">
              <w:rPr>
                <w:rFonts w:ascii="Arial" w:hAnsi="Arial"/>
                <w:b/>
                <w:bCs/>
              </w:rPr>
              <w:t>DIVULGAÇÃO</w:t>
            </w:r>
            <w:r w:rsidRPr="00252859">
              <w:rPr>
                <w:rFonts w:ascii="Arial" w:hAnsi="Arial"/>
              </w:rPr>
              <w:t xml:space="preserve"> e/ou </w:t>
            </w:r>
            <w:r w:rsidRPr="00252859">
              <w:rPr>
                <w:rFonts w:ascii="Arial" w:hAnsi="Arial" w:cs="Arial"/>
                <w:bCs/>
                <w:color w:val="000000" w:themeColor="text1"/>
              </w:rPr>
              <w:t>disponibilização do acesso</w:t>
            </w:r>
            <w:r w:rsidRPr="00252859">
              <w:rPr>
                <w:rFonts w:ascii="Arial" w:hAnsi="Arial"/>
              </w:rPr>
              <w:t xml:space="preserve"> aos </w:t>
            </w:r>
            <w:r w:rsidRPr="00252859">
              <w:rPr>
                <w:rFonts w:ascii="Arial" w:hAnsi="Arial"/>
                <w:b/>
              </w:rPr>
              <w:t>DADOS UP2DATA</w:t>
            </w:r>
            <w:r w:rsidRPr="00252859">
              <w:rPr>
                <w:rFonts w:ascii="Arial" w:hAnsi="Arial"/>
              </w:rPr>
              <w:t xml:space="preserve"> ao </w:t>
            </w:r>
            <w:r w:rsidRPr="00252859">
              <w:rPr>
                <w:rFonts w:ascii="Arial" w:hAnsi="Arial"/>
                <w:b/>
                <w:bCs/>
              </w:rPr>
              <w:t>CONTRATANTE</w:t>
            </w:r>
            <w:r w:rsidRPr="00252859">
              <w:rPr>
                <w:rFonts w:ascii="Arial" w:hAnsi="Arial"/>
                <w:b/>
              </w:rPr>
              <w:t xml:space="preserve"> </w:t>
            </w:r>
            <w:r w:rsidRPr="00252859">
              <w:rPr>
                <w:rFonts w:ascii="Arial" w:hAnsi="Arial"/>
              </w:rPr>
              <w:t xml:space="preserve">será feito pela </w:t>
            </w:r>
            <w:r w:rsidRPr="00252859">
              <w:rPr>
                <w:rFonts w:ascii="Arial" w:hAnsi="Arial"/>
                <w:b/>
              </w:rPr>
              <w:t>B3</w:t>
            </w:r>
            <w:r w:rsidRPr="00252859">
              <w:rPr>
                <w:rFonts w:ascii="Arial" w:hAnsi="Arial"/>
              </w:rPr>
              <w:t xml:space="preserve"> em até 48 (quarenta e oito) horas após a efetiva comprovação da cessação da(s) infração(ões) previstas no item 8.3.</w:t>
            </w:r>
            <w:bookmarkEnd w:id="78"/>
          </w:p>
        </w:tc>
        <w:tc>
          <w:tcPr>
            <w:tcW w:w="5228" w:type="dxa"/>
          </w:tcPr>
          <w:p w14:paraId="0E4134CE" w14:textId="13A0FDFE" w:rsidR="00691F1D" w:rsidRPr="00252859" w:rsidRDefault="008F288A" w:rsidP="00662BB0">
            <w:pPr>
              <w:spacing w:after="0" w:line="10" w:lineRule="atLeast"/>
              <w:ind w:left="709"/>
              <w:rPr>
                <w:rFonts w:ascii="Arial" w:hAnsi="Arial" w:cs="Arial"/>
                <w:color w:val="000000" w:themeColor="text1"/>
                <w:lang w:val="en-US"/>
              </w:rPr>
            </w:pPr>
            <w:r w:rsidRPr="00252859">
              <w:rPr>
                <w:rFonts w:ascii="Arial" w:hAnsi="Arial" w:cs="Arial"/>
                <w:lang w:val="en-US"/>
              </w:rPr>
              <w:t xml:space="preserve">8.3.1. The </w:t>
            </w:r>
            <w:r w:rsidRPr="00252859">
              <w:rPr>
                <w:rFonts w:ascii="Arial" w:hAnsi="Arial" w:cs="Arial"/>
                <w:b/>
                <w:lang w:val="en-US"/>
              </w:rPr>
              <w:t>DISTRIBUTION</w:t>
            </w:r>
            <w:r w:rsidRPr="00252859">
              <w:rPr>
                <w:rFonts w:ascii="Arial" w:hAnsi="Arial" w:cs="Arial"/>
                <w:lang w:val="en-US"/>
              </w:rPr>
              <w:t xml:space="preserve">, </w:t>
            </w:r>
            <w:r w:rsidRPr="00252859">
              <w:rPr>
                <w:rFonts w:ascii="Arial" w:hAnsi="Arial" w:cs="Arial"/>
                <w:b/>
                <w:lang w:val="en-US"/>
              </w:rPr>
              <w:t>REDISTRIBUTION</w:t>
            </w:r>
            <w:r w:rsidRPr="00252859">
              <w:rPr>
                <w:rFonts w:ascii="Arial" w:hAnsi="Arial" w:cs="Arial"/>
                <w:lang w:val="en-US"/>
              </w:rPr>
              <w:t xml:space="preserve">, </w:t>
            </w:r>
            <w:r w:rsidRPr="00252859">
              <w:rPr>
                <w:rFonts w:ascii="Arial" w:hAnsi="Arial" w:cs="Arial"/>
                <w:b/>
                <w:lang w:val="en-US"/>
              </w:rPr>
              <w:t>DISCLOSURE</w:t>
            </w:r>
            <w:r w:rsidRPr="00252859">
              <w:rPr>
                <w:rFonts w:ascii="Arial" w:hAnsi="Arial" w:cs="Arial"/>
                <w:lang w:val="en-US"/>
              </w:rPr>
              <w:t xml:space="preserve"> and/or provision of the access to the </w:t>
            </w:r>
            <w:r w:rsidRPr="00252859">
              <w:rPr>
                <w:rFonts w:ascii="Arial" w:hAnsi="Arial" w:cs="Arial"/>
                <w:b/>
                <w:lang w:val="en-US"/>
              </w:rPr>
              <w:t>UP2DATA DATA</w:t>
            </w:r>
            <w:r w:rsidRPr="00252859">
              <w:rPr>
                <w:rFonts w:ascii="Arial" w:hAnsi="Arial" w:cs="Arial"/>
                <w:lang w:val="en-US"/>
              </w:rPr>
              <w:t xml:space="preserve"> to the </w:t>
            </w:r>
            <w:r w:rsidRPr="00252859">
              <w:rPr>
                <w:rFonts w:ascii="Arial" w:hAnsi="Arial" w:cs="Arial"/>
                <w:b/>
                <w:lang w:val="en-US"/>
              </w:rPr>
              <w:t>CONTRACTING PARTY</w:t>
            </w:r>
            <w:r w:rsidRPr="00252859">
              <w:rPr>
                <w:rFonts w:ascii="Arial" w:hAnsi="Arial" w:cs="Arial"/>
                <w:lang w:val="en-US"/>
              </w:rPr>
              <w:t xml:space="preserve"> will be re-established by </w:t>
            </w:r>
            <w:r w:rsidRPr="00252859">
              <w:rPr>
                <w:rFonts w:ascii="Arial" w:hAnsi="Arial" w:cs="Arial"/>
                <w:b/>
                <w:lang w:val="en-US"/>
              </w:rPr>
              <w:t>B3</w:t>
            </w:r>
            <w:r w:rsidRPr="00252859">
              <w:rPr>
                <w:rFonts w:ascii="Arial" w:hAnsi="Arial" w:cs="Arial"/>
                <w:lang w:val="en-US"/>
              </w:rPr>
              <w:t xml:space="preserve"> within forty-eight (48) hours after the effective proof of the interruption of the violation(s) provided for in item 8.3.</w:t>
            </w:r>
          </w:p>
        </w:tc>
      </w:tr>
      <w:tr w:rsidR="00691F1D" w:rsidRPr="00A07889" w14:paraId="7149D19C" w14:textId="77777777" w:rsidTr="001342A6">
        <w:tc>
          <w:tcPr>
            <w:tcW w:w="5228" w:type="dxa"/>
          </w:tcPr>
          <w:p w14:paraId="347D1BF0"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3EA594CA" w14:textId="77777777" w:rsidR="00691F1D" w:rsidRPr="00252859" w:rsidRDefault="00691F1D" w:rsidP="00662BB0">
            <w:pPr>
              <w:spacing w:after="0" w:line="10" w:lineRule="atLeast"/>
              <w:rPr>
                <w:lang w:val="en-US"/>
              </w:rPr>
            </w:pPr>
          </w:p>
        </w:tc>
      </w:tr>
      <w:tr w:rsidR="00691F1D" w:rsidRPr="00A07889" w14:paraId="331373EF" w14:textId="77777777" w:rsidTr="001342A6">
        <w:tc>
          <w:tcPr>
            <w:tcW w:w="5228" w:type="dxa"/>
          </w:tcPr>
          <w:p w14:paraId="37FB51C5" w14:textId="3F52EB0B" w:rsidR="00691F1D" w:rsidRPr="00252859" w:rsidRDefault="00A10D60" w:rsidP="00662BB0">
            <w:pPr>
              <w:spacing w:after="0" w:line="10" w:lineRule="atLeast"/>
              <w:ind w:left="709"/>
              <w:jc w:val="both"/>
              <w:rPr>
                <w:rFonts w:ascii="Arial" w:hAnsi="Arial" w:cs="Arial"/>
                <w:bCs/>
                <w:color w:val="000000" w:themeColor="text1"/>
              </w:rPr>
            </w:pPr>
            <w:bookmarkStart w:id="79" w:name="_Hlk117244441"/>
            <w:r w:rsidRPr="00252859">
              <w:rPr>
                <w:rFonts w:ascii="Arial" w:hAnsi="Arial" w:cs="Arial"/>
                <w:color w:val="000000" w:themeColor="text1"/>
              </w:rPr>
              <w:t xml:space="preserve">8.3.2. </w:t>
            </w:r>
            <w:r w:rsidRPr="00252859">
              <w:rPr>
                <w:rFonts w:ascii="Arial" w:hAnsi="Arial"/>
              </w:rPr>
              <w:t xml:space="preserve">Com relação aos </w:t>
            </w:r>
            <w:r w:rsidRPr="00252859">
              <w:rPr>
                <w:rFonts w:ascii="Arial" w:hAnsi="Arial"/>
                <w:b/>
              </w:rPr>
              <w:t>REDISTRIBUIDORES</w:t>
            </w:r>
            <w:r w:rsidRPr="00252859">
              <w:rPr>
                <w:rFonts w:ascii="Arial" w:hAnsi="Arial"/>
                <w:bCs/>
              </w:rPr>
              <w:t>,</w:t>
            </w:r>
            <w:r w:rsidRPr="00252859">
              <w:rPr>
                <w:rFonts w:ascii="Arial" w:hAnsi="Arial"/>
                <w:b/>
              </w:rPr>
              <w:t xml:space="preserve"> </w:t>
            </w:r>
            <w:r w:rsidRPr="00252859">
              <w:rPr>
                <w:rFonts w:ascii="Arial" w:hAnsi="Arial"/>
              </w:rPr>
              <w:t xml:space="preserve">considerando que não é possível que a </w:t>
            </w:r>
            <w:r w:rsidRPr="00252859">
              <w:rPr>
                <w:rFonts w:ascii="Arial" w:hAnsi="Arial"/>
                <w:b/>
              </w:rPr>
              <w:t>B3</w:t>
            </w:r>
            <w:r w:rsidRPr="00252859">
              <w:rPr>
                <w:rFonts w:ascii="Arial" w:hAnsi="Arial"/>
              </w:rPr>
              <w:t xml:space="preserve"> promova a suspensão unilateral e imediata do fornecimento dos </w:t>
            </w:r>
            <w:r w:rsidRPr="00252859">
              <w:rPr>
                <w:rFonts w:ascii="Arial" w:hAnsi="Arial"/>
                <w:b/>
              </w:rPr>
              <w:t xml:space="preserve">DADOS UP2DATA, </w:t>
            </w:r>
            <w:r w:rsidRPr="00252859">
              <w:rPr>
                <w:rFonts w:ascii="Arial" w:hAnsi="Arial"/>
              </w:rPr>
              <w:t xml:space="preserve">tal suspensão deverá ser realizada pelo </w:t>
            </w:r>
            <w:r w:rsidRPr="00252859">
              <w:rPr>
                <w:rFonts w:ascii="Arial" w:hAnsi="Arial"/>
                <w:b/>
                <w:bCs/>
              </w:rPr>
              <w:t>CONTRATANTE</w:t>
            </w:r>
            <w:r w:rsidRPr="00252859">
              <w:rPr>
                <w:rFonts w:ascii="Arial" w:hAnsi="Arial"/>
              </w:rPr>
              <w:t xml:space="preserve"> responsável pela referida </w:t>
            </w:r>
            <w:r w:rsidRPr="00252859">
              <w:rPr>
                <w:rFonts w:ascii="Arial" w:hAnsi="Arial"/>
                <w:b/>
              </w:rPr>
              <w:t>DISTRIBUIÇÃO</w:t>
            </w:r>
            <w:r w:rsidRPr="00252859">
              <w:rPr>
                <w:rFonts w:ascii="Arial" w:hAnsi="Arial"/>
              </w:rPr>
              <w:t xml:space="preserve">, no prazo de até 24 (vinte e quatro) horas da solicitação por escrito da </w:t>
            </w:r>
            <w:r w:rsidRPr="00252859">
              <w:rPr>
                <w:rFonts w:ascii="Arial" w:hAnsi="Arial"/>
                <w:b/>
              </w:rPr>
              <w:t xml:space="preserve">B3, </w:t>
            </w:r>
            <w:r w:rsidRPr="00252859">
              <w:rPr>
                <w:rFonts w:ascii="Arial" w:hAnsi="Arial"/>
              </w:rPr>
              <w:t xml:space="preserve">sendo que ficará a critério do </w:t>
            </w:r>
            <w:r w:rsidRPr="00252859">
              <w:rPr>
                <w:rFonts w:ascii="Arial" w:hAnsi="Arial"/>
                <w:b/>
                <w:bCs/>
              </w:rPr>
              <w:t>CONTRATANTE</w:t>
            </w:r>
            <w:r w:rsidRPr="00252859">
              <w:rPr>
                <w:rFonts w:ascii="Arial" w:hAnsi="Arial"/>
                <w:b/>
              </w:rPr>
              <w:t xml:space="preserve"> </w:t>
            </w:r>
            <w:r w:rsidRPr="00252859">
              <w:rPr>
                <w:rFonts w:ascii="Arial" w:hAnsi="Arial"/>
              </w:rPr>
              <w:t xml:space="preserve">o envio de notificação prévia ao </w:t>
            </w:r>
            <w:r w:rsidRPr="00252859">
              <w:rPr>
                <w:rFonts w:ascii="Arial" w:hAnsi="Arial"/>
                <w:b/>
              </w:rPr>
              <w:t>REDISTRIBUIDOR</w:t>
            </w:r>
            <w:r w:rsidRPr="00252859">
              <w:rPr>
                <w:rFonts w:ascii="Arial" w:hAnsi="Arial"/>
              </w:rPr>
              <w:t xml:space="preserve"> acerca da referida suspensão solicitada pela </w:t>
            </w:r>
            <w:r w:rsidRPr="00252859">
              <w:rPr>
                <w:rFonts w:ascii="Arial" w:hAnsi="Arial"/>
                <w:b/>
              </w:rPr>
              <w:t>B3</w:t>
            </w:r>
            <w:r w:rsidRPr="00252859">
              <w:rPr>
                <w:rFonts w:ascii="Arial" w:hAnsi="Arial"/>
                <w:bCs/>
              </w:rPr>
              <w:t>.</w:t>
            </w:r>
            <w:bookmarkEnd w:id="79"/>
          </w:p>
        </w:tc>
        <w:tc>
          <w:tcPr>
            <w:tcW w:w="5228" w:type="dxa"/>
          </w:tcPr>
          <w:p w14:paraId="3F7CD566" w14:textId="6BF1D1F5" w:rsidR="00691F1D" w:rsidRPr="00252859" w:rsidRDefault="008F288A" w:rsidP="00662BB0">
            <w:pPr>
              <w:spacing w:after="0" w:line="10" w:lineRule="atLeast"/>
              <w:ind w:left="709"/>
              <w:rPr>
                <w:rFonts w:ascii="Arial" w:hAnsi="Arial" w:cs="Arial"/>
                <w:bCs/>
                <w:color w:val="000000" w:themeColor="text1"/>
                <w:lang w:val="en-US"/>
              </w:rPr>
            </w:pPr>
            <w:r w:rsidRPr="00252859">
              <w:rPr>
                <w:rFonts w:ascii="Arial" w:hAnsi="Arial" w:cs="Arial"/>
                <w:lang w:val="en-US"/>
              </w:rPr>
              <w:t xml:space="preserve">8.3.2. With respect to the </w:t>
            </w:r>
            <w:r w:rsidRPr="00252859">
              <w:rPr>
                <w:rFonts w:ascii="Arial" w:hAnsi="Arial" w:cs="Arial"/>
                <w:b/>
                <w:lang w:val="en-US"/>
              </w:rPr>
              <w:t>REDISTRIBUTORS</w:t>
            </w:r>
            <w:r w:rsidRPr="00252859">
              <w:rPr>
                <w:rFonts w:ascii="Arial" w:hAnsi="Arial" w:cs="Arial"/>
                <w:lang w:val="en-US"/>
              </w:rPr>
              <w:t xml:space="preserve">, taking into consideration that it is not possible for </w:t>
            </w:r>
            <w:r w:rsidRPr="00252859">
              <w:rPr>
                <w:rFonts w:ascii="Arial" w:hAnsi="Arial" w:cs="Arial"/>
                <w:b/>
                <w:lang w:val="en-US"/>
              </w:rPr>
              <w:t>B3</w:t>
            </w:r>
            <w:r w:rsidRPr="00252859">
              <w:rPr>
                <w:rFonts w:ascii="Arial" w:hAnsi="Arial" w:cs="Arial"/>
                <w:lang w:val="en-US"/>
              </w:rPr>
              <w:t xml:space="preserve"> to carry out the unilateral and immediate suspension of the supply of the </w:t>
            </w:r>
            <w:r w:rsidRPr="00252859">
              <w:rPr>
                <w:rFonts w:ascii="Arial" w:hAnsi="Arial" w:cs="Arial"/>
                <w:b/>
                <w:lang w:val="en-US"/>
              </w:rPr>
              <w:t>UP2DATA DATA</w:t>
            </w:r>
            <w:r w:rsidRPr="00252859">
              <w:rPr>
                <w:rFonts w:ascii="Arial" w:hAnsi="Arial" w:cs="Arial"/>
                <w:lang w:val="en-US"/>
              </w:rPr>
              <w:t xml:space="preserve">, this suspension must be carried out by the </w:t>
            </w:r>
            <w:r w:rsidRPr="00252859">
              <w:rPr>
                <w:rFonts w:ascii="Arial" w:hAnsi="Arial" w:cs="Arial"/>
                <w:b/>
                <w:lang w:val="en-US"/>
              </w:rPr>
              <w:t>CONTRACTING PARTY</w:t>
            </w:r>
            <w:r w:rsidRPr="00252859">
              <w:rPr>
                <w:rFonts w:ascii="Arial" w:hAnsi="Arial" w:cs="Arial"/>
                <w:lang w:val="en-US"/>
              </w:rPr>
              <w:t xml:space="preserve"> responsible for the above mentioned </w:t>
            </w:r>
            <w:r w:rsidRPr="00252859">
              <w:rPr>
                <w:rFonts w:ascii="Arial" w:hAnsi="Arial" w:cs="Arial"/>
                <w:b/>
                <w:lang w:val="en-US"/>
              </w:rPr>
              <w:t>DISTRIBUTION</w:t>
            </w:r>
            <w:r w:rsidRPr="00252859">
              <w:rPr>
                <w:rFonts w:ascii="Arial" w:hAnsi="Arial" w:cs="Arial"/>
                <w:lang w:val="en-US"/>
              </w:rPr>
              <w:t xml:space="preserve"> within twenty-four (24) hours after the request, in writing, from </w:t>
            </w:r>
            <w:r w:rsidRPr="00252859">
              <w:rPr>
                <w:rFonts w:ascii="Arial" w:hAnsi="Arial" w:cs="Arial"/>
                <w:b/>
                <w:lang w:val="en-US"/>
              </w:rPr>
              <w:t>B3</w:t>
            </w:r>
            <w:r w:rsidRPr="00252859">
              <w:rPr>
                <w:rFonts w:ascii="Arial" w:hAnsi="Arial" w:cs="Arial"/>
                <w:lang w:val="en-US"/>
              </w:rPr>
              <w:t xml:space="preserve">, and the forwarding of a prior notice to the </w:t>
            </w:r>
            <w:r w:rsidRPr="00252859">
              <w:rPr>
                <w:rFonts w:ascii="Arial" w:hAnsi="Arial" w:cs="Arial"/>
                <w:b/>
                <w:lang w:val="en-US"/>
              </w:rPr>
              <w:t xml:space="preserve">REDISTRIBUTOR </w:t>
            </w:r>
            <w:r w:rsidRPr="00252859">
              <w:rPr>
                <w:rFonts w:ascii="Arial" w:hAnsi="Arial" w:cs="Arial"/>
                <w:lang w:val="en-US"/>
              </w:rPr>
              <w:t xml:space="preserve">about the above mentioned suspension requested by </w:t>
            </w:r>
            <w:r w:rsidRPr="00252859">
              <w:rPr>
                <w:rFonts w:ascii="Arial" w:hAnsi="Arial" w:cs="Arial"/>
                <w:b/>
                <w:lang w:val="en-US"/>
              </w:rPr>
              <w:t>B3</w:t>
            </w:r>
            <w:r w:rsidRPr="00252859">
              <w:rPr>
                <w:rFonts w:ascii="Arial" w:hAnsi="Arial" w:cs="Arial"/>
                <w:lang w:val="en-US"/>
              </w:rPr>
              <w:t xml:space="preserve"> will be at the discretion of the </w:t>
            </w:r>
            <w:r w:rsidRPr="00252859">
              <w:rPr>
                <w:rFonts w:ascii="Arial" w:hAnsi="Arial" w:cs="Arial"/>
                <w:b/>
                <w:lang w:val="en-US"/>
              </w:rPr>
              <w:t>CONTRACTING PARTY</w:t>
            </w:r>
            <w:r w:rsidRPr="00252859">
              <w:rPr>
                <w:rFonts w:ascii="Arial" w:hAnsi="Arial" w:cs="Arial"/>
                <w:lang w:val="en-US"/>
              </w:rPr>
              <w:t xml:space="preserve">.  </w:t>
            </w:r>
          </w:p>
        </w:tc>
      </w:tr>
      <w:tr w:rsidR="00691F1D" w:rsidRPr="00A07889" w14:paraId="47D9FBE2" w14:textId="77777777" w:rsidTr="001342A6">
        <w:tc>
          <w:tcPr>
            <w:tcW w:w="5228" w:type="dxa"/>
          </w:tcPr>
          <w:p w14:paraId="0C53756A"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78CC11F6" w14:textId="77777777" w:rsidR="00691F1D" w:rsidRPr="00252859" w:rsidRDefault="00691F1D" w:rsidP="00662BB0">
            <w:pPr>
              <w:spacing w:after="0" w:line="10" w:lineRule="atLeast"/>
              <w:rPr>
                <w:lang w:val="en-US"/>
              </w:rPr>
            </w:pPr>
          </w:p>
        </w:tc>
      </w:tr>
      <w:tr w:rsidR="00691F1D" w:rsidRPr="00A07889" w14:paraId="0BE0829B" w14:textId="77777777" w:rsidTr="001342A6">
        <w:tc>
          <w:tcPr>
            <w:tcW w:w="5228" w:type="dxa"/>
          </w:tcPr>
          <w:p w14:paraId="10A0EE23" w14:textId="37CDE8D0" w:rsidR="00691F1D" w:rsidRPr="00252859" w:rsidRDefault="00A10D60" w:rsidP="00662BB0">
            <w:pPr>
              <w:spacing w:after="0" w:line="10" w:lineRule="atLeast"/>
              <w:jc w:val="both"/>
              <w:rPr>
                <w:rFonts w:ascii="Arial" w:hAnsi="Arial" w:cs="Arial"/>
                <w:color w:val="000000" w:themeColor="text1"/>
              </w:rPr>
            </w:pPr>
            <w:r w:rsidRPr="00252859">
              <w:rPr>
                <w:rFonts w:ascii="Arial" w:hAnsi="Arial"/>
              </w:rPr>
              <w:t>8</w:t>
            </w:r>
            <w:bookmarkStart w:id="80" w:name="_Hlk117244451"/>
            <w:r w:rsidRPr="00252859">
              <w:rPr>
                <w:rFonts w:ascii="Arial" w:hAnsi="Arial"/>
              </w:rPr>
              <w:t>.4. Todos os valores de multa referidos na Cláusula Oitava serão devidamente atualizados conforme o IPCA-IBGE ou o índice que venha a substituí-lo, até a data de seu efetivo pagamento.</w:t>
            </w:r>
            <w:bookmarkEnd w:id="80"/>
          </w:p>
        </w:tc>
        <w:tc>
          <w:tcPr>
            <w:tcW w:w="5228" w:type="dxa"/>
          </w:tcPr>
          <w:p w14:paraId="08DC70D0" w14:textId="7233919B" w:rsidR="00691F1D" w:rsidRPr="00252859" w:rsidRDefault="008F288A" w:rsidP="00662BB0">
            <w:pPr>
              <w:spacing w:after="0" w:line="10" w:lineRule="atLeast"/>
              <w:rPr>
                <w:rFonts w:ascii="Arial" w:hAnsi="Arial" w:cs="Arial"/>
                <w:color w:val="000000" w:themeColor="text1"/>
                <w:lang w:val="en-US"/>
              </w:rPr>
            </w:pPr>
            <w:r w:rsidRPr="00252859">
              <w:rPr>
                <w:rFonts w:ascii="Arial" w:hAnsi="Arial"/>
                <w:lang w:val="en-US"/>
              </w:rPr>
              <w:t>8.4. All fine amounts mentioned in this Clause Eight will be dully adjusted based on the Broad Consumer Price Index of the Brazilian Institute of Geography and Statistics (IPCA-IBGE), or the index that may replace it, until the date of they are effectively paid.</w:t>
            </w:r>
          </w:p>
        </w:tc>
      </w:tr>
      <w:tr w:rsidR="00691F1D" w:rsidRPr="00A07889" w14:paraId="3B11D523" w14:textId="77777777" w:rsidTr="001342A6">
        <w:tc>
          <w:tcPr>
            <w:tcW w:w="5228" w:type="dxa"/>
          </w:tcPr>
          <w:p w14:paraId="3EFF19C6"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5B8C93E0" w14:textId="77777777" w:rsidR="00691F1D" w:rsidRPr="00252859" w:rsidRDefault="00691F1D" w:rsidP="00662BB0">
            <w:pPr>
              <w:spacing w:after="0" w:line="10" w:lineRule="atLeast"/>
              <w:rPr>
                <w:lang w:val="en-US"/>
              </w:rPr>
            </w:pPr>
          </w:p>
        </w:tc>
      </w:tr>
      <w:tr w:rsidR="00691F1D" w:rsidRPr="00A07889" w14:paraId="41B68695" w14:textId="77777777" w:rsidTr="001342A6">
        <w:tc>
          <w:tcPr>
            <w:tcW w:w="5228" w:type="dxa"/>
          </w:tcPr>
          <w:p w14:paraId="362A749C" w14:textId="6F196AFC" w:rsidR="00691F1D" w:rsidRPr="00252859" w:rsidRDefault="00A10D60" w:rsidP="00662BB0">
            <w:pPr>
              <w:spacing w:after="0" w:line="10" w:lineRule="atLeast"/>
              <w:jc w:val="both"/>
              <w:rPr>
                <w:rFonts w:ascii="Arial" w:hAnsi="Arial" w:cs="Arial"/>
                <w:color w:val="000000" w:themeColor="text1"/>
              </w:rPr>
            </w:pPr>
            <w:bookmarkStart w:id="81" w:name="_Hlk117244456"/>
            <w:r w:rsidRPr="00252859">
              <w:rPr>
                <w:rFonts w:ascii="Arial" w:hAnsi="Arial" w:cs="Arial"/>
                <w:color w:val="000000" w:themeColor="text1"/>
              </w:rPr>
              <w:t xml:space="preserve">8.5. </w:t>
            </w:r>
            <w:r w:rsidRPr="00252859">
              <w:rPr>
                <w:rFonts w:ascii="Arial" w:hAnsi="Arial"/>
              </w:rPr>
              <w:t xml:space="preserve">Quaisquer das infrações mencionadas nesta Cláusula Oitava deverão ser comprovadas pela </w:t>
            </w:r>
            <w:r w:rsidRPr="00252859">
              <w:rPr>
                <w:rFonts w:ascii="Arial" w:hAnsi="Arial"/>
                <w:b/>
              </w:rPr>
              <w:t>B3</w:t>
            </w:r>
            <w:r w:rsidRPr="00252859">
              <w:rPr>
                <w:rFonts w:ascii="Arial" w:hAnsi="Arial"/>
                <w:bCs/>
              </w:rPr>
              <w:t>.</w:t>
            </w:r>
            <w:bookmarkEnd w:id="81"/>
          </w:p>
        </w:tc>
        <w:tc>
          <w:tcPr>
            <w:tcW w:w="5228" w:type="dxa"/>
          </w:tcPr>
          <w:p w14:paraId="15C856CC" w14:textId="08BF7355" w:rsidR="00691F1D" w:rsidRPr="00252859" w:rsidRDefault="008F288A" w:rsidP="00662BB0">
            <w:pPr>
              <w:spacing w:after="0" w:line="10" w:lineRule="atLeast"/>
              <w:rPr>
                <w:rFonts w:ascii="Arial" w:hAnsi="Arial" w:cs="Arial"/>
                <w:color w:val="000000" w:themeColor="text1"/>
                <w:lang w:val="en-US"/>
              </w:rPr>
            </w:pPr>
            <w:r w:rsidRPr="00252859">
              <w:rPr>
                <w:rFonts w:ascii="Arial" w:hAnsi="Arial" w:cs="Arial"/>
                <w:lang w:val="en-US"/>
              </w:rPr>
              <w:t xml:space="preserve">8.5. Any of the violations mentioned in this Clause Eight shall be proven by </w:t>
            </w:r>
            <w:r w:rsidRPr="00252859">
              <w:rPr>
                <w:rFonts w:ascii="Arial" w:hAnsi="Arial" w:cs="Arial"/>
                <w:b/>
                <w:lang w:val="en-US"/>
              </w:rPr>
              <w:t>B3</w:t>
            </w:r>
            <w:r w:rsidRPr="00252859">
              <w:rPr>
                <w:rFonts w:ascii="Arial" w:hAnsi="Arial" w:cs="Arial"/>
                <w:lang w:val="en-US"/>
              </w:rPr>
              <w:t>.</w:t>
            </w:r>
          </w:p>
        </w:tc>
      </w:tr>
      <w:tr w:rsidR="00691F1D" w:rsidRPr="00A07889" w14:paraId="361985A4" w14:textId="77777777" w:rsidTr="001342A6">
        <w:tc>
          <w:tcPr>
            <w:tcW w:w="5228" w:type="dxa"/>
          </w:tcPr>
          <w:p w14:paraId="1255DDFE"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03322747" w14:textId="77777777" w:rsidR="00691F1D" w:rsidRPr="00252859" w:rsidRDefault="00691F1D" w:rsidP="00662BB0">
            <w:pPr>
              <w:spacing w:after="0" w:line="10" w:lineRule="atLeast"/>
              <w:rPr>
                <w:lang w:val="en-US"/>
              </w:rPr>
            </w:pPr>
          </w:p>
        </w:tc>
      </w:tr>
      <w:tr w:rsidR="00691F1D" w:rsidRPr="00A07889" w14:paraId="052E4060" w14:textId="77777777" w:rsidTr="001342A6">
        <w:tc>
          <w:tcPr>
            <w:tcW w:w="5228" w:type="dxa"/>
          </w:tcPr>
          <w:p w14:paraId="0C28BCED" w14:textId="729DF7F5" w:rsidR="00691F1D" w:rsidRPr="00252859" w:rsidRDefault="00A10D60" w:rsidP="00662BB0">
            <w:pPr>
              <w:spacing w:after="0" w:line="10" w:lineRule="atLeast"/>
              <w:jc w:val="both"/>
              <w:rPr>
                <w:rFonts w:ascii="Arial" w:hAnsi="Arial" w:cs="Arial"/>
                <w:color w:val="000000" w:themeColor="text1"/>
              </w:rPr>
            </w:pPr>
            <w:bookmarkStart w:id="82" w:name="_Hlk117244463"/>
            <w:r w:rsidRPr="00252859">
              <w:rPr>
                <w:rFonts w:ascii="Arial" w:hAnsi="Arial" w:cs="Arial"/>
                <w:color w:val="000000" w:themeColor="text1"/>
              </w:rPr>
              <w:t xml:space="preserve">8.6. </w:t>
            </w:r>
            <w:r w:rsidRPr="00252859">
              <w:rPr>
                <w:rFonts w:ascii="Arial" w:hAnsi="Arial"/>
              </w:rPr>
              <w:t xml:space="preserve">Além das penalidades previstas nesta Cláusula Oitava, caso o </w:t>
            </w:r>
            <w:r w:rsidRPr="00252859">
              <w:rPr>
                <w:rFonts w:ascii="Arial" w:hAnsi="Arial"/>
                <w:b/>
                <w:bCs/>
              </w:rPr>
              <w:t>CONTRATANTE</w:t>
            </w:r>
            <w:r w:rsidRPr="00252859">
              <w:rPr>
                <w:rFonts w:ascii="Arial" w:hAnsi="Arial"/>
              </w:rPr>
              <w:t xml:space="preserve"> ou </w:t>
            </w:r>
            <w:r w:rsidRPr="00252859">
              <w:rPr>
                <w:rFonts w:ascii="Arial" w:hAnsi="Arial"/>
                <w:b/>
              </w:rPr>
              <w:t>USUÁRIOS FINAIS</w:t>
            </w:r>
            <w:r w:rsidRPr="00252859">
              <w:rPr>
                <w:rFonts w:ascii="Arial" w:hAnsi="Arial"/>
                <w:bCs/>
              </w:rPr>
              <w:t>, se aplicável,</w:t>
            </w:r>
            <w:r w:rsidRPr="00252859">
              <w:rPr>
                <w:rFonts w:ascii="Arial" w:hAnsi="Arial"/>
              </w:rPr>
              <w:t xml:space="preserve"> estejam utilizando os</w:t>
            </w:r>
            <w:r w:rsidRPr="00252859">
              <w:rPr>
                <w:rFonts w:ascii="Arial" w:hAnsi="Arial"/>
                <w:b/>
              </w:rPr>
              <w:t xml:space="preserve"> DADOS UP2DATA</w:t>
            </w:r>
            <w:r w:rsidRPr="00252859">
              <w:rPr>
                <w:rFonts w:ascii="Arial" w:hAnsi="Arial"/>
              </w:rPr>
              <w:t xml:space="preserve"> de forma a violar os termos e condições deste Contrato ou infringir direitos da </w:t>
            </w:r>
            <w:r w:rsidRPr="00252859">
              <w:rPr>
                <w:rFonts w:ascii="Arial" w:hAnsi="Arial"/>
                <w:b/>
              </w:rPr>
              <w:t>B3</w:t>
            </w:r>
            <w:r w:rsidRPr="00252859">
              <w:rPr>
                <w:rFonts w:ascii="Arial" w:hAnsi="Arial"/>
              </w:rPr>
              <w:t xml:space="preserve">, esta notificará por escrito o </w:t>
            </w:r>
            <w:r w:rsidRPr="00252859">
              <w:rPr>
                <w:rFonts w:ascii="Arial" w:hAnsi="Arial"/>
                <w:b/>
                <w:bCs/>
              </w:rPr>
              <w:t>CONTRATANTE</w:t>
            </w:r>
            <w:r w:rsidRPr="00252859">
              <w:rPr>
                <w:rFonts w:ascii="Arial" w:hAnsi="Arial"/>
              </w:rPr>
              <w:t xml:space="preserve"> do fato e o </w:t>
            </w:r>
            <w:r w:rsidRPr="00252859">
              <w:rPr>
                <w:rFonts w:ascii="Arial" w:hAnsi="Arial"/>
                <w:b/>
                <w:bCs/>
              </w:rPr>
              <w:t>CONTRATANTE</w:t>
            </w:r>
            <w:r w:rsidRPr="00252859">
              <w:rPr>
                <w:rFonts w:ascii="Arial" w:hAnsi="Arial"/>
              </w:rPr>
              <w:t xml:space="preserve"> será responsável por todas as perdas e danos eventualmente causados à </w:t>
            </w:r>
            <w:r w:rsidRPr="00252859">
              <w:rPr>
                <w:rFonts w:ascii="Arial" w:hAnsi="Arial"/>
                <w:b/>
              </w:rPr>
              <w:t>B3</w:t>
            </w:r>
            <w:r w:rsidRPr="00252859">
              <w:rPr>
                <w:rFonts w:ascii="Arial" w:hAnsi="Arial"/>
              </w:rPr>
              <w:t xml:space="preserve"> e a terceiros decorrentes da violação ou infração, que serão apuradas em ação judicial específica.</w:t>
            </w:r>
            <w:bookmarkEnd w:id="82"/>
          </w:p>
        </w:tc>
        <w:tc>
          <w:tcPr>
            <w:tcW w:w="5228" w:type="dxa"/>
          </w:tcPr>
          <w:p w14:paraId="11E47A23" w14:textId="7A1DA650" w:rsidR="00691F1D" w:rsidRPr="00252859" w:rsidRDefault="008F288A" w:rsidP="00662BB0">
            <w:pPr>
              <w:spacing w:after="0" w:line="10" w:lineRule="atLeast"/>
              <w:rPr>
                <w:rFonts w:ascii="Arial" w:hAnsi="Arial" w:cs="Arial"/>
                <w:color w:val="000000" w:themeColor="text1"/>
                <w:lang w:val="en-US"/>
              </w:rPr>
            </w:pPr>
            <w:r w:rsidRPr="00252859">
              <w:rPr>
                <w:rFonts w:ascii="Arial" w:hAnsi="Arial" w:cs="Arial"/>
                <w:lang w:val="en-US"/>
              </w:rPr>
              <w:t xml:space="preserve">8.6. In addition to the penalties provided for in this Clause Eight, if the </w:t>
            </w:r>
            <w:r w:rsidRPr="00252859">
              <w:rPr>
                <w:rFonts w:ascii="Arial" w:hAnsi="Arial" w:cs="Arial"/>
                <w:b/>
                <w:lang w:val="en-US"/>
              </w:rPr>
              <w:t>CONTRACTING PARTY</w:t>
            </w:r>
            <w:r w:rsidRPr="00252859">
              <w:rPr>
                <w:rFonts w:ascii="Arial" w:hAnsi="Arial" w:cs="Arial"/>
                <w:lang w:val="en-US"/>
              </w:rPr>
              <w:t xml:space="preserve"> or </w:t>
            </w:r>
            <w:r w:rsidRPr="00252859">
              <w:rPr>
                <w:rFonts w:ascii="Arial" w:hAnsi="Arial" w:cs="Arial"/>
                <w:b/>
                <w:lang w:val="en-US"/>
              </w:rPr>
              <w:t>END USERS</w:t>
            </w:r>
            <w:r w:rsidRPr="00252859">
              <w:rPr>
                <w:rFonts w:ascii="Arial" w:hAnsi="Arial" w:cs="Arial"/>
                <w:lang w:val="en-US"/>
              </w:rPr>
              <w:t xml:space="preserve">, if applicable, are using the </w:t>
            </w:r>
            <w:r w:rsidRPr="00252859">
              <w:rPr>
                <w:rFonts w:ascii="Arial" w:hAnsi="Arial" w:cs="Arial"/>
                <w:b/>
                <w:lang w:val="en-US"/>
              </w:rPr>
              <w:t>UP2DATA DATA</w:t>
            </w:r>
            <w:r w:rsidRPr="00252859">
              <w:rPr>
                <w:rFonts w:ascii="Arial" w:hAnsi="Arial" w:cs="Arial"/>
                <w:lang w:val="en-US"/>
              </w:rPr>
              <w:t xml:space="preserve"> in such a way that breaches the terms and conditions of this Agreement or violates the rights of </w:t>
            </w:r>
            <w:r w:rsidRPr="00252859">
              <w:rPr>
                <w:rFonts w:ascii="Arial" w:hAnsi="Arial" w:cs="Arial"/>
                <w:b/>
                <w:lang w:val="en-US"/>
              </w:rPr>
              <w:t>B3</w:t>
            </w:r>
            <w:r w:rsidRPr="00252859">
              <w:rPr>
                <w:rFonts w:ascii="Arial" w:hAnsi="Arial" w:cs="Arial"/>
                <w:lang w:val="en-US"/>
              </w:rPr>
              <w:t xml:space="preserve">, </w:t>
            </w:r>
            <w:r w:rsidRPr="00252859">
              <w:rPr>
                <w:rFonts w:ascii="Arial" w:hAnsi="Arial" w:cs="Arial"/>
                <w:b/>
                <w:lang w:val="en-US"/>
              </w:rPr>
              <w:t>B3</w:t>
            </w:r>
            <w:r w:rsidRPr="00252859">
              <w:rPr>
                <w:rFonts w:ascii="Arial" w:hAnsi="Arial" w:cs="Arial"/>
                <w:lang w:val="en-US"/>
              </w:rPr>
              <w:t xml:space="preserve"> will notify, in writing, the </w:t>
            </w:r>
            <w:r w:rsidRPr="00252859">
              <w:rPr>
                <w:rFonts w:ascii="Arial" w:hAnsi="Arial" w:cs="Arial"/>
                <w:b/>
                <w:lang w:val="en-US"/>
              </w:rPr>
              <w:t>CONTRACTING PARTY</w:t>
            </w:r>
            <w:r w:rsidRPr="00252859">
              <w:rPr>
                <w:rFonts w:ascii="Arial" w:hAnsi="Arial" w:cs="Arial"/>
                <w:lang w:val="en-US"/>
              </w:rPr>
              <w:t xml:space="preserve"> of the fact, and the </w:t>
            </w:r>
            <w:r w:rsidRPr="00252859">
              <w:rPr>
                <w:rFonts w:ascii="Arial" w:hAnsi="Arial" w:cs="Arial"/>
                <w:b/>
                <w:lang w:val="en-US"/>
              </w:rPr>
              <w:t>CONTRACTING PARTY</w:t>
            </w:r>
            <w:r w:rsidRPr="00252859">
              <w:rPr>
                <w:rFonts w:ascii="Arial" w:hAnsi="Arial" w:cs="Arial"/>
                <w:lang w:val="en-US"/>
              </w:rPr>
              <w:t xml:space="preserve"> will be responsible for all losses and damage that may have been caused to </w:t>
            </w:r>
            <w:r w:rsidRPr="00252859">
              <w:rPr>
                <w:rFonts w:ascii="Arial" w:hAnsi="Arial" w:cs="Arial"/>
                <w:b/>
                <w:lang w:val="en-US"/>
              </w:rPr>
              <w:t>B3</w:t>
            </w:r>
            <w:r w:rsidRPr="00252859">
              <w:rPr>
                <w:rFonts w:ascii="Arial" w:hAnsi="Arial" w:cs="Arial"/>
                <w:lang w:val="en-US"/>
              </w:rPr>
              <w:t xml:space="preserve"> and third parties arising from the breach or violation, which will be determined in a specific lawsuit. </w:t>
            </w:r>
          </w:p>
        </w:tc>
      </w:tr>
      <w:tr w:rsidR="00691F1D" w:rsidRPr="00A07889" w14:paraId="6D89DE37" w14:textId="77777777" w:rsidTr="001342A6">
        <w:tc>
          <w:tcPr>
            <w:tcW w:w="5228" w:type="dxa"/>
          </w:tcPr>
          <w:p w14:paraId="5A684411"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6D082BEC" w14:textId="77777777" w:rsidR="00691F1D" w:rsidRPr="00252859" w:rsidRDefault="00691F1D" w:rsidP="00662BB0">
            <w:pPr>
              <w:spacing w:after="0" w:line="10" w:lineRule="atLeast"/>
              <w:rPr>
                <w:lang w:val="en-US"/>
              </w:rPr>
            </w:pPr>
          </w:p>
        </w:tc>
      </w:tr>
      <w:tr w:rsidR="00691F1D" w:rsidRPr="00A07889" w14:paraId="275B82EB" w14:textId="77777777" w:rsidTr="001342A6">
        <w:tc>
          <w:tcPr>
            <w:tcW w:w="5228" w:type="dxa"/>
          </w:tcPr>
          <w:p w14:paraId="5D1EC9F5" w14:textId="11C83A8F" w:rsidR="00691F1D" w:rsidRPr="00252859" w:rsidRDefault="00A10D60" w:rsidP="00662BB0">
            <w:pPr>
              <w:spacing w:after="0" w:line="10" w:lineRule="atLeast"/>
              <w:jc w:val="both"/>
              <w:rPr>
                <w:color w:val="000000" w:themeColor="text1"/>
              </w:rPr>
            </w:pPr>
            <w:bookmarkStart w:id="83" w:name="_Hlk117252078"/>
            <w:r w:rsidRPr="00252859">
              <w:rPr>
                <w:rFonts w:ascii="Arial" w:hAnsi="Arial" w:cs="Arial"/>
                <w:b/>
                <w:color w:val="000000" w:themeColor="text1"/>
              </w:rPr>
              <w:t>CLÁUSULA NONA – DA VIGÊNCIA E DA EXTINÇÃO DO CONTRATO</w:t>
            </w:r>
            <w:bookmarkEnd w:id="83"/>
          </w:p>
        </w:tc>
        <w:tc>
          <w:tcPr>
            <w:tcW w:w="5228" w:type="dxa"/>
          </w:tcPr>
          <w:p w14:paraId="01369E17" w14:textId="633F7389" w:rsidR="00691F1D" w:rsidRPr="00252859" w:rsidRDefault="008F288A" w:rsidP="00662BB0">
            <w:pPr>
              <w:spacing w:after="0" w:line="10" w:lineRule="atLeast"/>
              <w:rPr>
                <w:color w:val="000000" w:themeColor="text1"/>
                <w:lang w:val="en-US"/>
              </w:rPr>
            </w:pPr>
            <w:r w:rsidRPr="00252859">
              <w:rPr>
                <w:rFonts w:ascii="Arial" w:hAnsi="Arial" w:cs="Arial"/>
                <w:b/>
                <w:lang w:val="en-US"/>
              </w:rPr>
              <w:t>CLAUSE NINE – EFFECTIVENESS AND EXTINCTION OF THE AGREEMENT</w:t>
            </w:r>
          </w:p>
        </w:tc>
      </w:tr>
      <w:tr w:rsidR="00691F1D" w:rsidRPr="00A07889" w14:paraId="716F0766" w14:textId="77777777" w:rsidTr="001342A6">
        <w:tc>
          <w:tcPr>
            <w:tcW w:w="5228" w:type="dxa"/>
          </w:tcPr>
          <w:p w14:paraId="560452D1"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7EE9FBD5" w14:textId="77777777" w:rsidR="00691F1D" w:rsidRPr="00252859" w:rsidRDefault="00691F1D" w:rsidP="00662BB0">
            <w:pPr>
              <w:spacing w:after="0" w:line="10" w:lineRule="atLeast"/>
              <w:rPr>
                <w:lang w:val="en-US"/>
              </w:rPr>
            </w:pPr>
          </w:p>
        </w:tc>
      </w:tr>
      <w:tr w:rsidR="00691F1D" w:rsidRPr="00A07889" w14:paraId="60E53E5D" w14:textId="77777777" w:rsidTr="001342A6">
        <w:tc>
          <w:tcPr>
            <w:tcW w:w="5228" w:type="dxa"/>
          </w:tcPr>
          <w:p w14:paraId="4B7BB8FC" w14:textId="41462491" w:rsidR="00691F1D" w:rsidRPr="00252859" w:rsidRDefault="00A10D60" w:rsidP="00662BB0">
            <w:pPr>
              <w:spacing w:after="0" w:line="10" w:lineRule="atLeast"/>
              <w:jc w:val="both"/>
              <w:rPr>
                <w:rFonts w:ascii="Arial" w:hAnsi="Arial" w:cs="Arial"/>
                <w:color w:val="000000" w:themeColor="text1"/>
              </w:rPr>
            </w:pPr>
            <w:bookmarkStart w:id="84" w:name="_Hlk117252084"/>
            <w:r w:rsidRPr="00252859">
              <w:rPr>
                <w:rFonts w:ascii="Arial" w:hAnsi="Arial" w:cs="Arial"/>
                <w:color w:val="000000" w:themeColor="text1"/>
              </w:rPr>
              <w:lastRenderedPageBreak/>
              <w:t>9.1. Este Contrato entra em vigor na data de sua assinatura e permanecerá em vigor por 12 (doze) meses, prorrogáveis por igual período, podendo ser resilido por qualquer das Partes, a qualquer tempo, mediante envio de comunicação por escrito à outra Parte, com antecedência mínima de 45 (quarenta e cinco) dias.</w:t>
            </w:r>
            <w:bookmarkEnd w:id="84"/>
          </w:p>
        </w:tc>
        <w:tc>
          <w:tcPr>
            <w:tcW w:w="5228" w:type="dxa"/>
          </w:tcPr>
          <w:p w14:paraId="647468CC" w14:textId="051088C6" w:rsidR="00691F1D" w:rsidRPr="00252859" w:rsidRDefault="008F288A" w:rsidP="00662BB0">
            <w:pPr>
              <w:spacing w:after="0" w:line="10" w:lineRule="atLeast"/>
              <w:rPr>
                <w:rFonts w:ascii="Arial" w:hAnsi="Arial" w:cs="Arial"/>
                <w:color w:val="000000" w:themeColor="text1"/>
                <w:lang w:val="en-US"/>
              </w:rPr>
            </w:pPr>
            <w:r w:rsidRPr="00252859">
              <w:rPr>
                <w:rFonts w:ascii="Arial" w:hAnsi="Arial" w:cs="Arial"/>
                <w:lang w:val="en-US"/>
              </w:rPr>
              <w:t xml:space="preserve">9.1. This Agreement becomes effective on the date it is signed and will remain in effect for twelve (12) months that can be extended for the same period, and it may be rescinded by any of the Parties at any time upon the forwarding of a communication, in writing, to the other Party at least forty-five (45) days in advance. </w:t>
            </w:r>
          </w:p>
        </w:tc>
      </w:tr>
      <w:tr w:rsidR="00691F1D" w:rsidRPr="00A07889" w14:paraId="4AF5A388" w14:textId="77777777" w:rsidTr="001342A6">
        <w:tc>
          <w:tcPr>
            <w:tcW w:w="5228" w:type="dxa"/>
          </w:tcPr>
          <w:p w14:paraId="559650F9"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02AD3C79" w14:textId="77777777" w:rsidR="00691F1D" w:rsidRPr="00252859" w:rsidRDefault="00691F1D" w:rsidP="00662BB0">
            <w:pPr>
              <w:spacing w:after="0" w:line="10" w:lineRule="atLeast"/>
              <w:rPr>
                <w:lang w:val="en-US"/>
              </w:rPr>
            </w:pPr>
          </w:p>
        </w:tc>
      </w:tr>
      <w:tr w:rsidR="00691F1D" w:rsidRPr="00A07889" w14:paraId="556058BE" w14:textId="77777777" w:rsidTr="001342A6">
        <w:tc>
          <w:tcPr>
            <w:tcW w:w="5228" w:type="dxa"/>
          </w:tcPr>
          <w:p w14:paraId="4C8F6D60" w14:textId="5005B52F" w:rsidR="00691F1D" w:rsidRPr="00252859" w:rsidRDefault="0044197A" w:rsidP="00662BB0">
            <w:pPr>
              <w:spacing w:after="0" w:line="10" w:lineRule="atLeast"/>
              <w:ind w:left="709"/>
              <w:jc w:val="both"/>
              <w:rPr>
                <w:color w:val="000000" w:themeColor="text1"/>
              </w:rPr>
            </w:pPr>
            <w:bookmarkStart w:id="85" w:name="_Hlk117252091"/>
            <w:r w:rsidRPr="00252859">
              <w:rPr>
                <w:rFonts w:ascii="Arial" w:hAnsi="Arial" w:cs="Arial"/>
                <w:color w:val="000000" w:themeColor="text1"/>
              </w:rPr>
              <w:t xml:space="preserve">9.1.1. Durante o período de gratuidade previsto na </w:t>
            </w:r>
            <w:r w:rsidRPr="00252859">
              <w:rPr>
                <w:rFonts w:ascii="Arial" w:hAnsi="Arial"/>
                <w:b/>
                <w:color w:val="000000" w:themeColor="text1"/>
              </w:rPr>
              <w:t>POLÍTICA COMERCIAL DO UP2DATA</w:t>
            </w:r>
            <w:r w:rsidRPr="00252859">
              <w:rPr>
                <w:rFonts w:ascii="Arial" w:hAnsi="Arial"/>
                <w:color w:val="000000" w:themeColor="text1"/>
              </w:rPr>
              <w:t>, o Contrato</w:t>
            </w:r>
            <w:r w:rsidRPr="00252859">
              <w:rPr>
                <w:rFonts w:ascii="Arial" w:hAnsi="Arial" w:cs="Arial"/>
                <w:color w:val="000000" w:themeColor="text1"/>
              </w:rPr>
              <w:t xml:space="preserve"> poderá ser resilido a qualquer tempo, mediante envio de comunicação por escrito, sem necessidade de observância do prazo de antecedência previsto no item 9.1.</w:t>
            </w:r>
            <w:bookmarkEnd w:id="85"/>
          </w:p>
        </w:tc>
        <w:tc>
          <w:tcPr>
            <w:tcW w:w="5228" w:type="dxa"/>
          </w:tcPr>
          <w:p w14:paraId="3563EBF8" w14:textId="6191FEA5" w:rsidR="00691F1D" w:rsidRPr="00252859" w:rsidRDefault="005D3629" w:rsidP="00662BB0">
            <w:pPr>
              <w:spacing w:after="0" w:line="10" w:lineRule="atLeast"/>
              <w:ind w:left="709"/>
              <w:rPr>
                <w:color w:val="000000" w:themeColor="text1"/>
                <w:lang w:val="en-US"/>
              </w:rPr>
            </w:pPr>
            <w:r w:rsidRPr="00252859">
              <w:rPr>
                <w:rFonts w:ascii="Arial" w:hAnsi="Arial" w:cs="Arial"/>
                <w:lang w:val="en-US"/>
              </w:rPr>
              <w:t xml:space="preserve">9.1.1. In the free trial period provided for in the </w:t>
            </w:r>
            <w:r w:rsidRPr="00252859">
              <w:rPr>
                <w:rFonts w:ascii="Arial" w:hAnsi="Arial" w:cs="Arial"/>
                <w:b/>
                <w:lang w:val="en-US"/>
              </w:rPr>
              <w:t>UP2DATA COMMERCIAL POLICY</w:t>
            </w:r>
            <w:r w:rsidRPr="00252859">
              <w:rPr>
                <w:rFonts w:ascii="Arial" w:hAnsi="Arial" w:cs="Arial"/>
                <w:lang w:val="en-US"/>
              </w:rPr>
              <w:t>, the Agreement may be rescinded at any time upon the forwarding of a communication, in writing, without the need to observe the advance period provided for in item 9.1.</w:t>
            </w:r>
          </w:p>
        </w:tc>
      </w:tr>
      <w:tr w:rsidR="00691F1D" w:rsidRPr="00A07889" w14:paraId="4CCC46C4" w14:textId="77777777" w:rsidTr="001342A6">
        <w:tc>
          <w:tcPr>
            <w:tcW w:w="5228" w:type="dxa"/>
          </w:tcPr>
          <w:p w14:paraId="6C394E15"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6D756C65" w14:textId="77777777" w:rsidR="00691F1D" w:rsidRPr="00252859" w:rsidRDefault="00691F1D" w:rsidP="00662BB0">
            <w:pPr>
              <w:spacing w:after="0" w:line="10" w:lineRule="atLeast"/>
              <w:rPr>
                <w:lang w:val="en-US"/>
              </w:rPr>
            </w:pPr>
          </w:p>
        </w:tc>
      </w:tr>
      <w:tr w:rsidR="00691F1D" w:rsidRPr="00A07889" w14:paraId="3B5686AC" w14:textId="77777777" w:rsidTr="001342A6">
        <w:tc>
          <w:tcPr>
            <w:tcW w:w="5228" w:type="dxa"/>
          </w:tcPr>
          <w:p w14:paraId="53C3B295" w14:textId="543D1518" w:rsidR="00691F1D" w:rsidRPr="00252859" w:rsidRDefault="0044197A" w:rsidP="00662BB0">
            <w:pPr>
              <w:spacing w:after="0" w:line="10" w:lineRule="atLeast"/>
              <w:jc w:val="both"/>
              <w:rPr>
                <w:color w:val="000000" w:themeColor="text1"/>
              </w:rPr>
            </w:pPr>
            <w:bookmarkStart w:id="86" w:name="_Hlk117252097"/>
            <w:r w:rsidRPr="00252859">
              <w:rPr>
                <w:rFonts w:ascii="Arial" w:hAnsi="Arial" w:cs="Arial"/>
                <w:color w:val="000000" w:themeColor="text1"/>
              </w:rPr>
              <w:t xml:space="preserve">9.2. </w:t>
            </w:r>
            <w:r w:rsidRPr="00252859">
              <w:rPr>
                <w:rFonts w:ascii="Arial" w:hAnsi="Arial" w:cs="Arial"/>
                <w:bCs/>
                <w:iCs/>
                <w:color w:val="000000" w:themeColor="text1"/>
              </w:rPr>
              <w:t xml:space="preserve">Este Contrato poderá ser rescindido: </w:t>
            </w:r>
            <w:bookmarkEnd w:id="86"/>
          </w:p>
        </w:tc>
        <w:tc>
          <w:tcPr>
            <w:tcW w:w="5228" w:type="dxa"/>
          </w:tcPr>
          <w:p w14:paraId="15A6CEC1" w14:textId="1FD393EE" w:rsidR="00691F1D" w:rsidRPr="00252859" w:rsidRDefault="005D3629" w:rsidP="00662BB0">
            <w:pPr>
              <w:spacing w:after="0" w:line="10" w:lineRule="atLeast"/>
              <w:rPr>
                <w:color w:val="000000" w:themeColor="text1"/>
                <w:lang w:val="en-US"/>
              </w:rPr>
            </w:pPr>
            <w:r w:rsidRPr="00252859">
              <w:rPr>
                <w:rFonts w:ascii="Arial" w:hAnsi="Arial" w:cs="Arial"/>
                <w:lang w:val="en-US"/>
              </w:rPr>
              <w:t>9.2. This Agreement may be rescinded:</w:t>
            </w:r>
            <w:r w:rsidRPr="00252859">
              <w:rPr>
                <w:rFonts w:ascii="Arial" w:hAnsi="Arial" w:cs="Arial"/>
                <w:bCs/>
                <w:iCs/>
                <w:color w:val="000000" w:themeColor="text1"/>
                <w:lang w:val="en-US"/>
              </w:rPr>
              <w:t xml:space="preserve"> </w:t>
            </w:r>
          </w:p>
        </w:tc>
      </w:tr>
      <w:tr w:rsidR="00691F1D" w:rsidRPr="00A07889" w14:paraId="7A27EDC7" w14:textId="77777777" w:rsidTr="001342A6">
        <w:tc>
          <w:tcPr>
            <w:tcW w:w="5228" w:type="dxa"/>
          </w:tcPr>
          <w:p w14:paraId="0179560C"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26E6AA81" w14:textId="77777777" w:rsidR="00691F1D" w:rsidRPr="00252859" w:rsidRDefault="00691F1D" w:rsidP="00662BB0">
            <w:pPr>
              <w:spacing w:after="0" w:line="10" w:lineRule="atLeast"/>
              <w:rPr>
                <w:lang w:val="en-US"/>
              </w:rPr>
            </w:pPr>
          </w:p>
        </w:tc>
      </w:tr>
      <w:tr w:rsidR="00691F1D" w:rsidRPr="00A07889" w14:paraId="5FFA253B" w14:textId="77777777" w:rsidTr="001342A6">
        <w:tc>
          <w:tcPr>
            <w:tcW w:w="5228" w:type="dxa"/>
          </w:tcPr>
          <w:p w14:paraId="68D9EB9B" w14:textId="48D10D84" w:rsidR="00691F1D" w:rsidRPr="00252859" w:rsidRDefault="0044197A" w:rsidP="00662BB0">
            <w:pPr>
              <w:spacing w:after="0" w:line="10" w:lineRule="atLeast"/>
              <w:jc w:val="both"/>
              <w:rPr>
                <w:color w:val="000000" w:themeColor="text1"/>
              </w:rPr>
            </w:pPr>
            <w:bookmarkStart w:id="87" w:name="_Hlk117252102"/>
            <w:r w:rsidRPr="00252859">
              <w:rPr>
                <w:rFonts w:ascii="Arial" w:hAnsi="Arial" w:cs="Arial"/>
                <w:color w:val="000000" w:themeColor="text1"/>
              </w:rPr>
              <w:t>a) Mediante notificação simples na hipótese de ocorrer o descumprimento de qualquer cláusula ou condição deste Contrato, obrigando-se a parte infratora a ressarcir a outra Parte os prejuízos que der causa, conforme decisão transitada em julgado</w:t>
            </w:r>
            <w:r w:rsidRPr="00252859">
              <w:rPr>
                <w:rFonts w:ascii="Arial" w:hAnsi="Arial" w:cs="Arial"/>
                <w:bCs/>
                <w:iCs/>
                <w:color w:val="000000" w:themeColor="text1"/>
              </w:rPr>
              <w:t>; ou</w:t>
            </w:r>
            <w:bookmarkEnd w:id="87"/>
          </w:p>
        </w:tc>
        <w:tc>
          <w:tcPr>
            <w:tcW w:w="5228" w:type="dxa"/>
          </w:tcPr>
          <w:p w14:paraId="0B3088BB" w14:textId="1E188A5A" w:rsidR="00691F1D" w:rsidRPr="00252859" w:rsidRDefault="005D3629" w:rsidP="00662BB0">
            <w:pPr>
              <w:spacing w:after="0" w:line="10" w:lineRule="atLeast"/>
              <w:rPr>
                <w:color w:val="000000" w:themeColor="text1"/>
                <w:lang w:val="en-US"/>
              </w:rPr>
            </w:pPr>
            <w:r w:rsidRPr="00252859">
              <w:rPr>
                <w:rFonts w:ascii="Arial" w:hAnsi="Arial" w:cs="Arial"/>
                <w:lang w:val="en-US"/>
              </w:rPr>
              <w:t xml:space="preserve">a) Upon a simple notice in the case of non-compliance with any clause or condition herein, and the transgressing party undertakes to reimburse the other Party for the losses that it has caused, in accordance with a final and unappealable decision; or </w:t>
            </w:r>
          </w:p>
        </w:tc>
      </w:tr>
      <w:tr w:rsidR="00691F1D" w:rsidRPr="00A07889" w14:paraId="3DE8E4FE" w14:textId="77777777" w:rsidTr="001342A6">
        <w:tc>
          <w:tcPr>
            <w:tcW w:w="5228" w:type="dxa"/>
          </w:tcPr>
          <w:p w14:paraId="1A732439" w14:textId="77777777" w:rsidR="00691F1D" w:rsidRPr="00252859" w:rsidRDefault="00691F1D" w:rsidP="00662BB0">
            <w:pPr>
              <w:spacing w:after="0" w:line="10" w:lineRule="atLeast"/>
              <w:rPr>
                <w:rFonts w:ascii="Arial" w:hAnsi="Arial" w:cs="Arial"/>
                <w:b/>
                <w:color w:val="000000" w:themeColor="text1"/>
                <w:lang w:val="en-US"/>
              </w:rPr>
            </w:pPr>
          </w:p>
        </w:tc>
        <w:tc>
          <w:tcPr>
            <w:tcW w:w="5228" w:type="dxa"/>
          </w:tcPr>
          <w:p w14:paraId="4E4165BD" w14:textId="77777777" w:rsidR="00691F1D" w:rsidRPr="00252859" w:rsidRDefault="00691F1D" w:rsidP="00662BB0">
            <w:pPr>
              <w:spacing w:after="0" w:line="10" w:lineRule="atLeast"/>
              <w:rPr>
                <w:lang w:val="en-US"/>
              </w:rPr>
            </w:pPr>
          </w:p>
        </w:tc>
      </w:tr>
      <w:tr w:rsidR="00691F1D" w:rsidRPr="00A07889" w14:paraId="5314E360" w14:textId="77777777" w:rsidTr="001342A6">
        <w:tc>
          <w:tcPr>
            <w:tcW w:w="5228" w:type="dxa"/>
          </w:tcPr>
          <w:p w14:paraId="2AA5BC3E" w14:textId="6B4A6C81" w:rsidR="00691F1D" w:rsidRPr="00252859" w:rsidRDefault="0044197A" w:rsidP="00662BB0">
            <w:pPr>
              <w:spacing w:after="0" w:line="10" w:lineRule="atLeast"/>
              <w:jc w:val="both"/>
              <w:rPr>
                <w:color w:val="000000" w:themeColor="text1"/>
              </w:rPr>
            </w:pPr>
            <w:bookmarkStart w:id="88" w:name="_Hlk117252109"/>
            <w:r w:rsidRPr="00252859">
              <w:rPr>
                <w:rFonts w:ascii="Arial" w:hAnsi="Arial" w:cs="Arial"/>
                <w:bCs/>
                <w:iCs/>
                <w:color w:val="000000" w:themeColor="text1"/>
              </w:rPr>
              <w:t>b) Sem a necessidade de qualquer notificação judicial ou extrajudicial, na hipótese de ocorrer qualquer das seguintes situações:</w:t>
            </w:r>
            <w:bookmarkEnd w:id="88"/>
          </w:p>
        </w:tc>
        <w:tc>
          <w:tcPr>
            <w:tcW w:w="5228" w:type="dxa"/>
          </w:tcPr>
          <w:p w14:paraId="33335371" w14:textId="557CFF64" w:rsidR="00691F1D" w:rsidRPr="00252859" w:rsidRDefault="005D3629" w:rsidP="00662BB0">
            <w:pPr>
              <w:spacing w:after="0" w:line="10" w:lineRule="atLeast"/>
              <w:rPr>
                <w:color w:val="000000" w:themeColor="text1"/>
                <w:lang w:val="en-US"/>
              </w:rPr>
            </w:pPr>
            <w:r w:rsidRPr="00252859">
              <w:rPr>
                <w:rFonts w:ascii="Arial" w:hAnsi="Arial" w:cs="Arial"/>
                <w:bCs/>
                <w:iCs/>
                <w:lang w:val="en-US"/>
              </w:rPr>
              <w:t xml:space="preserve">b) Without the need of any judicial or extrajudicial notice </w:t>
            </w:r>
            <w:proofErr w:type="gramStart"/>
            <w:r w:rsidRPr="00252859">
              <w:rPr>
                <w:rFonts w:ascii="Arial" w:hAnsi="Arial" w:cs="Arial"/>
                <w:bCs/>
                <w:iCs/>
                <w:lang w:val="en-US"/>
              </w:rPr>
              <w:t>in the event that</w:t>
            </w:r>
            <w:proofErr w:type="gramEnd"/>
            <w:r w:rsidRPr="00252859">
              <w:rPr>
                <w:rFonts w:ascii="Arial" w:hAnsi="Arial" w:cs="Arial"/>
                <w:bCs/>
                <w:iCs/>
                <w:lang w:val="en-US"/>
              </w:rPr>
              <w:t xml:space="preserve"> any of the following situations take place:</w:t>
            </w:r>
          </w:p>
        </w:tc>
      </w:tr>
      <w:tr w:rsidR="008F288A" w:rsidRPr="00A07889" w14:paraId="7CFC2349" w14:textId="77777777" w:rsidTr="001342A6">
        <w:tc>
          <w:tcPr>
            <w:tcW w:w="5228" w:type="dxa"/>
          </w:tcPr>
          <w:p w14:paraId="77F9C3CB"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43D928B9" w14:textId="77777777" w:rsidR="008F288A" w:rsidRPr="00252859" w:rsidRDefault="008F288A" w:rsidP="00662BB0">
            <w:pPr>
              <w:spacing w:after="0" w:line="10" w:lineRule="atLeast"/>
              <w:rPr>
                <w:lang w:val="en-US"/>
              </w:rPr>
            </w:pPr>
          </w:p>
        </w:tc>
      </w:tr>
      <w:tr w:rsidR="008F288A" w:rsidRPr="00A07889" w14:paraId="01E99938" w14:textId="77777777" w:rsidTr="001342A6">
        <w:tc>
          <w:tcPr>
            <w:tcW w:w="5228" w:type="dxa"/>
          </w:tcPr>
          <w:p w14:paraId="6FE29ECE" w14:textId="02DF6AA3" w:rsidR="008F288A" w:rsidRPr="00252859" w:rsidRDefault="0044197A" w:rsidP="00662BB0">
            <w:pPr>
              <w:spacing w:after="0" w:line="10" w:lineRule="atLeast"/>
              <w:jc w:val="both"/>
              <w:rPr>
                <w:rFonts w:ascii="Arial" w:hAnsi="Arial" w:cs="Arial"/>
                <w:bCs/>
                <w:iCs/>
                <w:color w:val="000000" w:themeColor="text1"/>
              </w:rPr>
            </w:pPr>
            <w:bookmarkStart w:id="89" w:name="_Hlk117252114"/>
            <w:r w:rsidRPr="00252859">
              <w:rPr>
                <w:rFonts w:ascii="Arial" w:hAnsi="Arial" w:cs="Arial"/>
                <w:bCs/>
                <w:iCs/>
                <w:color w:val="000000" w:themeColor="text1"/>
              </w:rPr>
              <w:t>(i) decretação de falência, liquidação, recuperação judicial ou extrajudicial da Parte;</w:t>
            </w:r>
            <w:bookmarkEnd w:id="89"/>
          </w:p>
        </w:tc>
        <w:tc>
          <w:tcPr>
            <w:tcW w:w="5228" w:type="dxa"/>
          </w:tcPr>
          <w:p w14:paraId="63F32544" w14:textId="4768EB13" w:rsidR="008F288A" w:rsidRPr="00252859" w:rsidRDefault="005D3629" w:rsidP="00662BB0">
            <w:pPr>
              <w:spacing w:after="0" w:line="10" w:lineRule="atLeast"/>
              <w:rPr>
                <w:rFonts w:ascii="Arial" w:hAnsi="Arial" w:cs="Arial"/>
                <w:bCs/>
                <w:iCs/>
                <w:color w:val="000000" w:themeColor="text1"/>
                <w:lang w:val="en-US"/>
              </w:rPr>
            </w:pPr>
            <w:r w:rsidRPr="00252859">
              <w:rPr>
                <w:rFonts w:ascii="Arial" w:hAnsi="Arial" w:cs="Arial"/>
                <w:bCs/>
                <w:iCs/>
                <w:lang w:val="en-US"/>
              </w:rPr>
              <w:t>(i) adjudication of bankruptcy, liquidation, judicial or extrajudicial recovery of the Party;</w:t>
            </w:r>
          </w:p>
        </w:tc>
      </w:tr>
      <w:tr w:rsidR="008F288A" w:rsidRPr="00A07889" w14:paraId="39DE649D" w14:textId="77777777" w:rsidTr="001342A6">
        <w:tc>
          <w:tcPr>
            <w:tcW w:w="5228" w:type="dxa"/>
          </w:tcPr>
          <w:p w14:paraId="79A7A1F4"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2EFCF8B8" w14:textId="77777777" w:rsidR="008F288A" w:rsidRPr="00252859" w:rsidRDefault="008F288A" w:rsidP="00662BB0">
            <w:pPr>
              <w:spacing w:after="0" w:line="10" w:lineRule="atLeast"/>
              <w:rPr>
                <w:lang w:val="en-US"/>
              </w:rPr>
            </w:pPr>
          </w:p>
        </w:tc>
      </w:tr>
      <w:tr w:rsidR="008F288A" w:rsidRPr="00A07889" w14:paraId="6CC7730F" w14:textId="77777777" w:rsidTr="001342A6">
        <w:tc>
          <w:tcPr>
            <w:tcW w:w="5228" w:type="dxa"/>
          </w:tcPr>
          <w:p w14:paraId="5BD5743C" w14:textId="56C14BA3" w:rsidR="008F288A" w:rsidRPr="00252859" w:rsidRDefault="0044197A" w:rsidP="00662BB0">
            <w:pPr>
              <w:spacing w:after="0" w:line="10" w:lineRule="atLeast"/>
              <w:jc w:val="both"/>
              <w:rPr>
                <w:rFonts w:ascii="Arial" w:hAnsi="Arial" w:cs="Arial"/>
                <w:color w:val="000000" w:themeColor="text1"/>
              </w:rPr>
            </w:pPr>
            <w:bookmarkStart w:id="90" w:name="_Hlk117252131"/>
            <w:r w:rsidRPr="00252859">
              <w:rPr>
                <w:rFonts w:ascii="Arial" w:hAnsi="Arial" w:cs="Arial"/>
                <w:color w:val="000000" w:themeColor="text1"/>
              </w:rPr>
              <w:t>(ii) superveniência de qualquer normativo ou instrução das autoridades competentes que impeça a continuidade deste Contrato; e</w:t>
            </w:r>
            <w:bookmarkEnd w:id="90"/>
          </w:p>
        </w:tc>
        <w:tc>
          <w:tcPr>
            <w:tcW w:w="5228" w:type="dxa"/>
          </w:tcPr>
          <w:p w14:paraId="26D8F8A4" w14:textId="26B5677D" w:rsidR="008F288A" w:rsidRPr="00252859" w:rsidRDefault="005D3629" w:rsidP="00662BB0">
            <w:pPr>
              <w:spacing w:after="0" w:line="10" w:lineRule="atLeast"/>
              <w:rPr>
                <w:rFonts w:ascii="Arial" w:hAnsi="Arial" w:cs="Arial"/>
                <w:color w:val="000000" w:themeColor="text1"/>
                <w:lang w:val="en-US"/>
              </w:rPr>
            </w:pPr>
            <w:r w:rsidRPr="00252859">
              <w:rPr>
                <w:rFonts w:ascii="Arial" w:hAnsi="Arial" w:cs="Arial"/>
                <w:lang w:val="en-US"/>
              </w:rPr>
              <w:t>(ii) supervenience of any regulation or instruction of the proper authorities that impedes the continuity of this Agreement; and</w:t>
            </w:r>
          </w:p>
        </w:tc>
      </w:tr>
      <w:tr w:rsidR="008F288A" w:rsidRPr="00A07889" w14:paraId="29798CE2" w14:textId="77777777" w:rsidTr="001342A6">
        <w:tc>
          <w:tcPr>
            <w:tcW w:w="5228" w:type="dxa"/>
          </w:tcPr>
          <w:p w14:paraId="3A95EB3A"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246DF5C0" w14:textId="77777777" w:rsidR="008F288A" w:rsidRPr="00252859" w:rsidRDefault="008F288A" w:rsidP="00662BB0">
            <w:pPr>
              <w:spacing w:after="0" w:line="10" w:lineRule="atLeast"/>
              <w:rPr>
                <w:lang w:val="en-US"/>
              </w:rPr>
            </w:pPr>
          </w:p>
        </w:tc>
      </w:tr>
      <w:tr w:rsidR="008F288A" w:rsidRPr="00A07889" w14:paraId="3811F139" w14:textId="77777777" w:rsidTr="001342A6">
        <w:tc>
          <w:tcPr>
            <w:tcW w:w="5228" w:type="dxa"/>
          </w:tcPr>
          <w:p w14:paraId="371E948A" w14:textId="0169C148" w:rsidR="008F288A" w:rsidRPr="00252859" w:rsidRDefault="0044197A" w:rsidP="00662BB0">
            <w:pPr>
              <w:spacing w:after="0" w:line="10" w:lineRule="atLeast"/>
              <w:jc w:val="both"/>
              <w:rPr>
                <w:rFonts w:ascii="Arial" w:hAnsi="Arial" w:cs="Arial"/>
                <w:bCs/>
                <w:iCs/>
                <w:color w:val="000000" w:themeColor="text1"/>
              </w:rPr>
            </w:pPr>
            <w:bookmarkStart w:id="91" w:name="_Hlk117252137"/>
            <w:r w:rsidRPr="00252859">
              <w:rPr>
                <w:rFonts w:ascii="Arial" w:hAnsi="Arial" w:cs="Arial"/>
                <w:bCs/>
                <w:iCs/>
                <w:color w:val="000000" w:themeColor="text1"/>
              </w:rPr>
              <w:t>(iii) se a outra Parte tiver cancelada sua autorização para o funcionamento de suas atividades.</w:t>
            </w:r>
            <w:bookmarkEnd w:id="91"/>
          </w:p>
        </w:tc>
        <w:tc>
          <w:tcPr>
            <w:tcW w:w="5228" w:type="dxa"/>
          </w:tcPr>
          <w:p w14:paraId="2B355531" w14:textId="3A2FEA9C" w:rsidR="008F288A" w:rsidRPr="00252859" w:rsidRDefault="004F0FDC" w:rsidP="00662BB0">
            <w:pPr>
              <w:spacing w:after="0" w:line="10" w:lineRule="atLeast"/>
              <w:rPr>
                <w:rFonts w:ascii="Arial" w:hAnsi="Arial" w:cs="Arial"/>
                <w:bCs/>
                <w:iCs/>
                <w:color w:val="000000" w:themeColor="text1"/>
                <w:lang w:val="en-US"/>
              </w:rPr>
            </w:pPr>
            <w:r w:rsidRPr="00252859">
              <w:rPr>
                <w:rFonts w:ascii="Arial" w:hAnsi="Arial" w:cs="Arial"/>
                <w:bCs/>
                <w:iCs/>
                <w:lang w:val="en-US"/>
              </w:rPr>
              <w:t>(iii) if the other Party has its authorization to carry out its activities is cancelled.</w:t>
            </w:r>
          </w:p>
        </w:tc>
      </w:tr>
      <w:tr w:rsidR="008F288A" w:rsidRPr="00A07889" w14:paraId="39171690" w14:textId="77777777" w:rsidTr="001342A6">
        <w:tc>
          <w:tcPr>
            <w:tcW w:w="5228" w:type="dxa"/>
          </w:tcPr>
          <w:p w14:paraId="5B4FFE5E"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26DE4C05" w14:textId="77777777" w:rsidR="008F288A" w:rsidRPr="00252859" w:rsidRDefault="008F288A" w:rsidP="00662BB0">
            <w:pPr>
              <w:spacing w:after="0" w:line="10" w:lineRule="atLeast"/>
              <w:rPr>
                <w:lang w:val="en-US"/>
              </w:rPr>
            </w:pPr>
          </w:p>
        </w:tc>
      </w:tr>
      <w:tr w:rsidR="008F288A" w:rsidRPr="00A07889" w14:paraId="564E83BB" w14:textId="77777777" w:rsidTr="001342A6">
        <w:tc>
          <w:tcPr>
            <w:tcW w:w="5228" w:type="dxa"/>
          </w:tcPr>
          <w:p w14:paraId="45C95560" w14:textId="5E8001E8" w:rsidR="008F288A" w:rsidRPr="00252859" w:rsidRDefault="0044197A" w:rsidP="00662BB0">
            <w:pPr>
              <w:spacing w:after="0" w:line="10" w:lineRule="atLeast"/>
              <w:jc w:val="both"/>
              <w:rPr>
                <w:rFonts w:ascii="Arial" w:hAnsi="Arial" w:cs="Arial"/>
                <w:bCs/>
                <w:iCs/>
                <w:color w:val="000000" w:themeColor="text1"/>
              </w:rPr>
            </w:pPr>
            <w:bookmarkStart w:id="92" w:name="_Hlk117252145"/>
            <w:r w:rsidRPr="00252859">
              <w:rPr>
                <w:rFonts w:ascii="Arial" w:hAnsi="Arial" w:cs="Arial"/>
                <w:bCs/>
                <w:iCs/>
                <w:color w:val="000000" w:themeColor="text1"/>
              </w:rPr>
              <w:t xml:space="preserve">9.3. </w:t>
            </w:r>
            <w:r w:rsidRPr="00252859">
              <w:rPr>
                <w:rFonts w:ascii="Arial" w:hAnsi="Arial"/>
              </w:rPr>
              <w:t xml:space="preserve">Caso a </w:t>
            </w:r>
            <w:r w:rsidRPr="00252859">
              <w:rPr>
                <w:rFonts w:ascii="Arial" w:hAnsi="Arial"/>
                <w:b/>
                <w:bCs/>
              </w:rPr>
              <w:t>B3</w:t>
            </w:r>
            <w:r w:rsidRPr="00252859">
              <w:rPr>
                <w:rFonts w:ascii="Arial" w:hAnsi="Arial"/>
              </w:rPr>
              <w:t xml:space="preserve"> constate qualquer infração contratual pelo </w:t>
            </w:r>
            <w:r w:rsidRPr="00252859">
              <w:rPr>
                <w:rFonts w:ascii="Arial" w:hAnsi="Arial"/>
                <w:b/>
                <w:bCs/>
              </w:rPr>
              <w:t>CONTRATANTE</w:t>
            </w:r>
            <w:r w:rsidRPr="00252859">
              <w:rPr>
                <w:rFonts w:ascii="Arial" w:hAnsi="Arial"/>
              </w:rPr>
              <w:t xml:space="preserve">, a </w:t>
            </w:r>
            <w:r w:rsidRPr="00252859">
              <w:rPr>
                <w:rFonts w:ascii="Arial" w:hAnsi="Arial"/>
                <w:b/>
                <w:bCs/>
              </w:rPr>
              <w:t>B3</w:t>
            </w:r>
            <w:r w:rsidRPr="00252859">
              <w:rPr>
                <w:rFonts w:ascii="Arial" w:hAnsi="Arial"/>
              </w:rPr>
              <w:t xml:space="preserve"> poderá notificar o </w:t>
            </w:r>
            <w:r w:rsidRPr="00252859">
              <w:rPr>
                <w:rFonts w:ascii="Arial" w:hAnsi="Arial"/>
                <w:b/>
                <w:bCs/>
              </w:rPr>
              <w:t>CONTRATANTE</w:t>
            </w:r>
            <w:r w:rsidRPr="00252859">
              <w:rPr>
                <w:rFonts w:ascii="Arial" w:hAnsi="Arial"/>
              </w:rPr>
              <w:t xml:space="preserve"> para que este sane o inadimplemento contratual em até 30 (trinta) dias, sob pena de aplicação das disposições da Cláusula Oitava, acima. O prazo indicado neste item não será concedido em caso de infração contratual decorrente de uso indevido dos </w:t>
            </w:r>
            <w:r w:rsidRPr="00252859">
              <w:rPr>
                <w:rFonts w:ascii="Arial" w:hAnsi="Arial"/>
                <w:b/>
              </w:rPr>
              <w:t>DADOS UP2DATA</w:t>
            </w:r>
            <w:r w:rsidRPr="00252859">
              <w:rPr>
                <w:rFonts w:ascii="Arial" w:hAnsi="Arial"/>
              </w:rPr>
              <w:t>.</w:t>
            </w:r>
            <w:bookmarkEnd w:id="92"/>
          </w:p>
        </w:tc>
        <w:tc>
          <w:tcPr>
            <w:tcW w:w="5228" w:type="dxa"/>
          </w:tcPr>
          <w:p w14:paraId="57DD0D27" w14:textId="09357369" w:rsidR="008F288A" w:rsidRPr="00252859" w:rsidRDefault="004F0FDC" w:rsidP="00662BB0">
            <w:pPr>
              <w:spacing w:after="0" w:line="10" w:lineRule="atLeast"/>
              <w:rPr>
                <w:rFonts w:ascii="Arial" w:hAnsi="Arial" w:cs="Arial"/>
                <w:bCs/>
                <w:iCs/>
                <w:color w:val="000000" w:themeColor="text1"/>
                <w:lang w:val="en-US"/>
              </w:rPr>
            </w:pPr>
            <w:r w:rsidRPr="00252859">
              <w:rPr>
                <w:rFonts w:ascii="Arial" w:hAnsi="Arial" w:cs="Arial"/>
                <w:bCs/>
                <w:iCs/>
                <w:lang w:val="en-US"/>
              </w:rPr>
              <w:t xml:space="preserve">9.3. If </w:t>
            </w:r>
            <w:r w:rsidRPr="00252859">
              <w:rPr>
                <w:rFonts w:ascii="Arial" w:hAnsi="Arial" w:cs="Arial"/>
                <w:b/>
                <w:bCs/>
                <w:iCs/>
                <w:lang w:val="en-US"/>
              </w:rPr>
              <w:t>B3</w:t>
            </w:r>
            <w:r w:rsidRPr="00252859">
              <w:rPr>
                <w:rFonts w:ascii="Arial" w:hAnsi="Arial" w:cs="Arial"/>
                <w:bCs/>
                <w:iCs/>
                <w:lang w:val="en-US"/>
              </w:rPr>
              <w:t xml:space="preserve"> verifies any breach of contract by the </w:t>
            </w:r>
            <w:r w:rsidRPr="00252859">
              <w:rPr>
                <w:rFonts w:ascii="Arial" w:hAnsi="Arial" w:cs="Arial"/>
                <w:b/>
                <w:bCs/>
                <w:iCs/>
                <w:lang w:val="en-US"/>
              </w:rPr>
              <w:t>CONTRACTING PARTY</w:t>
            </w:r>
            <w:r w:rsidRPr="00252859">
              <w:rPr>
                <w:rFonts w:ascii="Arial" w:hAnsi="Arial" w:cs="Arial"/>
                <w:bCs/>
                <w:iCs/>
                <w:lang w:val="en-US"/>
              </w:rPr>
              <w:t xml:space="preserve">, </w:t>
            </w:r>
            <w:r w:rsidRPr="00252859">
              <w:rPr>
                <w:rFonts w:ascii="Arial" w:hAnsi="Arial" w:cs="Arial"/>
                <w:b/>
                <w:bCs/>
                <w:iCs/>
                <w:lang w:val="en-US"/>
              </w:rPr>
              <w:t xml:space="preserve">B3 </w:t>
            </w:r>
            <w:r w:rsidRPr="00252859">
              <w:rPr>
                <w:rFonts w:ascii="Arial" w:hAnsi="Arial" w:cs="Arial"/>
                <w:bCs/>
                <w:iCs/>
                <w:lang w:val="en-US"/>
              </w:rPr>
              <w:t xml:space="preserve">may notify the </w:t>
            </w:r>
            <w:r w:rsidRPr="00252859">
              <w:rPr>
                <w:rFonts w:ascii="Arial" w:hAnsi="Arial" w:cs="Arial"/>
                <w:b/>
                <w:bCs/>
                <w:iCs/>
                <w:lang w:val="en-US"/>
              </w:rPr>
              <w:t>CONTRACTING PARTY</w:t>
            </w:r>
            <w:r w:rsidRPr="00252859">
              <w:rPr>
                <w:rFonts w:ascii="Arial" w:hAnsi="Arial" w:cs="Arial"/>
                <w:bCs/>
                <w:iCs/>
                <w:lang w:val="en-US"/>
              </w:rPr>
              <w:t xml:space="preserve"> for it to remedy the non-performance of the contract within thirty (30) days, under penalty of the application of the provisions in Clause Eight above. </w:t>
            </w:r>
            <w:r w:rsidRPr="00252859">
              <w:rPr>
                <w:rFonts w:ascii="Arial" w:hAnsi="Arial"/>
                <w:lang w:val="en-US"/>
              </w:rPr>
              <w:t xml:space="preserve"> The period indicated in this item will not be granted in the case of a breach of contract arising from the undue use of the </w:t>
            </w:r>
            <w:r w:rsidRPr="00252859">
              <w:rPr>
                <w:rFonts w:ascii="Arial" w:hAnsi="Arial"/>
                <w:b/>
                <w:lang w:val="en-US"/>
              </w:rPr>
              <w:t>UP2DATA DATA</w:t>
            </w:r>
            <w:r w:rsidRPr="00252859">
              <w:rPr>
                <w:rFonts w:ascii="Arial" w:hAnsi="Arial"/>
                <w:lang w:val="en-US"/>
              </w:rPr>
              <w:t>.</w:t>
            </w:r>
          </w:p>
        </w:tc>
      </w:tr>
      <w:tr w:rsidR="008F288A" w:rsidRPr="00A07889" w14:paraId="5454458D" w14:textId="77777777" w:rsidTr="001342A6">
        <w:tc>
          <w:tcPr>
            <w:tcW w:w="5228" w:type="dxa"/>
          </w:tcPr>
          <w:p w14:paraId="1D2092B9"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05A98B5E" w14:textId="77777777" w:rsidR="008F288A" w:rsidRPr="00252859" w:rsidRDefault="008F288A" w:rsidP="00662BB0">
            <w:pPr>
              <w:spacing w:after="0" w:line="10" w:lineRule="atLeast"/>
              <w:rPr>
                <w:lang w:val="en-US"/>
              </w:rPr>
            </w:pPr>
          </w:p>
        </w:tc>
      </w:tr>
      <w:tr w:rsidR="008F288A" w:rsidRPr="00A07889" w14:paraId="391AD9D6" w14:textId="77777777" w:rsidTr="001342A6">
        <w:tc>
          <w:tcPr>
            <w:tcW w:w="5228" w:type="dxa"/>
          </w:tcPr>
          <w:p w14:paraId="2936CE6A" w14:textId="57BEF698" w:rsidR="008F288A" w:rsidRPr="00252859" w:rsidRDefault="0044197A" w:rsidP="00662BB0">
            <w:pPr>
              <w:spacing w:after="0" w:line="10" w:lineRule="atLeast"/>
              <w:jc w:val="both"/>
              <w:rPr>
                <w:rFonts w:ascii="Arial" w:hAnsi="Arial" w:cs="Arial"/>
              </w:rPr>
            </w:pPr>
            <w:bookmarkStart w:id="93" w:name="_Hlk117252156"/>
            <w:r w:rsidRPr="00252859">
              <w:rPr>
                <w:rFonts w:ascii="Arial" w:hAnsi="Arial" w:cs="Arial"/>
              </w:rPr>
              <w:t xml:space="preserve">9.4 Na hipótese de o </w:t>
            </w:r>
            <w:r w:rsidRPr="00252859">
              <w:rPr>
                <w:rFonts w:ascii="Arial" w:hAnsi="Arial" w:cs="Arial"/>
                <w:b/>
              </w:rPr>
              <w:t>USUÁRIO FINAL</w:t>
            </w:r>
            <w:r w:rsidRPr="00252859">
              <w:rPr>
                <w:rFonts w:ascii="Arial" w:hAnsi="Arial" w:cs="Arial"/>
              </w:rPr>
              <w:t xml:space="preserve"> violar as regras dos termos do contrato repassados a ele pelo distribuidor, a </w:t>
            </w:r>
            <w:r w:rsidRPr="00252859">
              <w:rPr>
                <w:rFonts w:ascii="Arial" w:hAnsi="Arial" w:cs="Arial"/>
                <w:b/>
              </w:rPr>
              <w:t>B3</w:t>
            </w:r>
            <w:r w:rsidRPr="00252859">
              <w:rPr>
                <w:rFonts w:ascii="Arial" w:hAnsi="Arial" w:cs="Arial"/>
              </w:rPr>
              <w:t xml:space="preserve"> poderá determinar ao </w:t>
            </w:r>
            <w:r w:rsidRPr="00252859">
              <w:rPr>
                <w:rFonts w:ascii="Arial" w:hAnsi="Arial" w:cs="Arial"/>
                <w:b/>
              </w:rPr>
              <w:t>DISTRIBUIDOR DE DADOS</w:t>
            </w:r>
            <w:r w:rsidRPr="00252859">
              <w:rPr>
                <w:rFonts w:ascii="Arial" w:hAnsi="Arial" w:cs="Arial"/>
              </w:rPr>
              <w:t xml:space="preserve"> o cancelamento imediato do acesso deste </w:t>
            </w:r>
            <w:r w:rsidRPr="00252859">
              <w:rPr>
                <w:rFonts w:ascii="Arial" w:hAnsi="Arial" w:cs="Arial"/>
                <w:b/>
              </w:rPr>
              <w:t>USUÁRIO FINAL</w:t>
            </w:r>
            <w:r w:rsidRPr="00252859">
              <w:rPr>
                <w:rFonts w:ascii="Arial" w:hAnsi="Arial" w:cs="Arial"/>
              </w:rPr>
              <w:t xml:space="preserve"> aos </w:t>
            </w:r>
            <w:r w:rsidRPr="00252859">
              <w:rPr>
                <w:rFonts w:ascii="Arial" w:hAnsi="Arial" w:cs="Arial"/>
                <w:b/>
              </w:rPr>
              <w:t>DADOS UP2DATA</w:t>
            </w:r>
            <w:r w:rsidRPr="00252859">
              <w:rPr>
                <w:rFonts w:ascii="Arial" w:hAnsi="Arial" w:cs="Arial"/>
              </w:rPr>
              <w:t xml:space="preserve">, bem como o recurso a todos os mecanismos previstos em lei para cessar referida infração ou violação deste instrumento ou de </w:t>
            </w:r>
            <w:r w:rsidRPr="00252859">
              <w:rPr>
                <w:rFonts w:ascii="Arial" w:hAnsi="Arial" w:cs="Arial"/>
              </w:rPr>
              <w:lastRenderedPageBreak/>
              <w:t xml:space="preserve">qualquer contrato firmado entre o </w:t>
            </w:r>
            <w:r w:rsidRPr="00252859">
              <w:rPr>
                <w:rFonts w:ascii="Arial" w:hAnsi="Arial" w:cs="Arial"/>
                <w:b/>
              </w:rPr>
              <w:t>DISTRIBUIDOR DE DADOS</w:t>
            </w:r>
            <w:r w:rsidRPr="00252859">
              <w:rPr>
                <w:rFonts w:ascii="Arial" w:hAnsi="Arial" w:cs="Arial"/>
              </w:rPr>
              <w:t xml:space="preserve"> e um </w:t>
            </w:r>
            <w:r w:rsidRPr="00252859">
              <w:rPr>
                <w:rFonts w:ascii="Arial" w:hAnsi="Arial" w:cs="Arial"/>
                <w:b/>
              </w:rPr>
              <w:t>USUÁRIO FINAL</w:t>
            </w:r>
            <w:r w:rsidRPr="00252859">
              <w:rPr>
                <w:rFonts w:ascii="Arial" w:hAnsi="Arial" w:cs="Arial"/>
              </w:rPr>
              <w:t xml:space="preserve">. O </w:t>
            </w:r>
            <w:r w:rsidRPr="00252859">
              <w:rPr>
                <w:rFonts w:ascii="Arial" w:hAnsi="Arial" w:cs="Arial"/>
                <w:b/>
              </w:rPr>
              <w:t>USUÁRIO FINAL</w:t>
            </w:r>
            <w:r w:rsidRPr="00252859">
              <w:rPr>
                <w:rFonts w:ascii="Arial" w:hAnsi="Arial" w:cs="Arial"/>
              </w:rPr>
              <w:t xml:space="preserve"> tem ciência e concorda que (i) a </w:t>
            </w:r>
            <w:r w:rsidRPr="00252859">
              <w:rPr>
                <w:rFonts w:ascii="Arial" w:hAnsi="Arial" w:cs="Arial"/>
                <w:b/>
              </w:rPr>
              <w:t>B3</w:t>
            </w:r>
            <w:r w:rsidRPr="00252859">
              <w:rPr>
                <w:rFonts w:ascii="Arial" w:hAnsi="Arial" w:cs="Arial"/>
              </w:rPr>
              <w:t xml:space="preserve"> é uma parte beneficiária de qualquer contrato entre o </w:t>
            </w:r>
            <w:r w:rsidRPr="00252859">
              <w:rPr>
                <w:rFonts w:ascii="Arial" w:hAnsi="Arial" w:cs="Arial"/>
                <w:b/>
              </w:rPr>
              <w:t>USUÁRIO FINAL</w:t>
            </w:r>
            <w:r w:rsidRPr="00252859">
              <w:rPr>
                <w:rFonts w:ascii="Arial" w:hAnsi="Arial" w:cs="Arial"/>
              </w:rPr>
              <w:t xml:space="preserve"> e seu provedor de </w:t>
            </w:r>
            <w:r w:rsidRPr="00252859">
              <w:rPr>
                <w:rFonts w:ascii="Arial" w:hAnsi="Arial" w:cs="Arial"/>
                <w:b/>
              </w:rPr>
              <w:t>DISTRIBUIÇÃO DE DADOS UP2DATA</w:t>
            </w:r>
            <w:r w:rsidRPr="00252859">
              <w:rPr>
                <w:rFonts w:ascii="Arial" w:hAnsi="Arial" w:cs="Arial"/>
              </w:rPr>
              <w:t xml:space="preserve"> e a </w:t>
            </w:r>
            <w:r w:rsidRPr="00252859">
              <w:rPr>
                <w:rFonts w:ascii="Arial" w:hAnsi="Arial" w:cs="Arial"/>
                <w:b/>
              </w:rPr>
              <w:t>B3</w:t>
            </w:r>
            <w:r w:rsidRPr="00252859">
              <w:rPr>
                <w:rFonts w:ascii="Arial" w:hAnsi="Arial" w:cs="Arial"/>
              </w:rPr>
              <w:t xml:space="preserve"> terá o direito de pleitear em juízo o exercício e defesa de seus direitos previstos os instrumentos referidos anteriormente, considerando o dano irreparável que irá experimentar se referidos termos forem violados; e (ii) os termos de uso da </w:t>
            </w:r>
            <w:r w:rsidRPr="00252859">
              <w:rPr>
                <w:rFonts w:ascii="Arial" w:hAnsi="Arial" w:cs="Arial"/>
                <w:b/>
              </w:rPr>
              <w:t>B3</w:t>
            </w:r>
            <w:r w:rsidRPr="00252859">
              <w:rPr>
                <w:rFonts w:ascii="Arial" w:hAnsi="Arial" w:cs="Arial"/>
              </w:rPr>
              <w:t xml:space="preserve"> (modificados de tempos em tempos) serão considerados incorporados por referência a este Contrato. A </w:t>
            </w:r>
            <w:r w:rsidRPr="00252859">
              <w:rPr>
                <w:rFonts w:ascii="Arial" w:hAnsi="Arial" w:cs="Arial"/>
                <w:b/>
              </w:rPr>
              <w:t>B3</w:t>
            </w:r>
            <w:r w:rsidRPr="00252859">
              <w:rPr>
                <w:rFonts w:ascii="Arial" w:hAnsi="Arial" w:cs="Arial"/>
              </w:rPr>
              <w:t xml:space="preserve"> poderá tomar qualquer medida ou remédio para o exercício e defesa de seus direitos, sem mútua exclusão entre eles e sem prejuízo ao direito de ser ressarcida pelas perdas e danos sofridos por ela ou por terceiros em decorrência da infração ou violação</w:t>
            </w:r>
            <w:bookmarkEnd w:id="93"/>
            <w:r w:rsidRPr="00252859">
              <w:rPr>
                <w:rFonts w:ascii="Arial" w:hAnsi="Arial" w:cs="Arial"/>
              </w:rPr>
              <w:t>.</w:t>
            </w:r>
          </w:p>
        </w:tc>
        <w:tc>
          <w:tcPr>
            <w:tcW w:w="5228" w:type="dxa"/>
          </w:tcPr>
          <w:p w14:paraId="36997B45" w14:textId="289D8141" w:rsidR="008F288A" w:rsidRPr="00252859" w:rsidRDefault="004F0FDC" w:rsidP="00662BB0">
            <w:pPr>
              <w:spacing w:after="0" w:line="10" w:lineRule="atLeast"/>
              <w:rPr>
                <w:rFonts w:ascii="Arial" w:hAnsi="Arial" w:cs="Arial"/>
                <w:lang w:val="en-US"/>
              </w:rPr>
            </w:pPr>
            <w:r w:rsidRPr="00252859">
              <w:rPr>
                <w:rFonts w:ascii="Arial" w:hAnsi="Arial" w:cs="Arial"/>
                <w:lang w:val="en-US"/>
              </w:rPr>
              <w:lastRenderedPageBreak/>
              <w:t xml:space="preserve">9.4. In the event that the </w:t>
            </w:r>
            <w:r w:rsidRPr="00252859">
              <w:rPr>
                <w:rFonts w:ascii="Arial" w:hAnsi="Arial" w:cs="Arial"/>
                <w:b/>
                <w:lang w:val="en-US"/>
              </w:rPr>
              <w:t>END USER</w:t>
            </w:r>
            <w:r w:rsidRPr="00252859">
              <w:rPr>
                <w:rFonts w:ascii="Arial" w:hAnsi="Arial" w:cs="Arial"/>
                <w:lang w:val="en-US"/>
              </w:rPr>
              <w:t xml:space="preserve"> violates the rules of the terms of the contract transferred to them by the distributor, B3 may order the </w:t>
            </w:r>
            <w:r w:rsidRPr="00252859">
              <w:rPr>
                <w:rFonts w:ascii="Arial" w:hAnsi="Arial" w:cs="Arial"/>
                <w:b/>
                <w:lang w:val="en-US"/>
              </w:rPr>
              <w:t>DATA DISTRIBUTOR</w:t>
            </w:r>
            <w:r w:rsidRPr="00252859">
              <w:rPr>
                <w:rFonts w:ascii="Arial" w:hAnsi="Arial" w:cs="Arial"/>
                <w:lang w:val="en-US"/>
              </w:rPr>
              <w:t xml:space="preserve"> to immediately cancel the access of this </w:t>
            </w:r>
            <w:r w:rsidRPr="00252859">
              <w:rPr>
                <w:rFonts w:ascii="Arial" w:hAnsi="Arial" w:cs="Arial"/>
                <w:b/>
                <w:lang w:val="en-US"/>
              </w:rPr>
              <w:t>END USER</w:t>
            </w:r>
            <w:r w:rsidRPr="00252859">
              <w:rPr>
                <w:rFonts w:ascii="Arial" w:hAnsi="Arial" w:cs="Arial"/>
                <w:lang w:val="en-US"/>
              </w:rPr>
              <w:t xml:space="preserve"> to the </w:t>
            </w:r>
            <w:r w:rsidRPr="00252859">
              <w:rPr>
                <w:rFonts w:ascii="Arial" w:hAnsi="Arial" w:cs="Arial"/>
                <w:b/>
                <w:lang w:val="en-US"/>
              </w:rPr>
              <w:t>UP2DATA DATA</w:t>
            </w:r>
            <w:r w:rsidRPr="00252859">
              <w:rPr>
                <w:rFonts w:ascii="Arial" w:hAnsi="Arial" w:cs="Arial"/>
                <w:lang w:val="en-US"/>
              </w:rPr>
              <w:t xml:space="preserve">, as well as the recourse to all mechanisms provided for by law to interrupt the above mentioned breach or violation of this instrument or any contract entered </w:t>
            </w:r>
            <w:r w:rsidRPr="00252859">
              <w:rPr>
                <w:rFonts w:ascii="Arial" w:hAnsi="Arial" w:cs="Arial"/>
                <w:lang w:val="en-US"/>
              </w:rPr>
              <w:lastRenderedPageBreak/>
              <w:t xml:space="preserve">into between the </w:t>
            </w:r>
            <w:r w:rsidRPr="00252859">
              <w:rPr>
                <w:rFonts w:ascii="Arial" w:hAnsi="Arial" w:cs="Arial"/>
                <w:b/>
                <w:lang w:val="en-US"/>
              </w:rPr>
              <w:t>DATA DISTRIBUTOR</w:t>
            </w:r>
            <w:r w:rsidRPr="00252859">
              <w:rPr>
                <w:rFonts w:ascii="Arial" w:hAnsi="Arial" w:cs="Arial"/>
                <w:lang w:val="en-US"/>
              </w:rPr>
              <w:t xml:space="preserve"> and an </w:t>
            </w:r>
            <w:r w:rsidRPr="00252859">
              <w:rPr>
                <w:rFonts w:ascii="Arial" w:hAnsi="Arial" w:cs="Arial"/>
                <w:b/>
                <w:lang w:val="en-US"/>
              </w:rPr>
              <w:t>END USER</w:t>
            </w:r>
            <w:r w:rsidRPr="00252859">
              <w:rPr>
                <w:rFonts w:ascii="Arial" w:hAnsi="Arial" w:cs="Arial"/>
                <w:lang w:val="en-US"/>
              </w:rPr>
              <w:t xml:space="preserve">.  The </w:t>
            </w:r>
            <w:r w:rsidRPr="00252859">
              <w:rPr>
                <w:rFonts w:ascii="Arial" w:hAnsi="Arial" w:cs="Arial"/>
                <w:b/>
                <w:lang w:val="en-US"/>
              </w:rPr>
              <w:t>END USER</w:t>
            </w:r>
            <w:r w:rsidRPr="00252859">
              <w:rPr>
                <w:rFonts w:ascii="Arial" w:hAnsi="Arial" w:cs="Arial"/>
                <w:lang w:val="en-US"/>
              </w:rPr>
              <w:t xml:space="preserve"> is aware of and agrees that (i) </w:t>
            </w:r>
            <w:r w:rsidRPr="00252859">
              <w:rPr>
                <w:rFonts w:ascii="Arial" w:hAnsi="Arial" w:cs="Arial"/>
                <w:b/>
                <w:lang w:val="en-US"/>
              </w:rPr>
              <w:t>B3</w:t>
            </w:r>
            <w:r w:rsidRPr="00252859">
              <w:rPr>
                <w:rFonts w:ascii="Arial" w:hAnsi="Arial" w:cs="Arial"/>
                <w:lang w:val="en-US"/>
              </w:rPr>
              <w:t xml:space="preserve"> is a beneficiary party to any contract between the </w:t>
            </w:r>
            <w:r w:rsidRPr="00252859">
              <w:rPr>
                <w:rFonts w:ascii="Arial" w:hAnsi="Arial" w:cs="Arial"/>
                <w:b/>
                <w:lang w:val="en-US"/>
              </w:rPr>
              <w:t>END USER</w:t>
            </w:r>
            <w:r w:rsidRPr="00252859">
              <w:rPr>
                <w:rFonts w:ascii="Arial" w:hAnsi="Arial" w:cs="Arial"/>
                <w:lang w:val="en-US"/>
              </w:rPr>
              <w:t xml:space="preserve"> and its </w:t>
            </w:r>
            <w:r w:rsidRPr="00252859">
              <w:rPr>
                <w:rFonts w:ascii="Arial" w:hAnsi="Arial" w:cs="Arial"/>
                <w:b/>
                <w:lang w:val="en-US"/>
              </w:rPr>
              <w:t xml:space="preserve">UP2DATA DATA DISTRIBUTION </w:t>
            </w:r>
            <w:r w:rsidRPr="00252859">
              <w:rPr>
                <w:rFonts w:ascii="Arial" w:hAnsi="Arial" w:cs="Arial"/>
                <w:lang w:val="en-US"/>
              </w:rPr>
              <w:t xml:space="preserve">provider and </w:t>
            </w:r>
            <w:r w:rsidRPr="00252859">
              <w:rPr>
                <w:rFonts w:ascii="Arial" w:hAnsi="Arial" w:cs="Arial"/>
                <w:b/>
                <w:lang w:val="en-US"/>
              </w:rPr>
              <w:t xml:space="preserve">B3 </w:t>
            </w:r>
            <w:r w:rsidRPr="00252859">
              <w:rPr>
                <w:rFonts w:ascii="Arial" w:hAnsi="Arial" w:cs="Arial"/>
                <w:lang w:val="en-US"/>
              </w:rPr>
              <w:t xml:space="preserve">will be entitled to claim in court the exercise and defense of its rights provided in the instruments mentioned above, taking into consideration the irreparable damage that it will be subject to if these terms are violated; and (ii) </w:t>
            </w:r>
            <w:r w:rsidRPr="00252859">
              <w:rPr>
                <w:rFonts w:ascii="Arial" w:hAnsi="Arial" w:cs="Arial"/>
                <w:b/>
                <w:lang w:val="en-US"/>
              </w:rPr>
              <w:t>B3</w:t>
            </w:r>
            <w:r w:rsidRPr="00252859">
              <w:rPr>
                <w:rFonts w:ascii="Arial" w:hAnsi="Arial" w:cs="Arial"/>
                <w:lang w:val="en-US"/>
              </w:rPr>
              <w:t xml:space="preserve">’s terms of use (changed from time to time) will be considered incorporated by reference into this Agreement. B3 may take any measure or remedy to exercise the defense of its rights without mutual exclusion between them and without prejudice to the right to be reimbursed for any losses and damage faced by it or third parties </w:t>
            </w:r>
            <w:proofErr w:type="gramStart"/>
            <w:r w:rsidRPr="00252859">
              <w:rPr>
                <w:rFonts w:ascii="Arial" w:hAnsi="Arial" w:cs="Arial"/>
                <w:lang w:val="en-US"/>
              </w:rPr>
              <w:t>as a result of</w:t>
            </w:r>
            <w:proofErr w:type="gramEnd"/>
            <w:r w:rsidRPr="00252859">
              <w:rPr>
                <w:rFonts w:ascii="Arial" w:hAnsi="Arial" w:cs="Arial"/>
                <w:lang w:val="en-US"/>
              </w:rPr>
              <w:t xml:space="preserve"> the breach or violation. </w:t>
            </w:r>
          </w:p>
        </w:tc>
      </w:tr>
      <w:tr w:rsidR="008F288A" w:rsidRPr="00A07889" w14:paraId="53B37AB5" w14:textId="77777777" w:rsidTr="001342A6">
        <w:tc>
          <w:tcPr>
            <w:tcW w:w="5228" w:type="dxa"/>
          </w:tcPr>
          <w:p w14:paraId="5623C36D"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350D20E3" w14:textId="77777777" w:rsidR="008F288A" w:rsidRPr="00252859" w:rsidRDefault="008F288A" w:rsidP="00662BB0">
            <w:pPr>
              <w:spacing w:after="0" w:line="10" w:lineRule="atLeast"/>
              <w:rPr>
                <w:lang w:val="en-US"/>
              </w:rPr>
            </w:pPr>
          </w:p>
        </w:tc>
      </w:tr>
      <w:tr w:rsidR="008F288A" w:rsidRPr="00A07889" w14:paraId="57569964" w14:textId="77777777" w:rsidTr="001342A6">
        <w:tc>
          <w:tcPr>
            <w:tcW w:w="5228" w:type="dxa"/>
          </w:tcPr>
          <w:p w14:paraId="27774E38" w14:textId="12D8A805" w:rsidR="008F288A" w:rsidRPr="00252859" w:rsidRDefault="0044197A" w:rsidP="00662BB0">
            <w:pPr>
              <w:spacing w:after="0" w:line="10" w:lineRule="atLeast"/>
              <w:jc w:val="both"/>
              <w:rPr>
                <w:rFonts w:ascii="Arial" w:hAnsi="Arial" w:cs="Arial"/>
                <w:bCs/>
                <w:iCs/>
                <w:color w:val="000000" w:themeColor="text1"/>
              </w:rPr>
            </w:pPr>
            <w:r w:rsidRPr="00252859">
              <w:rPr>
                <w:rFonts w:ascii="Arial" w:hAnsi="Arial" w:cs="Arial"/>
                <w:b/>
                <w:iCs/>
                <w:color w:val="000000" w:themeColor="text1"/>
              </w:rPr>
              <w:t>CLÁUSULA DÉCIMA -</w:t>
            </w:r>
            <w:r w:rsidRPr="00252859">
              <w:rPr>
                <w:rFonts w:ascii="Arial" w:hAnsi="Arial" w:cs="Arial"/>
                <w:bCs/>
                <w:iCs/>
                <w:color w:val="000000" w:themeColor="text1"/>
              </w:rPr>
              <w:t xml:space="preserve"> </w:t>
            </w:r>
            <w:r w:rsidRPr="00252859">
              <w:rPr>
                <w:rFonts w:ascii="Arial" w:hAnsi="Arial"/>
                <w:b/>
              </w:rPr>
              <w:t xml:space="preserve">DA LIMITAÇÃO DE RESPONSABILIDADE DO </w:t>
            </w:r>
            <w:r w:rsidRPr="00252859">
              <w:rPr>
                <w:rFonts w:ascii="Arial" w:hAnsi="Arial"/>
                <w:b/>
                <w:bCs/>
              </w:rPr>
              <w:t>CONTRATANTE</w:t>
            </w:r>
          </w:p>
        </w:tc>
        <w:tc>
          <w:tcPr>
            <w:tcW w:w="5228" w:type="dxa"/>
          </w:tcPr>
          <w:p w14:paraId="2700735E" w14:textId="31159B50" w:rsidR="008F288A" w:rsidRPr="00252859" w:rsidRDefault="00DE5484" w:rsidP="00662BB0">
            <w:pPr>
              <w:spacing w:after="0" w:line="10" w:lineRule="atLeast"/>
              <w:rPr>
                <w:rFonts w:ascii="Arial" w:hAnsi="Arial" w:cs="Arial"/>
                <w:bCs/>
                <w:iCs/>
                <w:color w:val="000000" w:themeColor="text1"/>
                <w:lang w:val="en-US"/>
              </w:rPr>
            </w:pPr>
            <w:r w:rsidRPr="00252859">
              <w:rPr>
                <w:rFonts w:ascii="Arial" w:hAnsi="Arial" w:cs="Arial"/>
                <w:b/>
                <w:iCs/>
                <w:lang w:val="en-US"/>
              </w:rPr>
              <w:t>CLAUSE TEN – LIMITATION OF THE CONTRACTING PARTY’S LIABILITY</w:t>
            </w:r>
          </w:p>
        </w:tc>
      </w:tr>
      <w:tr w:rsidR="008F288A" w:rsidRPr="00A07889" w14:paraId="4E31ED2F" w14:textId="77777777" w:rsidTr="001342A6">
        <w:tc>
          <w:tcPr>
            <w:tcW w:w="5228" w:type="dxa"/>
          </w:tcPr>
          <w:p w14:paraId="619BB672"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2DB32F7F" w14:textId="77777777" w:rsidR="008F288A" w:rsidRPr="00252859" w:rsidRDefault="008F288A" w:rsidP="00662BB0">
            <w:pPr>
              <w:spacing w:after="0" w:line="10" w:lineRule="atLeast"/>
              <w:rPr>
                <w:lang w:val="en-US"/>
              </w:rPr>
            </w:pPr>
          </w:p>
        </w:tc>
      </w:tr>
      <w:tr w:rsidR="008F288A" w:rsidRPr="00A07889" w14:paraId="2F97BF79" w14:textId="77777777" w:rsidTr="001342A6">
        <w:tc>
          <w:tcPr>
            <w:tcW w:w="5228" w:type="dxa"/>
          </w:tcPr>
          <w:p w14:paraId="6C64F9F1" w14:textId="2208C155" w:rsidR="008F288A" w:rsidRPr="00252859" w:rsidRDefault="0044197A" w:rsidP="00662BB0">
            <w:pPr>
              <w:spacing w:after="0" w:line="10" w:lineRule="atLeast"/>
              <w:jc w:val="both"/>
              <w:rPr>
                <w:rFonts w:ascii="Arial" w:hAnsi="Arial" w:cs="Arial"/>
                <w:bCs/>
                <w:iCs/>
                <w:color w:val="000000" w:themeColor="text1"/>
              </w:rPr>
            </w:pPr>
            <w:bookmarkStart w:id="94" w:name="_Hlk117243954"/>
            <w:r w:rsidRPr="00252859">
              <w:rPr>
                <w:rFonts w:ascii="Arial" w:hAnsi="Arial" w:cs="Arial"/>
                <w:bCs/>
                <w:iCs/>
                <w:color w:val="000000" w:themeColor="text1"/>
              </w:rPr>
              <w:t xml:space="preserve">10.1. </w:t>
            </w:r>
            <w:r w:rsidRPr="00252859">
              <w:rPr>
                <w:rFonts w:ascii="Arial" w:hAnsi="Arial"/>
              </w:rPr>
              <w:t xml:space="preserve">Até a maior extensão permitida pela lei, a responsabilidade total do </w:t>
            </w:r>
            <w:r w:rsidRPr="00252859">
              <w:rPr>
                <w:rFonts w:ascii="Arial" w:hAnsi="Arial"/>
                <w:b/>
                <w:bCs/>
              </w:rPr>
              <w:t>CONTRATANTE</w:t>
            </w:r>
            <w:r w:rsidRPr="00252859">
              <w:rPr>
                <w:rFonts w:ascii="Arial" w:hAnsi="Arial"/>
              </w:rPr>
              <w:t xml:space="preserve"> em qualquer reclamação, seja por violação contratual, ato ilícito ou qualquer outro motivo, estará limitada ao valor máximo de R$ 2.000.000,00 (dois milhões de reais).</w:t>
            </w:r>
            <w:bookmarkEnd w:id="94"/>
          </w:p>
        </w:tc>
        <w:tc>
          <w:tcPr>
            <w:tcW w:w="5228" w:type="dxa"/>
          </w:tcPr>
          <w:p w14:paraId="78D57288" w14:textId="079AFA36" w:rsidR="008F288A" w:rsidRPr="00252859" w:rsidRDefault="00DE5484" w:rsidP="00662BB0">
            <w:pPr>
              <w:spacing w:after="0" w:line="10" w:lineRule="atLeast"/>
              <w:rPr>
                <w:rFonts w:ascii="Arial" w:hAnsi="Arial" w:cs="Arial"/>
                <w:bCs/>
                <w:iCs/>
                <w:color w:val="000000" w:themeColor="text1"/>
                <w:lang w:val="en-US"/>
              </w:rPr>
            </w:pPr>
            <w:r w:rsidRPr="00252859">
              <w:rPr>
                <w:rFonts w:ascii="Arial" w:hAnsi="Arial" w:cs="Arial"/>
                <w:bCs/>
                <w:iCs/>
                <w:lang w:val="en-US"/>
              </w:rPr>
              <w:t xml:space="preserve">10.1. To the greatest extent permitted by law, the total liability of the </w:t>
            </w:r>
            <w:r w:rsidRPr="00252859">
              <w:rPr>
                <w:rFonts w:ascii="Arial" w:hAnsi="Arial" w:cs="Arial"/>
                <w:b/>
                <w:bCs/>
                <w:iCs/>
                <w:lang w:val="en-US"/>
              </w:rPr>
              <w:t>CONTRACTING PARTY</w:t>
            </w:r>
            <w:r w:rsidRPr="00252859">
              <w:rPr>
                <w:rFonts w:ascii="Arial" w:hAnsi="Arial" w:cs="Arial"/>
                <w:bCs/>
                <w:iCs/>
                <w:lang w:val="en-US"/>
              </w:rPr>
              <w:t xml:space="preserve"> in any complaint, whether due to breach of contract, wrongful </w:t>
            </w:r>
            <w:proofErr w:type="gramStart"/>
            <w:r w:rsidRPr="00252859">
              <w:rPr>
                <w:rFonts w:ascii="Arial" w:hAnsi="Arial" w:cs="Arial"/>
                <w:bCs/>
                <w:iCs/>
                <w:lang w:val="en-US"/>
              </w:rPr>
              <w:t>act</w:t>
            </w:r>
            <w:proofErr w:type="gramEnd"/>
            <w:r w:rsidRPr="00252859">
              <w:rPr>
                <w:rFonts w:ascii="Arial" w:hAnsi="Arial" w:cs="Arial"/>
                <w:bCs/>
                <w:iCs/>
                <w:lang w:val="en-US"/>
              </w:rPr>
              <w:t xml:space="preserve"> or any other reason, will be limited to the maximum amount of two million Brazilian reais (R$2,000,000.00).  </w:t>
            </w:r>
          </w:p>
        </w:tc>
      </w:tr>
      <w:tr w:rsidR="008F288A" w:rsidRPr="00A07889" w14:paraId="54C5BEB0" w14:textId="77777777" w:rsidTr="001342A6">
        <w:tc>
          <w:tcPr>
            <w:tcW w:w="5228" w:type="dxa"/>
          </w:tcPr>
          <w:p w14:paraId="6B99465E"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722D73F0" w14:textId="77777777" w:rsidR="008F288A" w:rsidRPr="00252859" w:rsidRDefault="008F288A" w:rsidP="00662BB0">
            <w:pPr>
              <w:spacing w:after="0" w:line="10" w:lineRule="atLeast"/>
              <w:rPr>
                <w:lang w:val="en-US"/>
              </w:rPr>
            </w:pPr>
          </w:p>
        </w:tc>
      </w:tr>
      <w:tr w:rsidR="008F288A" w:rsidRPr="00A07889" w14:paraId="04708A95" w14:textId="77777777" w:rsidTr="001342A6">
        <w:tc>
          <w:tcPr>
            <w:tcW w:w="5228" w:type="dxa"/>
          </w:tcPr>
          <w:p w14:paraId="12ABBE42" w14:textId="6638734E" w:rsidR="008F288A" w:rsidRPr="00252859" w:rsidRDefault="0044197A" w:rsidP="00662BB0">
            <w:pPr>
              <w:spacing w:after="0" w:line="10" w:lineRule="atLeast"/>
              <w:jc w:val="both"/>
              <w:rPr>
                <w:rFonts w:ascii="Arial" w:hAnsi="Arial" w:cs="Arial"/>
                <w:bCs/>
                <w:iCs/>
                <w:color w:val="000000" w:themeColor="text1"/>
              </w:rPr>
            </w:pPr>
            <w:bookmarkStart w:id="95" w:name="_Hlk117243964"/>
            <w:r w:rsidRPr="00252859">
              <w:rPr>
                <w:rFonts w:ascii="Arial" w:hAnsi="Arial" w:cs="Arial"/>
                <w:bCs/>
                <w:iCs/>
                <w:color w:val="000000" w:themeColor="text1"/>
              </w:rPr>
              <w:t xml:space="preserve">10.2. </w:t>
            </w:r>
            <w:r w:rsidRPr="00252859">
              <w:rPr>
                <w:rFonts w:ascii="Arial" w:hAnsi="Arial"/>
              </w:rPr>
              <w:t xml:space="preserve">Até a maior extensão permitida pela lei, o </w:t>
            </w:r>
            <w:r w:rsidRPr="00252859">
              <w:rPr>
                <w:rFonts w:ascii="Arial" w:hAnsi="Arial"/>
                <w:b/>
                <w:bCs/>
              </w:rPr>
              <w:t>CONTRATANTE</w:t>
            </w:r>
            <w:r w:rsidRPr="00252859">
              <w:rPr>
                <w:rFonts w:ascii="Arial" w:hAnsi="Arial"/>
              </w:rPr>
              <w:t xml:space="preserve"> não será responsável por danos indiretos, especiais, incidentais ou consequenciais, ressalvado que a exclusão de responsabilidade constante neste item 10.2 não se aplica aos pedidos de indenização decorrentes das condutas elencadas no item 10.3, abaixo.</w:t>
            </w:r>
            <w:bookmarkEnd w:id="95"/>
          </w:p>
        </w:tc>
        <w:tc>
          <w:tcPr>
            <w:tcW w:w="5228" w:type="dxa"/>
          </w:tcPr>
          <w:p w14:paraId="61AEA804" w14:textId="7824C060" w:rsidR="008F288A" w:rsidRPr="00252859" w:rsidRDefault="00DE5484" w:rsidP="00662BB0">
            <w:pPr>
              <w:spacing w:after="0" w:line="10" w:lineRule="atLeast"/>
              <w:rPr>
                <w:rFonts w:ascii="Arial" w:hAnsi="Arial" w:cs="Arial"/>
                <w:bCs/>
                <w:iCs/>
                <w:color w:val="000000" w:themeColor="text1"/>
                <w:lang w:val="en-US"/>
              </w:rPr>
            </w:pPr>
            <w:r w:rsidRPr="00252859">
              <w:rPr>
                <w:rFonts w:ascii="Arial" w:hAnsi="Arial" w:cs="Arial"/>
                <w:bCs/>
                <w:iCs/>
                <w:lang w:val="en-US"/>
              </w:rPr>
              <w:t xml:space="preserve">10.2. To the greatest extent permitted by law, the </w:t>
            </w:r>
            <w:r w:rsidRPr="00252859">
              <w:rPr>
                <w:rFonts w:ascii="Arial" w:hAnsi="Arial" w:cs="Arial"/>
                <w:b/>
                <w:bCs/>
                <w:iCs/>
                <w:lang w:val="en-US"/>
              </w:rPr>
              <w:t>CONTRACTING PARTY</w:t>
            </w:r>
            <w:r w:rsidRPr="00252859">
              <w:rPr>
                <w:rFonts w:ascii="Arial" w:hAnsi="Arial" w:cs="Arial"/>
                <w:bCs/>
                <w:iCs/>
                <w:lang w:val="en-US"/>
              </w:rPr>
              <w:t xml:space="preserve"> will not be liable for indirect, special, </w:t>
            </w:r>
            <w:proofErr w:type="gramStart"/>
            <w:r w:rsidRPr="00252859">
              <w:rPr>
                <w:rFonts w:ascii="Arial" w:hAnsi="Arial" w:cs="Arial"/>
                <w:bCs/>
                <w:iCs/>
                <w:lang w:val="en-US"/>
              </w:rPr>
              <w:t>incidental</w:t>
            </w:r>
            <w:proofErr w:type="gramEnd"/>
            <w:r w:rsidRPr="00252859">
              <w:rPr>
                <w:rFonts w:ascii="Arial" w:hAnsi="Arial" w:cs="Arial"/>
                <w:bCs/>
                <w:iCs/>
                <w:lang w:val="en-US"/>
              </w:rPr>
              <w:t xml:space="preserve"> or consequential damage, noting that the liability exclusion contained in this item 10.2 does not apply to the claims for damages arising from the conducts listed in item 10.3 below: </w:t>
            </w:r>
          </w:p>
        </w:tc>
      </w:tr>
      <w:tr w:rsidR="008F288A" w:rsidRPr="00A07889" w14:paraId="10532582" w14:textId="77777777" w:rsidTr="001342A6">
        <w:tc>
          <w:tcPr>
            <w:tcW w:w="5228" w:type="dxa"/>
          </w:tcPr>
          <w:p w14:paraId="6C812388"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313D1B75" w14:textId="77777777" w:rsidR="008F288A" w:rsidRPr="00252859" w:rsidRDefault="008F288A" w:rsidP="00662BB0">
            <w:pPr>
              <w:spacing w:after="0" w:line="10" w:lineRule="atLeast"/>
              <w:rPr>
                <w:lang w:val="en-US"/>
              </w:rPr>
            </w:pPr>
          </w:p>
        </w:tc>
      </w:tr>
      <w:tr w:rsidR="008F288A" w:rsidRPr="00A07889" w14:paraId="68C87248" w14:textId="77777777" w:rsidTr="001342A6">
        <w:tc>
          <w:tcPr>
            <w:tcW w:w="5228" w:type="dxa"/>
          </w:tcPr>
          <w:p w14:paraId="60D2A313" w14:textId="1EE98085" w:rsidR="008F288A" w:rsidRPr="00252859" w:rsidRDefault="0044197A" w:rsidP="00662BB0">
            <w:pPr>
              <w:spacing w:after="0" w:line="10" w:lineRule="atLeast"/>
              <w:jc w:val="both"/>
              <w:rPr>
                <w:rFonts w:ascii="Arial" w:hAnsi="Arial"/>
              </w:rPr>
            </w:pPr>
            <w:bookmarkStart w:id="96" w:name="_Hlk117243973"/>
            <w:r w:rsidRPr="00252859">
              <w:rPr>
                <w:rFonts w:ascii="Arial" w:hAnsi="Arial" w:cs="Arial"/>
                <w:bCs/>
                <w:iCs/>
                <w:color w:val="000000" w:themeColor="text1"/>
              </w:rPr>
              <w:t xml:space="preserve">10.3. </w:t>
            </w:r>
            <w:r w:rsidRPr="00252859">
              <w:rPr>
                <w:rFonts w:ascii="Arial" w:hAnsi="Arial"/>
              </w:rPr>
              <w:t>As hipóteses a seguir não estarão sujeitas ao limite e à exclusão de responsabilidade estabelecidos nesta Cláusula Décima: (i) lesão corporal (inclusive morte), dolo ou negligência grave; (ii) descumprimento das obrigações de confidencialidade e/ou proteção de dados pessoais; (iii) danos por descumprimento das disposições referentes à propriedade intelectual; (iv) responsabilidade decorrente do descumprimento das cláusulas anticorrupção e atos lesivos à administração pública, notadamente a Lei n.º 12.846/13.</w:t>
            </w:r>
            <w:bookmarkEnd w:id="96"/>
          </w:p>
        </w:tc>
        <w:tc>
          <w:tcPr>
            <w:tcW w:w="5228" w:type="dxa"/>
          </w:tcPr>
          <w:p w14:paraId="0BC6E83F" w14:textId="74279CAE" w:rsidR="008F288A" w:rsidRPr="00252859" w:rsidRDefault="00DE5484" w:rsidP="00662BB0">
            <w:pPr>
              <w:spacing w:after="0" w:line="10" w:lineRule="atLeast"/>
              <w:rPr>
                <w:rFonts w:ascii="Arial" w:hAnsi="Arial"/>
                <w:lang w:val="en-US"/>
              </w:rPr>
            </w:pPr>
            <w:r w:rsidRPr="00252859">
              <w:rPr>
                <w:rFonts w:ascii="Arial" w:hAnsi="Arial" w:cs="Arial"/>
                <w:bCs/>
                <w:iCs/>
                <w:lang w:val="en-US"/>
              </w:rPr>
              <w:t>10.3. The events below will not be subject to the limit and liability exclusion established in this Clause Ten:</w:t>
            </w:r>
            <w:r w:rsidRPr="00252859">
              <w:rPr>
                <w:rFonts w:ascii="Arial" w:hAnsi="Arial"/>
                <w:lang w:val="en-US"/>
              </w:rPr>
              <w:t xml:space="preserve"> (i) bodily injury (including death), willful misconduct, gross negligence; (ii) non-compliance with the confidentiality obligations and/or personal data protection; (iii) damage from non-compliance with the provisions related to intellectual property; (iv) liability arising from non-compliance with anticorruption and harmful acts against the public administration clauses, notably Law No. 12,846/13.</w:t>
            </w:r>
          </w:p>
        </w:tc>
      </w:tr>
      <w:tr w:rsidR="008F288A" w:rsidRPr="00A07889" w14:paraId="2A4138B6" w14:textId="77777777" w:rsidTr="001342A6">
        <w:tc>
          <w:tcPr>
            <w:tcW w:w="5228" w:type="dxa"/>
          </w:tcPr>
          <w:p w14:paraId="27F3C170"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4D50A7C6" w14:textId="77777777" w:rsidR="008F288A" w:rsidRPr="00252859" w:rsidRDefault="008F288A" w:rsidP="00662BB0">
            <w:pPr>
              <w:spacing w:after="0" w:line="10" w:lineRule="atLeast"/>
              <w:rPr>
                <w:lang w:val="en-US"/>
              </w:rPr>
            </w:pPr>
          </w:p>
        </w:tc>
      </w:tr>
      <w:tr w:rsidR="008F288A" w:rsidRPr="0044197A" w14:paraId="63854CF0" w14:textId="77777777" w:rsidTr="001342A6">
        <w:tc>
          <w:tcPr>
            <w:tcW w:w="5228" w:type="dxa"/>
          </w:tcPr>
          <w:p w14:paraId="23297988" w14:textId="2215AAF4" w:rsidR="008F288A" w:rsidRPr="00252859" w:rsidRDefault="0044197A" w:rsidP="00662BB0">
            <w:pPr>
              <w:spacing w:after="0" w:line="10" w:lineRule="atLeast"/>
              <w:jc w:val="both"/>
              <w:rPr>
                <w:color w:val="000000" w:themeColor="text1"/>
              </w:rPr>
            </w:pPr>
            <w:r w:rsidRPr="00252859">
              <w:rPr>
                <w:rFonts w:ascii="Arial" w:hAnsi="Arial" w:cs="Arial"/>
                <w:b/>
                <w:color w:val="000000" w:themeColor="text1"/>
              </w:rPr>
              <w:t>CLÁUSULA DÉCIMA PRIMEIRA – DAS DISPOSIÇÕES GERAIS</w:t>
            </w:r>
          </w:p>
        </w:tc>
        <w:tc>
          <w:tcPr>
            <w:tcW w:w="5228" w:type="dxa"/>
          </w:tcPr>
          <w:p w14:paraId="092820F7" w14:textId="34BD00BA" w:rsidR="008F288A" w:rsidRPr="00252859" w:rsidRDefault="00DE5484" w:rsidP="00662BB0">
            <w:pPr>
              <w:spacing w:after="0" w:line="10" w:lineRule="atLeast"/>
              <w:rPr>
                <w:color w:val="000000" w:themeColor="text1"/>
                <w:lang w:val="en-US"/>
              </w:rPr>
            </w:pPr>
            <w:r w:rsidRPr="00252859">
              <w:rPr>
                <w:rFonts w:ascii="Arial" w:hAnsi="Arial" w:cs="Arial"/>
                <w:b/>
                <w:lang w:val="en-US"/>
              </w:rPr>
              <w:t>CLAUSE ELEVEN – MISCELLANEOUS</w:t>
            </w:r>
          </w:p>
        </w:tc>
      </w:tr>
      <w:tr w:rsidR="008F288A" w:rsidRPr="0044197A" w14:paraId="0CC16BDC" w14:textId="77777777" w:rsidTr="001342A6">
        <w:tc>
          <w:tcPr>
            <w:tcW w:w="5228" w:type="dxa"/>
          </w:tcPr>
          <w:p w14:paraId="0BE58FA6" w14:textId="77777777" w:rsidR="008F288A" w:rsidRPr="00252859" w:rsidRDefault="008F288A" w:rsidP="00662BB0">
            <w:pPr>
              <w:spacing w:after="0" w:line="10" w:lineRule="atLeast"/>
              <w:rPr>
                <w:rFonts w:ascii="Arial" w:hAnsi="Arial" w:cs="Arial"/>
                <w:b/>
                <w:color w:val="000000" w:themeColor="text1"/>
              </w:rPr>
            </w:pPr>
          </w:p>
        </w:tc>
        <w:tc>
          <w:tcPr>
            <w:tcW w:w="5228" w:type="dxa"/>
          </w:tcPr>
          <w:p w14:paraId="00C47B78" w14:textId="77777777" w:rsidR="008F288A" w:rsidRPr="00252859" w:rsidRDefault="008F288A" w:rsidP="00662BB0">
            <w:pPr>
              <w:spacing w:after="0" w:line="10" w:lineRule="atLeast"/>
            </w:pPr>
          </w:p>
        </w:tc>
      </w:tr>
      <w:tr w:rsidR="008F288A" w:rsidRPr="00A07889" w14:paraId="18DD106B" w14:textId="77777777" w:rsidTr="001342A6">
        <w:tc>
          <w:tcPr>
            <w:tcW w:w="5228" w:type="dxa"/>
          </w:tcPr>
          <w:p w14:paraId="68DB0385" w14:textId="4ABEF84C" w:rsidR="008F288A" w:rsidRPr="00252859" w:rsidRDefault="0044197A" w:rsidP="00662BB0">
            <w:pPr>
              <w:spacing w:after="0" w:line="10" w:lineRule="atLeast"/>
              <w:jc w:val="both"/>
              <w:rPr>
                <w:rFonts w:ascii="Arial" w:hAnsi="Arial" w:cs="Arial"/>
                <w:color w:val="000000" w:themeColor="text1"/>
              </w:rPr>
            </w:pPr>
            <w:bookmarkStart w:id="97" w:name="_Hlk117252936"/>
            <w:r w:rsidRPr="00252859">
              <w:rPr>
                <w:rFonts w:ascii="Arial" w:hAnsi="Arial" w:cs="Arial"/>
                <w:color w:val="000000" w:themeColor="text1"/>
              </w:rPr>
              <w:t xml:space="preserve">11.1. As Partes acordam que, considerando o compartilhamento de dados pessoais dos seus respectivos pontos focais, previsto no </w:t>
            </w:r>
            <w:r w:rsidRPr="00252859">
              <w:rPr>
                <w:rFonts w:ascii="Arial" w:hAnsi="Arial" w:cs="Arial"/>
                <w:b/>
                <w:bCs/>
                <w:color w:val="000000" w:themeColor="text1"/>
              </w:rPr>
              <w:t>ANEXO I</w:t>
            </w:r>
            <w:r w:rsidRPr="00252859">
              <w:rPr>
                <w:rFonts w:ascii="Arial" w:hAnsi="Arial" w:cs="Arial"/>
                <w:color w:val="000000" w:themeColor="text1"/>
              </w:rPr>
              <w:t xml:space="preserve">, </w:t>
            </w:r>
            <w:r w:rsidRPr="00252859">
              <w:rPr>
                <w:rFonts w:ascii="Arial" w:hAnsi="Arial" w:cs="Arial"/>
                <w:color w:val="000000" w:themeColor="text1"/>
              </w:rPr>
              <w:lastRenderedPageBreak/>
              <w:t>utilizarão tais informações para a estrita finalidade de contatá-los para os assuntos relacionados a este Contrato, garantindo, ainda, observar e cumprir a legislação de proteção de dados pessoais e de privacidade em vigor, notadamente a Lei nº 13.709/2018 (Lei Geral de Proteção de Dados Pessoais).</w:t>
            </w:r>
            <w:bookmarkEnd w:id="97"/>
          </w:p>
        </w:tc>
        <w:tc>
          <w:tcPr>
            <w:tcW w:w="5228" w:type="dxa"/>
          </w:tcPr>
          <w:p w14:paraId="3522F350" w14:textId="6C7BC4D8" w:rsidR="008F288A" w:rsidRPr="00252859" w:rsidRDefault="00DE5484" w:rsidP="00662BB0">
            <w:pPr>
              <w:spacing w:after="0" w:line="10" w:lineRule="atLeast"/>
              <w:rPr>
                <w:rFonts w:ascii="Arial" w:hAnsi="Arial" w:cs="Arial"/>
                <w:color w:val="000000" w:themeColor="text1"/>
                <w:lang w:val="en-US"/>
              </w:rPr>
            </w:pPr>
            <w:r w:rsidRPr="00252859">
              <w:rPr>
                <w:rFonts w:ascii="Arial" w:hAnsi="Arial" w:cs="Arial"/>
                <w:lang w:val="en-US"/>
              </w:rPr>
              <w:lastRenderedPageBreak/>
              <w:t xml:space="preserve">11.1. The Parties agree that, taking into consideration the sharing of the personal data of their respective focal points, provided for in </w:t>
            </w:r>
            <w:r w:rsidRPr="00252859">
              <w:rPr>
                <w:rFonts w:ascii="Arial" w:hAnsi="Arial" w:cs="Arial"/>
                <w:b/>
                <w:lang w:val="en-US"/>
              </w:rPr>
              <w:lastRenderedPageBreak/>
              <w:t>ATTACHMENT I</w:t>
            </w:r>
            <w:r w:rsidRPr="00252859">
              <w:rPr>
                <w:rFonts w:ascii="Arial" w:hAnsi="Arial" w:cs="Arial"/>
                <w:lang w:val="en-US"/>
              </w:rPr>
              <w:t>, they will use such information for the sole purpose of contracting them for matters related to this Agreement, also ensuring observance of and compliance with personal data protection and privacy legislation in effect, notably Law No. 13,709/2018 (General Personal Data Protection Law).</w:t>
            </w:r>
          </w:p>
        </w:tc>
      </w:tr>
      <w:tr w:rsidR="008F288A" w:rsidRPr="00A07889" w14:paraId="3997E4B1" w14:textId="77777777" w:rsidTr="001342A6">
        <w:tc>
          <w:tcPr>
            <w:tcW w:w="5228" w:type="dxa"/>
          </w:tcPr>
          <w:p w14:paraId="73CB8FDE"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635B1DEC" w14:textId="77777777" w:rsidR="008F288A" w:rsidRPr="00252859" w:rsidRDefault="008F288A" w:rsidP="00662BB0">
            <w:pPr>
              <w:spacing w:after="0" w:line="10" w:lineRule="atLeast"/>
              <w:rPr>
                <w:lang w:val="en-US"/>
              </w:rPr>
            </w:pPr>
          </w:p>
        </w:tc>
      </w:tr>
      <w:tr w:rsidR="008F288A" w:rsidRPr="00A07889" w14:paraId="576ED834" w14:textId="77777777" w:rsidTr="001342A6">
        <w:tc>
          <w:tcPr>
            <w:tcW w:w="5228" w:type="dxa"/>
          </w:tcPr>
          <w:p w14:paraId="132D1ABE" w14:textId="7F21A49A" w:rsidR="008F288A" w:rsidRPr="00252859" w:rsidRDefault="0044197A" w:rsidP="00662BB0">
            <w:pPr>
              <w:spacing w:after="0" w:line="10" w:lineRule="atLeast"/>
              <w:jc w:val="both"/>
              <w:rPr>
                <w:color w:val="000000" w:themeColor="text1"/>
              </w:rPr>
            </w:pPr>
            <w:bookmarkStart w:id="98" w:name="_Hlk117252972"/>
            <w:r w:rsidRPr="00252859">
              <w:rPr>
                <w:rFonts w:ascii="Arial" w:hAnsi="Arial" w:cs="Arial"/>
                <w:color w:val="000000" w:themeColor="text1"/>
              </w:rPr>
              <w:t xml:space="preserve">11.2. </w:t>
            </w:r>
            <w:r w:rsidRPr="00252859">
              <w:rPr>
                <w:rFonts w:ascii="Arial" w:hAnsi="Arial"/>
                <w:color w:val="000000" w:themeColor="text1"/>
              </w:rPr>
              <w:t xml:space="preserve">Este Contrato, a partir da data de sua assinatura, constitui o entendimento integral com relação ao seu objeto e prevalece sobre quaisquer entendimentos ou acordos </w:t>
            </w:r>
            <w:r w:rsidRPr="00252859">
              <w:rPr>
                <w:rFonts w:ascii="Arial" w:hAnsi="Arial" w:cs="Arial"/>
                <w:color w:val="000000" w:themeColor="text1"/>
              </w:rPr>
              <w:t>relacionados aos serviços aqui contratados que eventualmente sejam mantidos pelas Partes. Quaisquer alterações às condições ora pactuadas deverão ser realizadas mediante assinatura de termo aditivo.</w:t>
            </w:r>
            <w:bookmarkEnd w:id="98"/>
          </w:p>
        </w:tc>
        <w:tc>
          <w:tcPr>
            <w:tcW w:w="5228" w:type="dxa"/>
          </w:tcPr>
          <w:p w14:paraId="4467A697" w14:textId="69EE354C" w:rsidR="008F288A" w:rsidRPr="00252859" w:rsidRDefault="00DE5484" w:rsidP="00662BB0">
            <w:pPr>
              <w:spacing w:after="0" w:line="10" w:lineRule="atLeast"/>
              <w:rPr>
                <w:color w:val="000000" w:themeColor="text1"/>
                <w:lang w:val="en-US"/>
              </w:rPr>
            </w:pPr>
            <w:r w:rsidRPr="00252859">
              <w:rPr>
                <w:rFonts w:ascii="Arial" w:hAnsi="Arial" w:cs="Arial"/>
                <w:lang w:val="en-US"/>
              </w:rPr>
              <w:t>11.2. This Agreement, as from the date of its execution, is the entire agreement with respect to its purpose and prevails over any other understandings or agreements related to the services contracted herein that may be maintained by the Parties.</w:t>
            </w:r>
            <w:r w:rsidRPr="00252859">
              <w:rPr>
                <w:rFonts w:ascii="Arial" w:hAnsi="Arial" w:cs="Arial"/>
                <w:color w:val="000000" w:themeColor="text1"/>
                <w:lang w:val="en-US"/>
              </w:rPr>
              <w:t xml:space="preserve"> </w:t>
            </w:r>
            <w:r w:rsidRPr="00252859">
              <w:rPr>
                <w:rFonts w:ascii="Arial" w:hAnsi="Arial" w:cs="Arial"/>
                <w:lang w:val="en-US"/>
              </w:rPr>
              <w:t>Any changes in the conditions agreed-upon herein shall be made by means of the execution of an amendment.</w:t>
            </w:r>
          </w:p>
        </w:tc>
      </w:tr>
      <w:tr w:rsidR="008F288A" w:rsidRPr="00A07889" w14:paraId="058D110E" w14:textId="77777777" w:rsidTr="001342A6">
        <w:tc>
          <w:tcPr>
            <w:tcW w:w="5228" w:type="dxa"/>
          </w:tcPr>
          <w:p w14:paraId="52692B91"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27B92A00" w14:textId="77777777" w:rsidR="008F288A" w:rsidRPr="00252859" w:rsidRDefault="008F288A" w:rsidP="00662BB0">
            <w:pPr>
              <w:spacing w:after="0" w:line="10" w:lineRule="atLeast"/>
              <w:rPr>
                <w:lang w:val="en-US"/>
              </w:rPr>
            </w:pPr>
          </w:p>
        </w:tc>
      </w:tr>
      <w:tr w:rsidR="008F288A" w:rsidRPr="00A07889" w14:paraId="5AF6A19A" w14:textId="77777777" w:rsidTr="001342A6">
        <w:tc>
          <w:tcPr>
            <w:tcW w:w="5228" w:type="dxa"/>
          </w:tcPr>
          <w:p w14:paraId="0FD3EB67" w14:textId="1E4EEA37" w:rsidR="008F288A" w:rsidRPr="00252859" w:rsidRDefault="0044197A" w:rsidP="00662BB0">
            <w:pPr>
              <w:tabs>
                <w:tab w:val="left" w:pos="5977"/>
              </w:tabs>
              <w:spacing w:after="0" w:line="10" w:lineRule="atLeast"/>
              <w:jc w:val="both"/>
              <w:rPr>
                <w:color w:val="000000" w:themeColor="text1"/>
              </w:rPr>
            </w:pPr>
            <w:bookmarkStart w:id="99" w:name="_Hlk117252980"/>
            <w:r w:rsidRPr="00252859">
              <w:rPr>
                <w:rFonts w:ascii="Arial" w:hAnsi="Arial" w:cs="Arial"/>
                <w:color w:val="000000" w:themeColor="text1"/>
              </w:rPr>
              <w:t xml:space="preserve">11.3. Em nenhuma hipótese o </w:t>
            </w:r>
            <w:r w:rsidRPr="00252859">
              <w:rPr>
                <w:rFonts w:ascii="Arial" w:hAnsi="Arial" w:cs="Arial"/>
                <w:b/>
                <w:bCs/>
                <w:color w:val="000000" w:themeColor="text1"/>
              </w:rPr>
              <w:t>CONTRATANTE</w:t>
            </w:r>
            <w:r w:rsidRPr="00252859">
              <w:rPr>
                <w:rFonts w:ascii="Arial" w:hAnsi="Arial" w:cs="Arial"/>
                <w:b/>
                <w:color w:val="000000" w:themeColor="text1"/>
              </w:rPr>
              <w:t xml:space="preserve"> </w:t>
            </w:r>
            <w:r w:rsidRPr="00252859">
              <w:rPr>
                <w:rFonts w:ascii="Arial" w:hAnsi="Arial" w:cs="Arial"/>
                <w:color w:val="000000" w:themeColor="text1"/>
              </w:rPr>
              <w:t xml:space="preserve">será, para qualquer efeito, considerado representante legal, agente, mandatário, parceiro, associado e/ou </w:t>
            </w:r>
            <w:r w:rsidRPr="00252859">
              <w:rPr>
                <w:rFonts w:ascii="Arial" w:hAnsi="Arial" w:cs="Arial"/>
                <w:i/>
                <w:color w:val="000000" w:themeColor="text1"/>
              </w:rPr>
              <w:t>Joint-Venture</w:t>
            </w:r>
            <w:r w:rsidRPr="00252859">
              <w:rPr>
                <w:rFonts w:ascii="Arial" w:hAnsi="Arial" w:cs="Arial"/>
                <w:color w:val="000000" w:themeColor="text1"/>
              </w:rPr>
              <w:t xml:space="preserve"> da </w:t>
            </w:r>
            <w:r w:rsidRPr="00252859">
              <w:rPr>
                <w:rFonts w:ascii="Arial" w:hAnsi="Arial" w:cs="Arial"/>
                <w:b/>
                <w:color w:val="000000" w:themeColor="text1"/>
              </w:rPr>
              <w:t>B3</w:t>
            </w:r>
            <w:r w:rsidRPr="00252859">
              <w:rPr>
                <w:rFonts w:ascii="Arial" w:hAnsi="Arial" w:cs="Arial"/>
                <w:color w:val="000000" w:themeColor="text1"/>
              </w:rPr>
              <w:t>, não podendo em nome desta praticar quaisquer atos, contratar ou assumir obrigações.</w:t>
            </w:r>
            <w:bookmarkEnd w:id="99"/>
          </w:p>
        </w:tc>
        <w:tc>
          <w:tcPr>
            <w:tcW w:w="5228" w:type="dxa"/>
          </w:tcPr>
          <w:p w14:paraId="4FFA936D" w14:textId="082894D6" w:rsidR="008F288A" w:rsidRPr="00252859" w:rsidRDefault="00DE5484" w:rsidP="00662BB0">
            <w:pPr>
              <w:tabs>
                <w:tab w:val="left" w:pos="5977"/>
              </w:tabs>
              <w:spacing w:after="0" w:line="10" w:lineRule="atLeast"/>
              <w:rPr>
                <w:color w:val="000000" w:themeColor="text1"/>
                <w:lang w:val="en-US"/>
              </w:rPr>
            </w:pPr>
            <w:r w:rsidRPr="00252859">
              <w:rPr>
                <w:rFonts w:ascii="Arial" w:hAnsi="Arial" w:cs="Arial"/>
                <w:lang w:val="en-US"/>
              </w:rPr>
              <w:t xml:space="preserve">11.3. In no circumstance will the </w:t>
            </w:r>
            <w:r w:rsidRPr="00252859">
              <w:rPr>
                <w:rFonts w:ascii="Arial" w:hAnsi="Arial" w:cs="Arial"/>
                <w:b/>
                <w:lang w:val="en-US"/>
              </w:rPr>
              <w:t>CONTRACTING PARTY</w:t>
            </w:r>
            <w:r w:rsidRPr="00252859">
              <w:rPr>
                <w:rFonts w:ascii="Arial" w:hAnsi="Arial" w:cs="Arial"/>
                <w:lang w:val="en-US"/>
              </w:rPr>
              <w:t xml:space="preserve"> be, for any purpose, considered a legal representative, agent, attorney-in-fact, partner, associate and/or joint venture of </w:t>
            </w:r>
            <w:r w:rsidRPr="00252859">
              <w:rPr>
                <w:rFonts w:ascii="Arial" w:hAnsi="Arial" w:cs="Arial"/>
                <w:b/>
                <w:lang w:val="en-US"/>
              </w:rPr>
              <w:t>B3</w:t>
            </w:r>
            <w:r w:rsidRPr="00252859">
              <w:rPr>
                <w:rFonts w:ascii="Arial" w:hAnsi="Arial" w:cs="Arial"/>
                <w:lang w:val="en-US"/>
              </w:rPr>
              <w:t xml:space="preserve"> and it may not perform any acts or contract or assume obligations on its behalf.</w:t>
            </w:r>
          </w:p>
        </w:tc>
      </w:tr>
      <w:tr w:rsidR="008F288A" w:rsidRPr="00A07889" w14:paraId="6C4059FF" w14:textId="77777777" w:rsidTr="001342A6">
        <w:tc>
          <w:tcPr>
            <w:tcW w:w="5228" w:type="dxa"/>
          </w:tcPr>
          <w:p w14:paraId="42A26517"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6B0CFC85" w14:textId="77777777" w:rsidR="008F288A" w:rsidRPr="00252859" w:rsidRDefault="008F288A" w:rsidP="00662BB0">
            <w:pPr>
              <w:spacing w:after="0" w:line="10" w:lineRule="atLeast"/>
              <w:rPr>
                <w:lang w:val="en-US"/>
              </w:rPr>
            </w:pPr>
          </w:p>
        </w:tc>
      </w:tr>
      <w:tr w:rsidR="008F288A" w:rsidRPr="00A07889" w14:paraId="61AFDA08" w14:textId="77777777" w:rsidTr="001342A6">
        <w:tc>
          <w:tcPr>
            <w:tcW w:w="5228" w:type="dxa"/>
          </w:tcPr>
          <w:p w14:paraId="7BC98A30" w14:textId="2F63B37D" w:rsidR="008F288A" w:rsidRPr="00252859" w:rsidRDefault="0044197A" w:rsidP="00662BB0">
            <w:pPr>
              <w:spacing w:after="0" w:line="10" w:lineRule="atLeast"/>
              <w:jc w:val="both"/>
              <w:rPr>
                <w:rFonts w:ascii="Arial" w:hAnsi="Arial" w:cs="Arial"/>
                <w:color w:val="000000" w:themeColor="text1"/>
              </w:rPr>
            </w:pPr>
            <w:bookmarkStart w:id="100" w:name="_Hlk117252985"/>
            <w:r w:rsidRPr="00252859">
              <w:rPr>
                <w:rFonts w:ascii="Arial" w:hAnsi="Arial" w:cs="Arial"/>
                <w:color w:val="000000" w:themeColor="text1"/>
              </w:rPr>
              <w:t xml:space="preserve">11.4. </w:t>
            </w:r>
            <w:r w:rsidRPr="00252859">
              <w:rPr>
                <w:rFonts w:ascii="Arial" w:hAnsi="Arial"/>
              </w:rPr>
              <w:t>Este Contrato não gera qualquer vínculo empregatício ou responsabilidade solidária e/ou subsidiária entre as Partes, que são única e exclusivamente responsáveis por todas as despesas com seus respectivos profissionais e empregados, incluindo encargos previdenciários, securitários ou quaisquer outros relacionados.</w:t>
            </w:r>
            <w:bookmarkEnd w:id="100"/>
          </w:p>
        </w:tc>
        <w:tc>
          <w:tcPr>
            <w:tcW w:w="5228" w:type="dxa"/>
          </w:tcPr>
          <w:p w14:paraId="7DC74BB2" w14:textId="66C82322" w:rsidR="008F288A" w:rsidRPr="00252859" w:rsidRDefault="00E62911" w:rsidP="00662BB0">
            <w:pPr>
              <w:spacing w:after="0" w:line="10" w:lineRule="atLeast"/>
              <w:rPr>
                <w:rFonts w:ascii="Arial" w:hAnsi="Arial" w:cs="Arial"/>
                <w:color w:val="000000" w:themeColor="text1"/>
                <w:lang w:val="en-US"/>
              </w:rPr>
            </w:pPr>
            <w:r w:rsidRPr="00252859">
              <w:rPr>
                <w:rFonts w:ascii="Arial" w:hAnsi="Arial" w:cs="Arial"/>
                <w:lang w:val="en-US"/>
              </w:rPr>
              <w:t>11.4. This Agreement does not generate any employment relationship or joint and several and/or secondary liability between the Parties, which are solely and exclusively responsible for all expenses with all their respective professionals and employees, including pension and social security charges and any other related charges.</w:t>
            </w:r>
          </w:p>
        </w:tc>
      </w:tr>
      <w:tr w:rsidR="008F288A" w:rsidRPr="00A07889" w14:paraId="5C302091" w14:textId="77777777" w:rsidTr="001342A6">
        <w:tc>
          <w:tcPr>
            <w:tcW w:w="5228" w:type="dxa"/>
          </w:tcPr>
          <w:p w14:paraId="324C542D"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35461213" w14:textId="77777777" w:rsidR="008F288A" w:rsidRPr="00252859" w:rsidRDefault="008F288A" w:rsidP="00662BB0">
            <w:pPr>
              <w:spacing w:after="0" w:line="10" w:lineRule="atLeast"/>
              <w:rPr>
                <w:lang w:val="en-US"/>
              </w:rPr>
            </w:pPr>
          </w:p>
        </w:tc>
      </w:tr>
      <w:tr w:rsidR="008F288A" w:rsidRPr="00A07889" w14:paraId="73170F11" w14:textId="77777777" w:rsidTr="001342A6">
        <w:tc>
          <w:tcPr>
            <w:tcW w:w="5228" w:type="dxa"/>
          </w:tcPr>
          <w:p w14:paraId="3D5E4753" w14:textId="5BCD2233" w:rsidR="008F288A" w:rsidRPr="00252859" w:rsidRDefault="0044197A" w:rsidP="00662BB0">
            <w:pPr>
              <w:spacing w:after="0" w:line="10" w:lineRule="atLeast"/>
              <w:jc w:val="both"/>
              <w:rPr>
                <w:rFonts w:ascii="Arial" w:hAnsi="Arial" w:cs="Arial"/>
                <w:color w:val="000000" w:themeColor="text1"/>
              </w:rPr>
            </w:pPr>
            <w:bookmarkStart w:id="101" w:name="_Hlk117252991"/>
            <w:r w:rsidRPr="00252859">
              <w:rPr>
                <w:rFonts w:ascii="Arial" w:hAnsi="Arial" w:cs="Arial"/>
                <w:color w:val="000000" w:themeColor="text1"/>
              </w:rPr>
              <w:t>11.5. Este Contrato é celebrado em caráter irrevogável e irretratável, obrigando as Partes e seus respectivos sucessores a qualquer título.</w:t>
            </w:r>
            <w:bookmarkEnd w:id="101"/>
          </w:p>
        </w:tc>
        <w:tc>
          <w:tcPr>
            <w:tcW w:w="5228" w:type="dxa"/>
          </w:tcPr>
          <w:p w14:paraId="64E2FD2A" w14:textId="5A4501DD" w:rsidR="008F288A" w:rsidRPr="00252859" w:rsidRDefault="00E62911" w:rsidP="00662BB0">
            <w:pPr>
              <w:spacing w:after="0" w:line="10" w:lineRule="atLeast"/>
              <w:rPr>
                <w:rFonts w:ascii="Arial" w:hAnsi="Arial" w:cs="Arial"/>
                <w:lang w:val="en-US"/>
              </w:rPr>
            </w:pPr>
            <w:r w:rsidRPr="00252859">
              <w:rPr>
                <w:rFonts w:ascii="Arial" w:hAnsi="Arial" w:cs="Arial"/>
                <w:lang w:val="en-US"/>
              </w:rPr>
              <w:t>11.5. This Agreement is entered into irrevocably and irreversibly, and shall be binding on the Parties, their successors and permitted assigns</w:t>
            </w:r>
          </w:p>
        </w:tc>
      </w:tr>
      <w:tr w:rsidR="008F288A" w:rsidRPr="00A07889" w14:paraId="0E21FC99" w14:textId="77777777" w:rsidTr="001342A6">
        <w:tc>
          <w:tcPr>
            <w:tcW w:w="5228" w:type="dxa"/>
          </w:tcPr>
          <w:p w14:paraId="56AA0512"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53917428" w14:textId="77777777" w:rsidR="008F288A" w:rsidRPr="00252859" w:rsidRDefault="008F288A" w:rsidP="00662BB0">
            <w:pPr>
              <w:spacing w:after="0" w:line="10" w:lineRule="atLeast"/>
              <w:rPr>
                <w:lang w:val="en-US"/>
              </w:rPr>
            </w:pPr>
          </w:p>
        </w:tc>
      </w:tr>
      <w:tr w:rsidR="008F288A" w:rsidRPr="00A07889" w14:paraId="2A335211" w14:textId="77777777" w:rsidTr="001342A6">
        <w:tc>
          <w:tcPr>
            <w:tcW w:w="5228" w:type="dxa"/>
          </w:tcPr>
          <w:p w14:paraId="48E439CC" w14:textId="72431163" w:rsidR="008F288A" w:rsidRPr="00252859" w:rsidRDefault="0044197A" w:rsidP="00662BB0">
            <w:pPr>
              <w:spacing w:after="0" w:line="10" w:lineRule="atLeast"/>
              <w:jc w:val="both"/>
              <w:rPr>
                <w:rFonts w:ascii="Arial" w:hAnsi="Arial" w:cs="Arial"/>
                <w:color w:val="000000" w:themeColor="text1"/>
              </w:rPr>
            </w:pPr>
            <w:bookmarkStart w:id="102" w:name="_Hlk117252998"/>
            <w:r w:rsidRPr="00252859">
              <w:rPr>
                <w:rFonts w:ascii="Arial" w:hAnsi="Arial" w:cs="Arial"/>
                <w:color w:val="000000" w:themeColor="text1"/>
              </w:rPr>
              <w:t>11.6. Este Contrato não torna nenhuma das Partes responsável pelas obrigações aqui descritas em caso de caso fortuito ou força maior, tais como atrasos, falhas, danos, perdas, destruição ou mau funcionamento de qualquer equipamento, nem por qualquer de suas consequências, causados ou originados por, ou devido a, incêndio, terremoto, inundação, água, fenômenos naturais ou falta de mão-de-obra, cortes de serviços públicos, falhas de energia, explosões, distúrbios civis, incidentes cibernéticos ocasionados por terceiros em que a Parte prejudicada envide os melhores esforços para evitar seus resultados, atos terroristas, medidas governamentais, indisponibilidade de transporte, atos ou omissões de terceiros, ou quaisquer outras circunstâncias fora de seu controle razoável.</w:t>
            </w:r>
            <w:bookmarkEnd w:id="102"/>
          </w:p>
        </w:tc>
        <w:tc>
          <w:tcPr>
            <w:tcW w:w="5228" w:type="dxa"/>
          </w:tcPr>
          <w:p w14:paraId="768A1422" w14:textId="54FA58DD" w:rsidR="008F288A" w:rsidRPr="00252859" w:rsidRDefault="00E62911" w:rsidP="00662BB0">
            <w:pPr>
              <w:spacing w:after="0" w:line="10" w:lineRule="atLeast"/>
              <w:rPr>
                <w:rFonts w:ascii="Arial" w:hAnsi="Arial" w:cs="Arial"/>
                <w:color w:val="000000" w:themeColor="text1"/>
                <w:lang w:val="en-US"/>
              </w:rPr>
            </w:pPr>
            <w:r w:rsidRPr="00252859">
              <w:rPr>
                <w:rFonts w:ascii="Arial" w:hAnsi="Arial" w:cs="Arial"/>
                <w:lang w:val="en-US"/>
              </w:rPr>
              <w:t xml:space="preserve">11.6. This Agreement does not make any of the Parties responsible for the obligations described herein in the event of an act of God or force majeure, such as delays, failures, damage, losses, destruction or malfunctioning of any equipment, nor for any of their consequences, caused or originated by, or due to, fire, earthquake, flood, water, natural phenomena or lack of labor, cuts in utility services, power failures, explosions, civil riots, cyber incidents caused by third parties in which the harmed Party makes the best efforts to avoid their results, terrorist acts, government measures, transport unavailability, acts or omissions of third parties, or any other circumstances out of its reasonable control. </w:t>
            </w:r>
          </w:p>
        </w:tc>
      </w:tr>
      <w:tr w:rsidR="008F288A" w:rsidRPr="00A07889" w14:paraId="5B1187E0" w14:textId="77777777" w:rsidTr="001342A6">
        <w:tc>
          <w:tcPr>
            <w:tcW w:w="5228" w:type="dxa"/>
          </w:tcPr>
          <w:p w14:paraId="0DE01771"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68F0058B" w14:textId="77777777" w:rsidR="008F288A" w:rsidRPr="00252859" w:rsidRDefault="008F288A" w:rsidP="00662BB0">
            <w:pPr>
              <w:spacing w:after="0" w:line="10" w:lineRule="atLeast"/>
              <w:rPr>
                <w:lang w:val="en-US"/>
              </w:rPr>
            </w:pPr>
          </w:p>
        </w:tc>
      </w:tr>
      <w:tr w:rsidR="008F288A" w:rsidRPr="00A07889" w14:paraId="3CDD9F65" w14:textId="77777777" w:rsidTr="001342A6">
        <w:tc>
          <w:tcPr>
            <w:tcW w:w="5228" w:type="dxa"/>
          </w:tcPr>
          <w:p w14:paraId="4A96892C" w14:textId="1F71BFDA" w:rsidR="008F288A" w:rsidRPr="00252859" w:rsidRDefault="0044197A" w:rsidP="00662BB0">
            <w:pPr>
              <w:spacing w:after="0" w:line="10" w:lineRule="atLeast"/>
              <w:jc w:val="both"/>
              <w:rPr>
                <w:color w:val="000000" w:themeColor="text1"/>
              </w:rPr>
            </w:pPr>
            <w:bookmarkStart w:id="103" w:name="_Hlk117253003"/>
            <w:r w:rsidRPr="00252859">
              <w:rPr>
                <w:rFonts w:ascii="Arial" w:hAnsi="Arial" w:cs="Arial"/>
                <w:color w:val="000000" w:themeColor="text1"/>
              </w:rPr>
              <w:t xml:space="preserve">11.7. O </w:t>
            </w:r>
            <w:r w:rsidRPr="00252859">
              <w:rPr>
                <w:rFonts w:ascii="Arial" w:hAnsi="Arial" w:cs="Arial"/>
                <w:b/>
                <w:bCs/>
                <w:color w:val="000000" w:themeColor="text1"/>
              </w:rPr>
              <w:t>CONTRATANTE</w:t>
            </w:r>
            <w:r w:rsidRPr="00252859">
              <w:rPr>
                <w:rFonts w:ascii="Arial" w:hAnsi="Arial" w:cs="Arial"/>
                <w:color w:val="000000" w:themeColor="text1"/>
              </w:rPr>
              <w:t xml:space="preserve"> declara ter conhecimento de que o acesso ao </w:t>
            </w:r>
            <w:r w:rsidRPr="00252859">
              <w:rPr>
                <w:rFonts w:ascii="Arial" w:hAnsi="Arial" w:cs="Arial"/>
                <w:b/>
                <w:color w:val="000000" w:themeColor="text1"/>
              </w:rPr>
              <w:t xml:space="preserve">UP2DATA </w:t>
            </w:r>
            <w:r w:rsidRPr="00252859">
              <w:rPr>
                <w:rFonts w:ascii="Arial" w:hAnsi="Arial" w:cs="Arial"/>
                <w:color w:val="000000" w:themeColor="text1"/>
              </w:rPr>
              <w:t xml:space="preserve">e aos </w:t>
            </w:r>
            <w:r w:rsidRPr="00252859">
              <w:rPr>
                <w:rFonts w:ascii="Arial" w:hAnsi="Arial" w:cs="Arial"/>
                <w:b/>
                <w:color w:val="000000" w:themeColor="text1"/>
              </w:rPr>
              <w:t>DADOS UP2DATA</w:t>
            </w:r>
            <w:r w:rsidRPr="00252859">
              <w:rPr>
                <w:rFonts w:ascii="Arial" w:hAnsi="Arial" w:cs="Arial"/>
                <w:color w:val="000000" w:themeColor="text1"/>
              </w:rPr>
              <w:t xml:space="preserve"> não constituem assessoria técnica, comercial, jurídica ou financeira.</w:t>
            </w:r>
            <w:bookmarkEnd w:id="103"/>
          </w:p>
        </w:tc>
        <w:tc>
          <w:tcPr>
            <w:tcW w:w="5228" w:type="dxa"/>
          </w:tcPr>
          <w:p w14:paraId="0C192CF0" w14:textId="723FA452" w:rsidR="008F288A" w:rsidRPr="00252859" w:rsidRDefault="00E62911" w:rsidP="00662BB0">
            <w:pPr>
              <w:spacing w:after="0" w:line="10" w:lineRule="atLeast"/>
              <w:rPr>
                <w:color w:val="000000" w:themeColor="text1"/>
                <w:lang w:val="en-US"/>
              </w:rPr>
            </w:pPr>
            <w:r w:rsidRPr="00252859">
              <w:rPr>
                <w:rFonts w:ascii="Arial" w:hAnsi="Arial" w:cs="Arial"/>
                <w:lang w:val="en-US"/>
              </w:rPr>
              <w:t xml:space="preserve">11.7. The </w:t>
            </w:r>
            <w:r w:rsidRPr="00252859">
              <w:rPr>
                <w:rFonts w:ascii="Arial" w:hAnsi="Arial" w:cs="Arial"/>
                <w:b/>
                <w:lang w:val="en-US"/>
              </w:rPr>
              <w:t>CONTRACTING PARTY</w:t>
            </w:r>
            <w:r w:rsidRPr="00252859">
              <w:rPr>
                <w:rFonts w:ascii="Arial" w:hAnsi="Arial" w:cs="Arial"/>
                <w:lang w:val="en-US"/>
              </w:rPr>
              <w:t xml:space="preserve"> declares that they are aware that the access to the </w:t>
            </w:r>
            <w:r w:rsidRPr="00252859">
              <w:rPr>
                <w:rFonts w:ascii="Arial" w:hAnsi="Arial" w:cs="Arial"/>
                <w:b/>
                <w:lang w:val="en-US"/>
              </w:rPr>
              <w:t xml:space="preserve">UP2DATA </w:t>
            </w:r>
            <w:r w:rsidRPr="00252859">
              <w:rPr>
                <w:rFonts w:ascii="Arial" w:hAnsi="Arial" w:cs="Arial"/>
                <w:lang w:val="en-US"/>
              </w:rPr>
              <w:t xml:space="preserve">and the </w:t>
            </w:r>
            <w:r w:rsidRPr="00252859">
              <w:rPr>
                <w:rFonts w:ascii="Arial" w:hAnsi="Arial" w:cs="Arial"/>
                <w:b/>
                <w:lang w:val="en-US"/>
              </w:rPr>
              <w:t>UP2DATA DATA</w:t>
            </w:r>
            <w:r w:rsidRPr="00252859">
              <w:rPr>
                <w:rFonts w:ascii="Arial" w:hAnsi="Arial" w:cs="Arial"/>
                <w:lang w:val="en-US"/>
              </w:rPr>
              <w:t xml:space="preserve"> does not constitute technical, commercial, </w:t>
            </w:r>
            <w:proofErr w:type="gramStart"/>
            <w:r w:rsidRPr="00252859">
              <w:rPr>
                <w:rFonts w:ascii="Arial" w:hAnsi="Arial" w:cs="Arial"/>
                <w:lang w:val="en-US"/>
              </w:rPr>
              <w:t>legal</w:t>
            </w:r>
            <w:proofErr w:type="gramEnd"/>
            <w:r w:rsidRPr="00252859">
              <w:rPr>
                <w:rFonts w:ascii="Arial" w:hAnsi="Arial" w:cs="Arial"/>
                <w:lang w:val="en-US"/>
              </w:rPr>
              <w:t xml:space="preserve"> or financial advice.</w:t>
            </w:r>
          </w:p>
        </w:tc>
      </w:tr>
      <w:tr w:rsidR="008F288A" w:rsidRPr="00A07889" w14:paraId="46E9E941" w14:textId="77777777" w:rsidTr="001342A6">
        <w:tc>
          <w:tcPr>
            <w:tcW w:w="5228" w:type="dxa"/>
          </w:tcPr>
          <w:p w14:paraId="1D38C5FA"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260FCAF5" w14:textId="77777777" w:rsidR="008F288A" w:rsidRPr="00252859" w:rsidRDefault="008F288A" w:rsidP="00662BB0">
            <w:pPr>
              <w:spacing w:after="0" w:line="10" w:lineRule="atLeast"/>
              <w:rPr>
                <w:lang w:val="en-US"/>
              </w:rPr>
            </w:pPr>
          </w:p>
        </w:tc>
      </w:tr>
      <w:tr w:rsidR="008F288A" w:rsidRPr="00A07889" w14:paraId="20579FDE" w14:textId="77777777" w:rsidTr="001342A6">
        <w:tc>
          <w:tcPr>
            <w:tcW w:w="5228" w:type="dxa"/>
          </w:tcPr>
          <w:p w14:paraId="16A62AB2" w14:textId="6C1B05CD" w:rsidR="008F288A" w:rsidRPr="00252859" w:rsidRDefault="0044197A" w:rsidP="00662BB0">
            <w:pPr>
              <w:spacing w:after="0" w:line="10" w:lineRule="atLeast"/>
              <w:jc w:val="both"/>
              <w:rPr>
                <w:rFonts w:ascii="Arial" w:hAnsi="Arial" w:cs="Arial"/>
                <w:color w:val="000000" w:themeColor="text1"/>
              </w:rPr>
            </w:pPr>
            <w:bookmarkStart w:id="104" w:name="_Hlk117253008"/>
            <w:r w:rsidRPr="00252859">
              <w:rPr>
                <w:rFonts w:ascii="Arial" w:hAnsi="Arial" w:cs="Arial"/>
                <w:color w:val="000000" w:themeColor="text1"/>
              </w:rPr>
              <w:t>11.8. A retenção e o pagamento de tributos e contribuições que incidam ou venham a incidir sobre este Contrato serão suportados pela Parte que, segundo a legislação aplicável, deva assim proceder.</w:t>
            </w:r>
            <w:bookmarkEnd w:id="104"/>
          </w:p>
        </w:tc>
        <w:tc>
          <w:tcPr>
            <w:tcW w:w="5228" w:type="dxa"/>
          </w:tcPr>
          <w:p w14:paraId="7FC0BE76" w14:textId="601722E0" w:rsidR="008F288A" w:rsidRPr="00252859" w:rsidRDefault="00E62911" w:rsidP="00662BB0">
            <w:pPr>
              <w:spacing w:after="0" w:line="10" w:lineRule="atLeast"/>
              <w:rPr>
                <w:rFonts w:ascii="Arial" w:hAnsi="Arial" w:cs="Arial"/>
                <w:color w:val="000000" w:themeColor="text1"/>
                <w:lang w:val="en-US"/>
              </w:rPr>
            </w:pPr>
            <w:r w:rsidRPr="00252859">
              <w:rPr>
                <w:rFonts w:ascii="Arial" w:hAnsi="Arial" w:cs="Arial"/>
                <w:lang w:val="en-US"/>
              </w:rPr>
              <w:t>11.8. The withholding and payment of taxes and contributions that are levied or may be levied on this Agreement will be borne by the Party that, according to applicable legislation, must so proceed.</w:t>
            </w:r>
          </w:p>
        </w:tc>
      </w:tr>
      <w:tr w:rsidR="008F288A" w:rsidRPr="00A07889" w14:paraId="6DD32B91" w14:textId="77777777" w:rsidTr="001342A6">
        <w:tc>
          <w:tcPr>
            <w:tcW w:w="5228" w:type="dxa"/>
          </w:tcPr>
          <w:p w14:paraId="5C9CC9CF"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05F6F2F4" w14:textId="77777777" w:rsidR="008F288A" w:rsidRPr="00252859" w:rsidRDefault="008F288A" w:rsidP="00662BB0">
            <w:pPr>
              <w:spacing w:after="0" w:line="10" w:lineRule="atLeast"/>
              <w:rPr>
                <w:lang w:val="en-US"/>
              </w:rPr>
            </w:pPr>
          </w:p>
        </w:tc>
      </w:tr>
      <w:tr w:rsidR="008F288A" w:rsidRPr="00A07889" w14:paraId="71EBEB4A" w14:textId="77777777" w:rsidTr="001342A6">
        <w:tc>
          <w:tcPr>
            <w:tcW w:w="5228" w:type="dxa"/>
          </w:tcPr>
          <w:p w14:paraId="593B4AF7" w14:textId="3EA11F93" w:rsidR="008F288A" w:rsidRPr="00252859" w:rsidRDefault="0044197A" w:rsidP="00662BB0">
            <w:pPr>
              <w:spacing w:after="0" w:line="10" w:lineRule="atLeast"/>
              <w:jc w:val="both"/>
              <w:rPr>
                <w:rFonts w:ascii="Arial" w:hAnsi="Arial" w:cs="Arial"/>
                <w:color w:val="000000" w:themeColor="text1"/>
              </w:rPr>
            </w:pPr>
            <w:bookmarkStart w:id="105" w:name="_Hlk117253016"/>
            <w:r w:rsidRPr="00252859">
              <w:rPr>
                <w:rFonts w:ascii="Arial" w:hAnsi="Arial" w:cs="Arial"/>
                <w:color w:val="000000" w:themeColor="text1"/>
              </w:rPr>
              <w:t>11.9. 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a existência e aplicação dessas diretrizes e controles, a pedido da B3 mediante aviso prévio de 05 (cinco) dias em casos de indícios de descumprimento das obrigações deste item.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bookmarkEnd w:id="105"/>
          </w:p>
        </w:tc>
        <w:tc>
          <w:tcPr>
            <w:tcW w:w="5228" w:type="dxa"/>
          </w:tcPr>
          <w:p w14:paraId="52B7D825" w14:textId="289F590B" w:rsidR="008F288A" w:rsidRPr="00252859" w:rsidRDefault="00E62911" w:rsidP="00662BB0">
            <w:pPr>
              <w:spacing w:after="0" w:line="10" w:lineRule="atLeast"/>
              <w:rPr>
                <w:rFonts w:ascii="Arial" w:hAnsi="Arial" w:cs="Arial"/>
                <w:color w:val="000000" w:themeColor="text1"/>
                <w:lang w:val="en-US"/>
              </w:rPr>
            </w:pPr>
            <w:r w:rsidRPr="00252859">
              <w:rPr>
                <w:rFonts w:ascii="Arial" w:hAnsi="Arial" w:cs="Arial"/>
                <w:lang w:val="en-US"/>
              </w:rPr>
              <w:t xml:space="preserve">11.9. The Parties declare and assure that they are aware of, know and understand the Brazilian anticorruption laws, notably Law No. 12,846/13, and any subsequent amendments (“Applicable Legislation”), and that they undertake to (i) not perform any harmful acts against the Brazilian or foreign public administration, as well as abstain from promising, offering, giving, directly or indirectly, either itself or through a third party, undue advantage to a Brazilian or foreign public agent or to a third party related to them; (ii) implement proper guidelines and controls aimed at preventing and remedying deviations so as cause their management members, employees, contracted parties and other agents to comply with the provisions in the Applicable Legislation; (iii) show the existence and application of these guidelines and controls, upon request of B3 by means of a prior notice of five (5) days in the case of indications of non-compliance with the obligations in this item.  </w:t>
            </w:r>
            <w:r w:rsidRPr="00252859">
              <w:rPr>
                <w:rFonts w:ascii="Arial" w:hAnsi="Arial" w:cs="Arial"/>
                <w:color w:val="000000" w:themeColor="text1"/>
                <w:lang w:val="en-US"/>
              </w:rPr>
              <w:t xml:space="preserve"> </w:t>
            </w:r>
            <w:r w:rsidRPr="00252859">
              <w:rPr>
                <w:rFonts w:ascii="Arial" w:hAnsi="Arial" w:cs="Arial"/>
                <w:lang w:val="en-US"/>
              </w:rPr>
              <w:t xml:space="preserve">Accordingly, the Parties undertake to not hinder the investigation or inspection activity of bodies, </w:t>
            </w:r>
            <w:proofErr w:type="gramStart"/>
            <w:r w:rsidRPr="00252859">
              <w:rPr>
                <w:rFonts w:ascii="Arial" w:hAnsi="Arial" w:cs="Arial"/>
                <w:lang w:val="en-US"/>
              </w:rPr>
              <w:t>entities</w:t>
            </w:r>
            <w:proofErr w:type="gramEnd"/>
            <w:r w:rsidRPr="00252859">
              <w:rPr>
                <w:rFonts w:ascii="Arial" w:hAnsi="Arial" w:cs="Arial"/>
                <w:lang w:val="en-US"/>
              </w:rPr>
              <w:t xml:space="preserve"> or public agents, nor intervene in their operation, including in the scope of the regulatory agencies and inspection bodies of the financial system or the Brazilian capital markets.</w:t>
            </w:r>
          </w:p>
        </w:tc>
      </w:tr>
      <w:tr w:rsidR="008F288A" w:rsidRPr="00A07889" w14:paraId="7FC243CB" w14:textId="77777777" w:rsidTr="001342A6">
        <w:tc>
          <w:tcPr>
            <w:tcW w:w="5228" w:type="dxa"/>
          </w:tcPr>
          <w:p w14:paraId="02AE6CA6"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788ACC08" w14:textId="77777777" w:rsidR="008F288A" w:rsidRPr="00252859" w:rsidRDefault="008F288A" w:rsidP="00662BB0">
            <w:pPr>
              <w:spacing w:after="0" w:line="10" w:lineRule="atLeast"/>
              <w:rPr>
                <w:lang w:val="en-US"/>
              </w:rPr>
            </w:pPr>
          </w:p>
        </w:tc>
      </w:tr>
      <w:tr w:rsidR="008F288A" w:rsidRPr="0044197A" w14:paraId="61919EB9" w14:textId="77777777" w:rsidTr="001342A6">
        <w:tc>
          <w:tcPr>
            <w:tcW w:w="5228" w:type="dxa"/>
          </w:tcPr>
          <w:p w14:paraId="5AAFC173" w14:textId="3FEBFD93" w:rsidR="008F288A" w:rsidRPr="00252859" w:rsidRDefault="0044197A" w:rsidP="00662BB0">
            <w:pPr>
              <w:spacing w:after="0" w:line="10" w:lineRule="atLeast"/>
              <w:jc w:val="both"/>
              <w:rPr>
                <w:rFonts w:ascii="Arial" w:hAnsi="Arial"/>
                <w:color w:val="000000" w:themeColor="text1"/>
              </w:rPr>
            </w:pPr>
            <w:bookmarkStart w:id="106" w:name="_Hlk117253022"/>
            <w:r w:rsidRPr="00252859">
              <w:rPr>
                <w:rFonts w:ascii="Arial" w:hAnsi="Arial"/>
                <w:color w:val="000000" w:themeColor="text1"/>
              </w:rPr>
              <w:t xml:space="preserve">11.10. </w:t>
            </w:r>
            <w:r w:rsidRPr="00252859">
              <w:rPr>
                <w:rFonts w:ascii="Arial" w:hAnsi="Arial"/>
              </w:rPr>
              <w:t>Quaisquer alterações deste Contrato deverão ser efetuadas por meio de aditamento escrito e assinado por ambas as Partes, exceto para os Anexos I, II, III, IV e V, que podem seguir os ritos da cláusula</w:t>
            </w:r>
            <w:bookmarkEnd w:id="106"/>
            <w:r w:rsidRPr="00252859">
              <w:rPr>
                <w:rFonts w:ascii="Arial" w:hAnsi="Arial"/>
              </w:rPr>
              <w:t xml:space="preserve"> 4.1. “f”, deste Contrato.</w:t>
            </w:r>
          </w:p>
        </w:tc>
        <w:tc>
          <w:tcPr>
            <w:tcW w:w="5228" w:type="dxa"/>
          </w:tcPr>
          <w:p w14:paraId="239D389D" w14:textId="3E87C3A0" w:rsidR="008F288A" w:rsidRPr="00252859" w:rsidRDefault="00E62911" w:rsidP="00662BB0">
            <w:pPr>
              <w:spacing w:after="0" w:line="10" w:lineRule="atLeast"/>
              <w:rPr>
                <w:rFonts w:ascii="Arial" w:hAnsi="Arial"/>
                <w:color w:val="000000" w:themeColor="text1"/>
                <w:lang w:val="en-US"/>
              </w:rPr>
            </w:pPr>
            <w:r w:rsidRPr="00252859">
              <w:rPr>
                <w:rFonts w:ascii="Arial" w:hAnsi="Arial"/>
                <w:lang w:val="en-US"/>
              </w:rPr>
              <w:t xml:space="preserve">11.10. Any changes in this Agreement shall be made by means of a written amendment signed by both Parties, except for Attachments I, II, III, IV and V, which may follow the processes in clause 4.1. “f” hereof. </w:t>
            </w:r>
          </w:p>
        </w:tc>
      </w:tr>
      <w:tr w:rsidR="008F288A" w:rsidRPr="0044197A" w14:paraId="780B8135" w14:textId="77777777" w:rsidTr="001342A6">
        <w:tc>
          <w:tcPr>
            <w:tcW w:w="5228" w:type="dxa"/>
          </w:tcPr>
          <w:p w14:paraId="2A83082F" w14:textId="77777777" w:rsidR="008F288A" w:rsidRPr="00252859" w:rsidRDefault="008F288A" w:rsidP="00662BB0">
            <w:pPr>
              <w:spacing w:after="0" w:line="10" w:lineRule="atLeast"/>
              <w:rPr>
                <w:rFonts w:ascii="Arial" w:hAnsi="Arial" w:cs="Arial"/>
                <w:b/>
                <w:color w:val="000000" w:themeColor="text1"/>
              </w:rPr>
            </w:pPr>
          </w:p>
        </w:tc>
        <w:tc>
          <w:tcPr>
            <w:tcW w:w="5228" w:type="dxa"/>
          </w:tcPr>
          <w:p w14:paraId="7FDDB8E7" w14:textId="77777777" w:rsidR="008F288A" w:rsidRPr="00252859" w:rsidRDefault="008F288A" w:rsidP="00662BB0">
            <w:pPr>
              <w:spacing w:after="0" w:line="10" w:lineRule="atLeast"/>
            </w:pPr>
          </w:p>
        </w:tc>
      </w:tr>
      <w:tr w:rsidR="008F288A" w:rsidRPr="00A07889" w14:paraId="48A36A0D" w14:textId="77777777" w:rsidTr="001342A6">
        <w:tc>
          <w:tcPr>
            <w:tcW w:w="5228" w:type="dxa"/>
          </w:tcPr>
          <w:p w14:paraId="6C68C1DE" w14:textId="39B651F5" w:rsidR="008F288A" w:rsidRPr="00252859" w:rsidRDefault="0044197A" w:rsidP="00662BB0">
            <w:pPr>
              <w:spacing w:after="0" w:line="10" w:lineRule="atLeast"/>
              <w:jc w:val="both"/>
              <w:rPr>
                <w:rFonts w:ascii="Arial" w:hAnsi="Arial"/>
                <w:color w:val="000000" w:themeColor="text1"/>
              </w:rPr>
            </w:pPr>
            <w:bookmarkStart w:id="107" w:name="_Hlk117253029"/>
            <w:r w:rsidRPr="00252859">
              <w:rPr>
                <w:rFonts w:ascii="Arial" w:hAnsi="Arial"/>
                <w:color w:val="000000" w:themeColor="text1"/>
              </w:rPr>
              <w:t xml:space="preserve">11.11. </w:t>
            </w:r>
            <w:r w:rsidRPr="00252859">
              <w:rPr>
                <w:rFonts w:ascii="Arial" w:hAnsi="Arial"/>
              </w:rPr>
              <w:t>Este Contrato é celebrado em caráter irrevogável e irretratável, obrigando as Partes e seus respectivos sucessores a qualquer título.</w:t>
            </w:r>
            <w:bookmarkEnd w:id="107"/>
          </w:p>
        </w:tc>
        <w:tc>
          <w:tcPr>
            <w:tcW w:w="5228" w:type="dxa"/>
          </w:tcPr>
          <w:p w14:paraId="09E245FB" w14:textId="118FDAF8" w:rsidR="008F288A" w:rsidRPr="00252859" w:rsidRDefault="00E62911" w:rsidP="00662BB0">
            <w:pPr>
              <w:spacing w:after="0" w:line="10" w:lineRule="atLeast"/>
              <w:rPr>
                <w:lang w:val="en-US"/>
              </w:rPr>
            </w:pPr>
            <w:r w:rsidRPr="00252859">
              <w:rPr>
                <w:rFonts w:ascii="Arial" w:hAnsi="Arial" w:cs="Arial"/>
                <w:lang w:val="en-US"/>
              </w:rPr>
              <w:t>11.11. This Agreement is entered into irrevocably and irreversibly, and shall be binding on the Parties, their successors and permitted assigns</w:t>
            </w:r>
          </w:p>
        </w:tc>
      </w:tr>
      <w:tr w:rsidR="008F288A" w:rsidRPr="00A07889" w14:paraId="4158429C" w14:textId="77777777" w:rsidTr="001342A6">
        <w:tc>
          <w:tcPr>
            <w:tcW w:w="5228" w:type="dxa"/>
          </w:tcPr>
          <w:p w14:paraId="40285395"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661B5351" w14:textId="77777777" w:rsidR="008F288A" w:rsidRPr="00252859" w:rsidRDefault="008F288A" w:rsidP="00662BB0">
            <w:pPr>
              <w:spacing w:after="0" w:line="10" w:lineRule="atLeast"/>
              <w:rPr>
                <w:lang w:val="en-US"/>
              </w:rPr>
            </w:pPr>
          </w:p>
        </w:tc>
      </w:tr>
      <w:tr w:rsidR="008F288A" w:rsidRPr="00A07889" w14:paraId="4501F333" w14:textId="77777777" w:rsidTr="001342A6">
        <w:tc>
          <w:tcPr>
            <w:tcW w:w="5228" w:type="dxa"/>
          </w:tcPr>
          <w:p w14:paraId="720041FF" w14:textId="78269125" w:rsidR="008F288A" w:rsidRPr="00252859" w:rsidRDefault="0044197A" w:rsidP="00662BB0">
            <w:pPr>
              <w:spacing w:after="0" w:line="10" w:lineRule="atLeast"/>
              <w:jc w:val="both"/>
              <w:rPr>
                <w:rFonts w:ascii="Arial" w:hAnsi="Arial"/>
                <w:color w:val="000000" w:themeColor="text1"/>
              </w:rPr>
            </w:pPr>
            <w:bookmarkStart w:id="108" w:name="_Hlk117253035"/>
            <w:r w:rsidRPr="00252859">
              <w:rPr>
                <w:rFonts w:ascii="Arial" w:hAnsi="Arial"/>
                <w:color w:val="000000" w:themeColor="text1"/>
              </w:rPr>
              <w:t xml:space="preserve">11.12. </w:t>
            </w:r>
            <w:r w:rsidRPr="00252859">
              <w:rPr>
                <w:rFonts w:ascii="Arial" w:hAnsi="Arial"/>
              </w:rPr>
              <w:t>Toda comunicação entre as Partes relativa aos termos deste Contrato deverá ser formalizada por escrito, inclusive por meio eletrônico, dirigida aos representantes das Partes.</w:t>
            </w:r>
            <w:bookmarkEnd w:id="108"/>
          </w:p>
        </w:tc>
        <w:tc>
          <w:tcPr>
            <w:tcW w:w="5228" w:type="dxa"/>
          </w:tcPr>
          <w:p w14:paraId="0EF0BFFD" w14:textId="020046A6" w:rsidR="008F288A" w:rsidRPr="00252859" w:rsidRDefault="00E62911" w:rsidP="00662BB0">
            <w:pPr>
              <w:spacing w:after="0" w:line="10" w:lineRule="atLeast"/>
              <w:rPr>
                <w:rFonts w:ascii="Arial" w:hAnsi="Arial"/>
                <w:color w:val="000000" w:themeColor="text1"/>
                <w:lang w:val="en-US"/>
              </w:rPr>
            </w:pPr>
            <w:r w:rsidRPr="00252859">
              <w:rPr>
                <w:rFonts w:ascii="Arial" w:hAnsi="Arial"/>
                <w:lang w:val="en-US"/>
              </w:rPr>
              <w:t xml:space="preserve">11.12. All communication between the Parties related to the terms in this Agreement shall be formalized in writing, including via electronic means, addressed to the representatives of the Parties. </w:t>
            </w:r>
          </w:p>
        </w:tc>
      </w:tr>
      <w:tr w:rsidR="008F288A" w:rsidRPr="00A07889" w14:paraId="70A671EB" w14:textId="77777777" w:rsidTr="001342A6">
        <w:tc>
          <w:tcPr>
            <w:tcW w:w="5228" w:type="dxa"/>
          </w:tcPr>
          <w:p w14:paraId="76DBBE65" w14:textId="77777777" w:rsidR="008F288A" w:rsidRPr="00252859" w:rsidRDefault="008F288A" w:rsidP="00662BB0">
            <w:pPr>
              <w:spacing w:after="0" w:line="10" w:lineRule="atLeast"/>
              <w:rPr>
                <w:rFonts w:ascii="Arial" w:hAnsi="Arial" w:cs="Arial"/>
                <w:b/>
                <w:color w:val="000000" w:themeColor="text1"/>
                <w:lang w:val="en-US"/>
              </w:rPr>
            </w:pPr>
          </w:p>
        </w:tc>
        <w:tc>
          <w:tcPr>
            <w:tcW w:w="5228" w:type="dxa"/>
          </w:tcPr>
          <w:p w14:paraId="672424D8" w14:textId="77777777" w:rsidR="008F288A" w:rsidRPr="00252859" w:rsidRDefault="008F288A" w:rsidP="00662BB0">
            <w:pPr>
              <w:spacing w:after="0" w:line="10" w:lineRule="atLeast"/>
              <w:rPr>
                <w:lang w:val="en-US"/>
              </w:rPr>
            </w:pPr>
          </w:p>
        </w:tc>
      </w:tr>
      <w:tr w:rsidR="0044197A" w:rsidRPr="00A07889" w14:paraId="7CF9F85A" w14:textId="77777777" w:rsidTr="001342A6">
        <w:tc>
          <w:tcPr>
            <w:tcW w:w="5228" w:type="dxa"/>
          </w:tcPr>
          <w:p w14:paraId="380A4C0F" w14:textId="4C366B18" w:rsidR="0044197A" w:rsidRPr="00252859" w:rsidRDefault="0044197A" w:rsidP="00662BB0">
            <w:pPr>
              <w:spacing w:after="0" w:line="10" w:lineRule="atLeast"/>
              <w:jc w:val="both"/>
              <w:rPr>
                <w:color w:val="000000" w:themeColor="text1"/>
              </w:rPr>
            </w:pPr>
            <w:bookmarkStart w:id="109" w:name="_Hlk117253094"/>
            <w:r w:rsidRPr="00252859">
              <w:rPr>
                <w:rFonts w:ascii="Arial" w:hAnsi="Arial" w:cs="Arial"/>
                <w:color w:val="000000" w:themeColor="text1"/>
              </w:rPr>
              <w:t>11.13. Este Contrato será regido pelas leis da República Federativa do Brasil.</w:t>
            </w:r>
            <w:bookmarkEnd w:id="109"/>
          </w:p>
        </w:tc>
        <w:tc>
          <w:tcPr>
            <w:tcW w:w="5228" w:type="dxa"/>
          </w:tcPr>
          <w:p w14:paraId="7E14BF40" w14:textId="7E2E88DF" w:rsidR="0044197A" w:rsidRPr="00252859" w:rsidRDefault="00E62911" w:rsidP="00662BB0">
            <w:pPr>
              <w:spacing w:after="0" w:line="10" w:lineRule="atLeast"/>
              <w:rPr>
                <w:color w:val="000000" w:themeColor="text1"/>
                <w:lang w:val="en-US"/>
              </w:rPr>
            </w:pPr>
            <w:r w:rsidRPr="00252859">
              <w:rPr>
                <w:rFonts w:ascii="Arial" w:hAnsi="Arial" w:cs="Arial"/>
                <w:lang w:val="en-US"/>
              </w:rPr>
              <w:t>11.13. This Agreement will be governed by the laws of the Federative Republic of Brazil.</w:t>
            </w:r>
          </w:p>
        </w:tc>
      </w:tr>
      <w:tr w:rsidR="0044197A" w:rsidRPr="00A07889" w14:paraId="024643F4" w14:textId="77777777" w:rsidTr="001342A6">
        <w:tc>
          <w:tcPr>
            <w:tcW w:w="5228" w:type="dxa"/>
          </w:tcPr>
          <w:p w14:paraId="1CB98983" w14:textId="77777777" w:rsidR="0044197A" w:rsidRPr="00252859" w:rsidRDefault="0044197A" w:rsidP="00662BB0">
            <w:pPr>
              <w:spacing w:after="0" w:line="10" w:lineRule="atLeast"/>
              <w:rPr>
                <w:rFonts w:ascii="Arial" w:hAnsi="Arial" w:cs="Arial"/>
                <w:b/>
                <w:color w:val="000000" w:themeColor="text1"/>
                <w:lang w:val="en-US"/>
              </w:rPr>
            </w:pPr>
          </w:p>
        </w:tc>
        <w:tc>
          <w:tcPr>
            <w:tcW w:w="5228" w:type="dxa"/>
          </w:tcPr>
          <w:p w14:paraId="14DD20F6" w14:textId="77777777" w:rsidR="0044197A" w:rsidRPr="00252859" w:rsidRDefault="0044197A" w:rsidP="00662BB0">
            <w:pPr>
              <w:spacing w:after="0" w:line="10" w:lineRule="atLeast"/>
              <w:rPr>
                <w:lang w:val="en-US"/>
              </w:rPr>
            </w:pPr>
          </w:p>
        </w:tc>
      </w:tr>
      <w:tr w:rsidR="0044197A" w:rsidRPr="00A07889" w14:paraId="62C0EA87" w14:textId="77777777" w:rsidTr="001342A6">
        <w:tc>
          <w:tcPr>
            <w:tcW w:w="5228" w:type="dxa"/>
          </w:tcPr>
          <w:p w14:paraId="5CA99F29" w14:textId="7DD03929" w:rsidR="0044197A" w:rsidRPr="00252859" w:rsidRDefault="0044197A" w:rsidP="00662BB0">
            <w:pPr>
              <w:spacing w:after="0" w:line="10" w:lineRule="atLeast"/>
              <w:jc w:val="both"/>
              <w:rPr>
                <w:rFonts w:ascii="Arial" w:hAnsi="Arial" w:cs="Arial"/>
                <w:color w:val="000000" w:themeColor="text1"/>
              </w:rPr>
            </w:pPr>
            <w:bookmarkStart w:id="110" w:name="_Hlk117253106"/>
            <w:r w:rsidRPr="00252859">
              <w:rPr>
                <w:rFonts w:ascii="Arial" w:hAnsi="Arial" w:cs="Arial"/>
                <w:color w:val="000000" w:themeColor="text1"/>
              </w:rPr>
              <w:t xml:space="preserve">11.14. O fato de uma das Partes não exigir, ou exigir com atraso, o estrito cumprimento de qualquer das obrigações ora estipuladas não poderá ser </w:t>
            </w:r>
            <w:r w:rsidRPr="00252859">
              <w:rPr>
                <w:rFonts w:ascii="Arial" w:hAnsi="Arial" w:cs="Arial"/>
                <w:color w:val="000000" w:themeColor="text1"/>
              </w:rPr>
              <w:lastRenderedPageBreak/>
              <w:t>considerado como novação ou renúncia daquela Parte ao direito de exigir o seu cumprimento.</w:t>
            </w:r>
            <w:bookmarkEnd w:id="110"/>
          </w:p>
        </w:tc>
        <w:tc>
          <w:tcPr>
            <w:tcW w:w="5228" w:type="dxa"/>
          </w:tcPr>
          <w:p w14:paraId="724BD896" w14:textId="669DBC32" w:rsidR="0044197A" w:rsidRPr="00252859" w:rsidRDefault="00E62911" w:rsidP="00662BB0">
            <w:pPr>
              <w:spacing w:after="0" w:line="10" w:lineRule="atLeast"/>
              <w:rPr>
                <w:rFonts w:ascii="Arial" w:hAnsi="Arial" w:cs="Arial"/>
                <w:color w:val="000000" w:themeColor="text1"/>
                <w:lang w:val="en-US"/>
              </w:rPr>
            </w:pPr>
            <w:r w:rsidRPr="00252859">
              <w:rPr>
                <w:rFonts w:ascii="Arial" w:hAnsi="Arial" w:cs="Arial"/>
                <w:lang w:val="en-US"/>
              </w:rPr>
              <w:lastRenderedPageBreak/>
              <w:t xml:space="preserve">11.14. The fact that one of the Parties does not require, or requires later, strict compliance with any of the obligations stipulated herein, may not be </w:t>
            </w:r>
            <w:r w:rsidRPr="00252859">
              <w:rPr>
                <w:rFonts w:ascii="Arial" w:hAnsi="Arial" w:cs="Arial"/>
                <w:lang w:val="en-US"/>
              </w:rPr>
              <w:lastRenderedPageBreak/>
              <w:t xml:space="preserve">construed as novation or waiver by this Party of the right to require their compliance.   </w:t>
            </w:r>
          </w:p>
        </w:tc>
      </w:tr>
      <w:tr w:rsidR="0044197A" w:rsidRPr="00A07889" w14:paraId="5751B6C1" w14:textId="77777777" w:rsidTr="001342A6">
        <w:tc>
          <w:tcPr>
            <w:tcW w:w="5228" w:type="dxa"/>
          </w:tcPr>
          <w:p w14:paraId="1DF21696" w14:textId="77777777" w:rsidR="0044197A" w:rsidRPr="00252859" w:rsidRDefault="0044197A" w:rsidP="00662BB0">
            <w:pPr>
              <w:spacing w:after="0" w:line="10" w:lineRule="atLeast"/>
              <w:rPr>
                <w:rFonts w:ascii="Arial" w:hAnsi="Arial" w:cs="Arial"/>
                <w:b/>
                <w:color w:val="000000" w:themeColor="text1"/>
                <w:lang w:val="en-US"/>
              </w:rPr>
            </w:pPr>
          </w:p>
        </w:tc>
        <w:tc>
          <w:tcPr>
            <w:tcW w:w="5228" w:type="dxa"/>
          </w:tcPr>
          <w:p w14:paraId="6B592E4A" w14:textId="77777777" w:rsidR="0044197A" w:rsidRPr="00252859" w:rsidRDefault="0044197A" w:rsidP="00662BB0">
            <w:pPr>
              <w:spacing w:after="0" w:line="10" w:lineRule="atLeast"/>
              <w:rPr>
                <w:lang w:val="en-US"/>
              </w:rPr>
            </w:pPr>
          </w:p>
        </w:tc>
      </w:tr>
      <w:tr w:rsidR="0044197A" w:rsidRPr="00A07889" w14:paraId="1B927A80" w14:textId="77777777" w:rsidTr="001342A6">
        <w:tc>
          <w:tcPr>
            <w:tcW w:w="5228" w:type="dxa"/>
          </w:tcPr>
          <w:p w14:paraId="74DCFD46" w14:textId="61BCFE03" w:rsidR="0044197A" w:rsidRPr="00252859" w:rsidRDefault="0044197A" w:rsidP="00662BB0">
            <w:pPr>
              <w:spacing w:after="0" w:line="10" w:lineRule="atLeast"/>
              <w:jc w:val="both"/>
              <w:rPr>
                <w:rFonts w:ascii="Arial" w:hAnsi="Arial" w:cs="Arial"/>
                <w:color w:val="000000" w:themeColor="text1"/>
              </w:rPr>
            </w:pPr>
            <w:r w:rsidRPr="00252859">
              <w:rPr>
                <w:rFonts w:ascii="Arial" w:hAnsi="Arial" w:cs="Arial"/>
                <w:color w:val="000000" w:themeColor="text1"/>
              </w:rPr>
              <w:t>11.15. As Partes declaram, para todos os fins de direito e sob as penas da lei, que possuem poderes para firmar este Contrato, estando obrigados por todos os seus termos e condições, tendo, inclusive, obtido as autorizações eventualmente previstas em seu Estatuto/Contrato Social.</w:t>
            </w:r>
          </w:p>
        </w:tc>
        <w:tc>
          <w:tcPr>
            <w:tcW w:w="5228" w:type="dxa"/>
          </w:tcPr>
          <w:p w14:paraId="5CED6D99" w14:textId="4746F557" w:rsidR="0044197A" w:rsidRPr="00252859" w:rsidRDefault="00E62911" w:rsidP="00662BB0">
            <w:pPr>
              <w:spacing w:after="0" w:line="10" w:lineRule="atLeast"/>
              <w:rPr>
                <w:rFonts w:ascii="Arial" w:hAnsi="Arial" w:cs="Arial"/>
                <w:color w:val="000000" w:themeColor="text1"/>
                <w:lang w:val="en-US"/>
              </w:rPr>
            </w:pPr>
            <w:r w:rsidRPr="00252859">
              <w:rPr>
                <w:rFonts w:ascii="Arial" w:hAnsi="Arial" w:cs="Arial"/>
                <w:lang w:val="en-US"/>
              </w:rPr>
              <w:t xml:space="preserve">11.15. The Parties declare, for all legal purposes and under penalties of the law, that they have the powers to execute this Agreement and that they are bound by </w:t>
            </w:r>
            <w:proofErr w:type="gramStart"/>
            <w:r w:rsidRPr="00252859">
              <w:rPr>
                <w:rFonts w:ascii="Arial" w:hAnsi="Arial" w:cs="Arial"/>
                <w:lang w:val="en-US"/>
              </w:rPr>
              <w:t>all of</w:t>
            </w:r>
            <w:proofErr w:type="gramEnd"/>
            <w:r w:rsidRPr="00252859">
              <w:rPr>
                <w:rFonts w:ascii="Arial" w:hAnsi="Arial" w:cs="Arial"/>
                <w:lang w:val="en-US"/>
              </w:rPr>
              <w:t xml:space="preserve"> their terms and conditions, and that they also obtained the authorizations that may be provided for in their Bylaws/Articles of Association/Incorporation.</w:t>
            </w:r>
          </w:p>
        </w:tc>
      </w:tr>
      <w:tr w:rsidR="0044197A" w:rsidRPr="00A07889" w14:paraId="6A526399" w14:textId="77777777" w:rsidTr="001342A6">
        <w:tc>
          <w:tcPr>
            <w:tcW w:w="5228" w:type="dxa"/>
          </w:tcPr>
          <w:p w14:paraId="13FD8021" w14:textId="77777777" w:rsidR="0044197A" w:rsidRPr="00252859" w:rsidRDefault="0044197A" w:rsidP="00662BB0">
            <w:pPr>
              <w:spacing w:after="0" w:line="10" w:lineRule="atLeast"/>
              <w:rPr>
                <w:rFonts w:ascii="Arial" w:hAnsi="Arial" w:cs="Arial"/>
                <w:b/>
                <w:color w:val="000000" w:themeColor="text1"/>
                <w:lang w:val="en-US"/>
              </w:rPr>
            </w:pPr>
          </w:p>
        </w:tc>
        <w:tc>
          <w:tcPr>
            <w:tcW w:w="5228" w:type="dxa"/>
          </w:tcPr>
          <w:p w14:paraId="7F293139" w14:textId="77777777" w:rsidR="0044197A" w:rsidRPr="00252859" w:rsidRDefault="0044197A" w:rsidP="00662BB0">
            <w:pPr>
              <w:spacing w:after="0" w:line="10" w:lineRule="atLeast"/>
              <w:rPr>
                <w:lang w:val="en-US"/>
              </w:rPr>
            </w:pPr>
          </w:p>
        </w:tc>
      </w:tr>
      <w:tr w:rsidR="0044197A" w:rsidRPr="00A07889" w14:paraId="104944D4" w14:textId="77777777" w:rsidTr="001342A6">
        <w:tc>
          <w:tcPr>
            <w:tcW w:w="5228" w:type="dxa"/>
          </w:tcPr>
          <w:p w14:paraId="75C3C337" w14:textId="77B694FD" w:rsidR="0044197A" w:rsidRPr="00252859" w:rsidRDefault="0044197A" w:rsidP="00662BB0">
            <w:pPr>
              <w:spacing w:after="0" w:line="10" w:lineRule="atLeast"/>
              <w:jc w:val="both"/>
              <w:rPr>
                <w:rFonts w:ascii="Arial" w:hAnsi="Arial" w:cs="Arial"/>
                <w:color w:val="000000" w:themeColor="text1"/>
              </w:rPr>
            </w:pPr>
            <w:bookmarkStart w:id="111" w:name="_Hlk117253138"/>
            <w:r w:rsidRPr="00252859">
              <w:rPr>
                <w:rFonts w:ascii="Arial" w:hAnsi="Arial" w:cs="Arial"/>
                <w:color w:val="000000" w:themeColor="text1"/>
              </w:rPr>
              <w:t>11.16. Fica eleito o Foro da Comarca da cidade de São Paulo, como o único competente para adjudicar quaisquer conflitos oriundos ou relacionados a este Contrato e às negociações nele contempladas, renunciando as Partes a qualquer outro, por mais privilegiado que seja.</w:t>
            </w:r>
            <w:bookmarkEnd w:id="111"/>
          </w:p>
        </w:tc>
        <w:tc>
          <w:tcPr>
            <w:tcW w:w="5228" w:type="dxa"/>
          </w:tcPr>
          <w:p w14:paraId="7224FEA0" w14:textId="64BC91C0" w:rsidR="0044197A" w:rsidRPr="00252859" w:rsidRDefault="00E62911" w:rsidP="00662BB0">
            <w:pPr>
              <w:spacing w:after="0" w:line="10" w:lineRule="atLeast"/>
              <w:rPr>
                <w:rFonts w:ascii="Arial" w:hAnsi="Arial" w:cs="Arial"/>
                <w:color w:val="000000" w:themeColor="text1"/>
                <w:lang w:val="en-US"/>
              </w:rPr>
            </w:pPr>
            <w:r w:rsidRPr="00252859">
              <w:rPr>
                <w:rFonts w:ascii="Arial" w:hAnsi="Arial" w:cs="Arial"/>
                <w:lang w:val="en-US"/>
              </w:rPr>
              <w:t xml:space="preserve">11.16. The courts of the Judicial District of the city of São Paulo are hereby appointed as the only proper courts to settle any disputes arising from or related to this Agreement and related to the negotiations included therein, with the express exclusion of any other, however privileged it may be.  </w:t>
            </w:r>
          </w:p>
        </w:tc>
      </w:tr>
      <w:tr w:rsidR="0044197A" w:rsidRPr="00A07889" w14:paraId="481AB887" w14:textId="77777777" w:rsidTr="001342A6">
        <w:tc>
          <w:tcPr>
            <w:tcW w:w="5228" w:type="dxa"/>
          </w:tcPr>
          <w:p w14:paraId="0B42534D" w14:textId="77777777" w:rsidR="0044197A" w:rsidRPr="00252859" w:rsidRDefault="0044197A" w:rsidP="00662BB0">
            <w:pPr>
              <w:spacing w:after="0" w:line="10" w:lineRule="atLeast"/>
              <w:rPr>
                <w:rFonts w:ascii="Arial" w:hAnsi="Arial" w:cs="Arial"/>
                <w:b/>
                <w:color w:val="000000" w:themeColor="text1"/>
                <w:lang w:val="en-US"/>
              </w:rPr>
            </w:pPr>
          </w:p>
        </w:tc>
        <w:tc>
          <w:tcPr>
            <w:tcW w:w="5228" w:type="dxa"/>
          </w:tcPr>
          <w:p w14:paraId="0A82699F" w14:textId="77777777" w:rsidR="0044197A" w:rsidRPr="00252859" w:rsidRDefault="0044197A" w:rsidP="00662BB0">
            <w:pPr>
              <w:spacing w:after="0" w:line="10" w:lineRule="atLeast"/>
              <w:rPr>
                <w:lang w:val="en-US"/>
              </w:rPr>
            </w:pPr>
          </w:p>
        </w:tc>
      </w:tr>
      <w:tr w:rsidR="00686602" w:rsidRPr="00A07889" w14:paraId="7A2EFB83" w14:textId="77777777" w:rsidTr="001342A6">
        <w:tc>
          <w:tcPr>
            <w:tcW w:w="5228" w:type="dxa"/>
          </w:tcPr>
          <w:p w14:paraId="2F5663D7" w14:textId="6910DEAF" w:rsidR="00686602" w:rsidRPr="00252859" w:rsidRDefault="00686602" w:rsidP="00662BB0">
            <w:pPr>
              <w:spacing w:after="0" w:line="10" w:lineRule="atLeast"/>
              <w:rPr>
                <w:rFonts w:ascii="Arial" w:hAnsi="Arial" w:cs="Arial"/>
                <w:bCs/>
                <w:color w:val="000000" w:themeColor="text1"/>
              </w:rPr>
            </w:pPr>
            <w:r w:rsidRPr="00252859">
              <w:rPr>
                <w:rFonts w:ascii="Arial" w:hAnsi="Arial" w:cs="Arial"/>
                <w:bCs/>
                <w:color w:val="000000" w:themeColor="text1"/>
              </w:rPr>
              <w:t xml:space="preserve">11.17. </w:t>
            </w:r>
            <w:r w:rsidR="00662BB0" w:rsidRPr="00252859">
              <w:rPr>
                <w:rFonts w:ascii="Arial" w:hAnsi="Arial" w:cs="Arial"/>
                <w:bCs/>
                <w:color w:val="000000" w:themeColor="text1"/>
              </w:rPr>
              <w:t xml:space="preserve">Idioma. A versão em </w:t>
            </w:r>
            <w:proofErr w:type="gramStart"/>
            <w:r w:rsidR="00662BB0" w:rsidRPr="00252859">
              <w:rPr>
                <w:rFonts w:ascii="Arial" w:hAnsi="Arial" w:cs="Arial"/>
                <w:bCs/>
                <w:color w:val="000000" w:themeColor="text1"/>
              </w:rPr>
              <w:t>Inglês</w:t>
            </w:r>
            <w:proofErr w:type="gramEnd"/>
            <w:r w:rsidR="00662BB0" w:rsidRPr="00252859">
              <w:rPr>
                <w:rFonts w:ascii="Arial" w:hAnsi="Arial" w:cs="Arial"/>
                <w:bCs/>
                <w:color w:val="000000" w:themeColor="text1"/>
              </w:rPr>
              <w:t xml:space="preserve"> deste Contrato tem caráter meramente informativo. Na hipótese de discrepâncias, contradições, imprecisões, erros ou omissões entre a versão em </w:t>
            </w:r>
            <w:proofErr w:type="gramStart"/>
            <w:r w:rsidR="00662BB0" w:rsidRPr="00252859">
              <w:rPr>
                <w:rFonts w:ascii="Arial" w:hAnsi="Arial" w:cs="Arial"/>
                <w:bCs/>
                <w:color w:val="000000" w:themeColor="text1"/>
              </w:rPr>
              <w:t>Português</w:t>
            </w:r>
            <w:proofErr w:type="gramEnd"/>
            <w:r w:rsidR="00662BB0" w:rsidRPr="00252859">
              <w:rPr>
                <w:rFonts w:ascii="Arial" w:hAnsi="Arial" w:cs="Arial"/>
                <w:bCs/>
                <w:color w:val="000000" w:themeColor="text1"/>
              </w:rPr>
              <w:t xml:space="preserve"> e a versão em Inglês, a versão em Português prevalecerá e será a única versão vinculante e exequível deste Contrato.</w:t>
            </w:r>
          </w:p>
        </w:tc>
        <w:tc>
          <w:tcPr>
            <w:tcW w:w="5228" w:type="dxa"/>
          </w:tcPr>
          <w:p w14:paraId="20410A25" w14:textId="429752C5" w:rsidR="00686602" w:rsidRPr="00252859" w:rsidRDefault="00662BB0" w:rsidP="00662BB0">
            <w:pPr>
              <w:spacing w:after="0" w:line="10" w:lineRule="atLeast"/>
              <w:rPr>
                <w:rFonts w:ascii="Arial" w:hAnsi="Arial" w:cs="Arial"/>
                <w:bCs/>
                <w:color w:val="000000" w:themeColor="text1"/>
                <w:lang w:val="en-US"/>
              </w:rPr>
            </w:pPr>
            <w:r w:rsidRPr="00252859">
              <w:rPr>
                <w:rFonts w:ascii="Arial" w:hAnsi="Arial" w:cs="Arial"/>
                <w:bCs/>
                <w:color w:val="000000" w:themeColor="text1"/>
                <w:lang w:val="en-US"/>
              </w:rPr>
              <w:t>8.12. Language. The English version of this Agreement is made for convenience only. In the event of conflicts, contradictions, imprecision, mistakes or omissions between the Portuguese version and the English version, the Portuguese version shall prevail as the only binding and enforceable version of this Agreement.</w:t>
            </w:r>
          </w:p>
        </w:tc>
      </w:tr>
      <w:tr w:rsidR="00686602" w:rsidRPr="00A07889" w14:paraId="5156501E" w14:textId="77777777" w:rsidTr="001342A6">
        <w:tc>
          <w:tcPr>
            <w:tcW w:w="5228" w:type="dxa"/>
          </w:tcPr>
          <w:p w14:paraId="7773DB21" w14:textId="77777777" w:rsidR="00686602" w:rsidRPr="00252859" w:rsidRDefault="00686602" w:rsidP="00662BB0">
            <w:pPr>
              <w:spacing w:after="0" w:line="10" w:lineRule="atLeast"/>
              <w:rPr>
                <w:rFonts w:ascii="Arial" w:hAnsi="Arial" w:cs="Arial"/>
                <w:b/>
                <w:color w:val="000000" w:themeColor="text1"/>
                <w:lang w:val="en-US"/>
              </w:rPr>
            </w:pPr>
          </w:p>
        </w:tc>
        <w:tc>
          <w:tcPr>
            <w:tcW w:w="5228" w:type="dxa"/>
          </w:tcPr>
          <w:p w14:paraId="32AA7BA6" w14:textId="77777777" w:rsidR="00686602" w:rsidRPr="00252859" w:rsidRDefault="00686602" w:rsidP="00662BB0">
            <w:pPr>
              <w:spacing w:after="0" w:line="10" w:lineRule="atLeast"/>
              <w:rPr>
                <w:lang w:val="en-US"/>
              </w:rPr>
            </w:pPr>
          </w:p>
        </w:tc>
      </w:tr>
      <w:tr w:rsidR="0044197A" w:rsidRPr="0044197A" w14:paraId="046CA20D" w14:textId="77777777" w:rsidTr="001342A6">
        <w:tc>
          <w:tcPr>
            <w:tcW w:w="5228" w:type="dxa"/>
          </w:tcPr>
          <w:p w14:paraId="4425DC9F" w14:textId="787E9AE3" w:rsidR="0044197A" w:rsidRPr="00252859" w:rsidRDefault="0044197A" w:rsidP="00662BB0">
            <w:pPr>
              <w:pStyle w:val="PargrafodaLista"/>
              <w:spacing w:line="10" w:lineRule="atLeast"/>
              <w:ind w:left="0"/>
              <w:jc w:val="both"/>
              <w:rPr>
                <w:rFonts w:ascii="Arial" w:hAnsi="Arial" w:cs="Arial"/>
                <w:b/>
                <w:bCs/>
                <w:color w:val="000000" w:themeColor="text1"/>
                <w:sz w:val="22"/>
                <w:szCs w:val="22"/>
              </w:rPr>
            </w:pPr>
            <w:r w:rsidRPr="00252859">
              <w:rPr>
                <w:rFonts w:ascii="Arial" w:hAnsi="Arial" w:cs="Arial"/>
                <w:b/>
                <w:bCs/>
                <w:color w:val="000000" w:themeColor="text1"/>
                <w:sz w:val="22"/>
                <w:szCs w:val="22"/>
              </w:rPr>
              <w:t>CLÁUSULA DÉCIMA SEGUNDA – DOS ANEXOS</w:t>
            </w:r>
          </w:p>
        </w:tc>
        <w:tc>
          <w:tcPr>
            <w:tcW w:w="5228" w:type="dxa"/>
          </w:tcPr>
          <w:p w14:paraId="7B8DA7D5" w14:textId="634A5EEF" w:rsidR="0044197A" w:rsidRPr="00252859" w:rsidRDefault="00E62911" w:rsidP="00662BB0">
            <w:pPr>
              <w:pStyle w:val="PargrafodaLista"/>
              <w:spacing w:line="10" w:lineRule="atLeast"/>
              <w:ind w:left="0"/>
              <w:rPr>
                <w:rFonts w:ascii="Arial" w:hAnsi="Arial" w:cs="Arial"/>
                <w:b/>
                <w:bCs/>
                <w:color w:val="000000" w:themeColor="text1"/>
                <w:sz w:val="22"/>
                <w:szCs w:val="22"/>
                <w:lang w:val="en-US"/>
              </w:rPr>
            </w:pPr>
            <w:r w:rsidRPr="00252859">
              <w:rPr>
                <w:rFonts w:ascii="Arial" w:hAnsi="Arial" w:cs="Arial"/>
                <w:b/>
                <w:bCs/>
                <w:sz w:val="22"/>
                <w:szCs w:val="22"/>
                <w:lang w:val="en-US"/>
              </w:rPr>
              <w:t>CLAUSE TWELVE – ATTACHMENTS</w:t>
            </w:r>
          </w:p>
        </w:tc>
      </w:tr>
      <w:tr w:rsidR="0044197A" w:rsidRPr="0044197A" w14:paraId="27DCC5A2" w14:textId="77777777" w:rsidTr="001342A6">
        <w:tc>
          <w:tcPr>
            <w:tcW w:w="5228" w:type="dxa"/>
          </w:tcPr>
          <w:p w14:paraId="535B8388" w14:textId="77777777" w:rsidR="0044197A" w:rsidRPr="00252859" w:rsidRDefault="0044197A" w:rsidP="00662BB0">
            <w:pPr>
              <w:spacing w:after="0" w:line="10" w:lineRule="atLeast"/>
              <w:rPr>
                <w:rFonts w:ascii="Arial" w:hAnsi="Arial" w:cs="Arial"/>
                <w:b/>
                <w:color w:val="000000" w:themeColor="text1"/>
              </w:rPr>
            </w:pPr>
          </w:p>
        </w:tc>
        <w:tc>
          <w:tcPr>
            <w:tcW w:w="5228" w:type="dxa"/>
          </w:tcPr>
          <w:p w14:paraId="78D1E8CC" w14:textId="77777777" w:rsidR="0044197A" w:rsidRPr="00252859" w:rsidRDefault="0044197A" w:rsidP="00662BB0">
            <w:pPr>
              <w:spacing w:after="0" w:line="10" w:lineRule="atLeast"/>
            </w:pPr>
          </w:p>
        </w:tc>
      </w:tr>
      <w:tr w:rsidR="0044197A" w:rsidRPr="00A07889" w14:paraId="37FBF117" w14:textId="77777777" w:rsidTr="001342A6">
        <w:tc>
          <w:tcPr>
            <w:tcW w:w="5228" w:type="dxa"/>
          </w:tcPr>
          <w:p w14:paraId="5B96A480" w14:textId="20AE2596" w:rsidR="0044197A" w:rsidRPr="00252859" w:rsidRDefault="0044197A" w:rsidP="00662BB0">
            <w:pPr>
              <w:pStyle w:val="PargrafodaLista"/>
              <w:spacing w:line="10" w:lineRule="atLeast"/>
              <w:ind w:left="0"/>
              <w:jc w:val="both"/>
              <w:rPr>
                <w:rFonts w:ascii="Arial" w:hAnsi="Arial" w:cs="Arial"/>
                <w:color w:val="000000" w:themeColor="text1"/>
                <w:sz w:val="22"/>
                <w:szCs w:val="22"/>
              </w:rPr>
            </w:pPr>
            <w:r w:rsidRPr="00252859">
              <w:rPr>
                <w:rFonts w:ascii="Arial" w:hAnsi="Arial" w:cs="Arial"/>
                <w:color w:val="000000" w:themeColor="text1"/>
                <w:sz w:val="22"/>
                <w:szCs w:val="22"/>
              </w:rPr>
              <w:t xml:space="preserve">12.1. </w:t>
            </w:r>
            <w:r w:rsidRPr="00252859">
              <w:rPr>
                <w:rFonts w:ascii="Arial" w:hAnsi="Arial"/>
                <w:sz w:val="22"/>
              </w:rPr>
              <w:t>Este Contrato e seus respectivos Anexos constituem acordo integral entre as Partes, substituindo todas as negociações, comunicações, acordos e entendimentos anteriores, verbais ou escritos, a respeito de seu objeto.</w:t>
            </w:r>
          </w:p>
        </w:tc>
        <w:tc>
          <w:tcPr>
            <w:tcW w:w="5228" w:type="dxa"/>
          </w:tcPr>
          <w:p w14:paraId="3D31BBBC" w14:textId="1CD4BC1D" w:rsidR="0044197A" w:rsidRPr="00252859" w:rsidRDefault="00E62911" w:rsidP="00662BB0">
            <w:pPr>
              <w:pStyle w:val="PargrafodaLista"/>
              <w:spacing w:line="10" w:lineRule="atLeast"/>
              <w:ind w:left="0"/>
              <w:rPr>
                <w:rFonts w:ascii="Arial" w:hAnsi="Arial" w:cs="Arial"/>
                <w:color w:val="000000" w:themeColor="text1"/>
                <w:sz w:val="22"/>
                <w:szCs w:val="22"/>
                <w:lang w:val="en-US"/>
              </w:rPr>
            </w:pPr>
            <w:r w:rsidRPr="00252859">
              <w:rPr>
                <w:rFonts w:ascii="Arial" w:hAnsi="Arial" w:cs="Arial"/>
                <w:sz w:val="22"/>
                <w:szCs w:val="22"/>
                <w:lang w:val="en-US"/>
              </w:rPr>
              <w:t>12.1. This Agreement and its respective Attachments are the entire agreement between the Parties, replacing all prior negotiations, communications, agreements and understandings, verbal or written, with respect to its subject matter.</w:t>
            </w:r>
          </w:p>
        </w:tc>
      </w:tr>
      <w:tr w:rsidR="0044197A" w:rsidRPr="00A07889" w14:paraId="0FABA259" w14:textId="77777777" w:rsidTr="001342A6">
        <w:tc>
          <w:tcPr>
            <w:tcW w:w="5228" w:type="dxa"/>
          </w:tcPr>
          <w:p w14:paraId="27CE1BFC" w14:textId="77777777" w:rsidR="0044197A" w:rsidRPr="00252859" w:rsidRDefault="0044197A" w:rsidP="00662BB0">
            <w:pPr>
              <w:pStyle w:val="PargrafodaLista"/>
              <w:spacing w:line="10" w:lineRule="atLeast"/>
              <w:ind w:left="0"/>
              <w:jc w:val="both"/>
              <w:rPr>
                <w:rFonts w:ascii="Arial" w:hAnsi="Arial" w:cs="Arial"/>
                <w:color w:val="000000" w:themeColor="text1"/>
                <w:sz w:val="22"/>
                <w:szCs w:val="22"/>
                <w:lang w:val="en-US"/>
              </w:rPr>
            </w:pPr>
          </w:p>
        </w:tc>
        <w:tc>
          <w:tcPr>
            <w:tcW w:w="5228" w:type="dxa"/>
          </w:tcPr>
          <w:p w14:paraId="29146D23" w14:textId="77777777" w:rsidR="0044197A" w:rsidRPr="00252859" w:rsidRDefault="0044197A" w:rsidP="00662BB0">
            <w:pPr>
              <w:spacing w:after="0" w:line="10" w:lineRule="atLeast"/>
              <w:rPr>
                <w:lang w:val="en-US"/>
              </w:rPr>
            </w:pPr>
          </w:p>
        </w:tc>
      </w:tr>
      <w:tr w:rsidR="0044197A" w:rsidRPr="00A07889" w14:paraId="49208F75" w14:textId="77777777" w:rsidTr="001342A6">
        <w:tc>
          <w:tcPr>
            <w:tcW w:w="5228" w:type="dxa"/>
          </w:tcPr>
          <w:p w14:paraId="29C50A37" w14:textId="33E39939" w:rsidR="0044197A" w:rsidRPr="00252859" w:rsidRDefault="0044197A" w:rsidP="00662BB0">
            <w:pPr>
              <w:spacing w:after="0" w:line="10" w:lineRule="atLeast"/>
              <w:jc w:val="both"/>
              <w:rPr>
                <w:rFonts w:ascii="Arial" w:hAnsi="Arial" w:cs="Arial"/>
                <w:color w:val="000000" w:themeColor="text1"/>
              </w:rPr>
            </w:pPr>
            <w:r w:rsidRPr="00252859">
              <w:rPr>
                <w:rFonts w:ascii="Arial" w:hAnsi="Arial" w:cs="Arial"/>
                <w:color w:val="000000" w:themeColor="text1"/>
              </w:rPr>
              <w:t>E, por estarem assim justos e contratados, assinam este Contrato em 1 (uma) via eletrônica, devidamente assinada pelas Partes, na presença de 2 (duas) testemunhas abaixo assinadas.</w:t>
            </w:r>
          </w:p>
        </w:tc>
        <w:tc>
          <w:tcPr>
            <w:tcW w:w="5228" w:type="dxa"/>
          </w:tcPr>
          <w:p w14:paraId="07259DBA" w14:textId="579EC97E" w:rsidR="0044197A" w:rsidRPr="00252859" w:rsidRDefault="00E62911" w:rsidP="00662BB0">
            <w:pPr>
              <w:spacing w:after="0" w:line="10" w:lineRule="atLeast"/>
              <w:rPr>
                <w:rFonts w:ascii="Arial" w:hAnsi="Arial" w:cs="Arial"/>
                <w:color w:val="000000" w:themeColor="text1"/>
                <w:lang w:val="en-US"/>
              </w:rPr>
            </w:pPr>
            <w:r w:rsidRPr="00252859">
              <w:rPr>
                <w:rFonts w:ascii="Arial" w:hAnsi="Arial" w:cs="Arial"/>
                <w:lang w:val="en-US"/>
              </w:rPr>
              <w:t>In witness whereof, the parties hereto execute this Agreement in one (1) electronic counterpart in the presence of two (2) witnesses identified below.</w:t>
            </w:r>
          </w:p>
        </w:tc>
      </w:tr>
      <w:tr w:rsidR="00B316C0" w:rsidRPr="00A07889" w14:paraId="408DF4E0" w14:textId="77777777" w:rsidTr="001342A6">
        <w:tc>
          <w:tcPr>
            <w:tcW w:w="5228" w:type="dxa"/>
          </w:tcPr>
          <w:p w14:paraId="23D7AF85" w14:textId="77777777" w:rsidR="00B316C0" w:rsidRPr="00252859" w:rsidRDefault="00B316C0" w:rsidP="00662BB0">
            <w:pPr>
              <w:spacing w:after="0" w:line="10" w:lineRule="atLeast"/>
              <w:jc w:val="both"/>
              <w:rPr>
                <w:rFonts w:ascii="Arial" w:hAnsi="Arial" w:cs="Arial"/>
                <w:color w:val="000000" w:themeColor="text1"/>
                <w:lang w:val="en-US"/>
              </w:rPr>
            </w:pPr>
          </w:p>
        </w:tc>
        <w:tc>
          <w:tcPr>
            <w:tcW w:w="5228" w:type="dxa"/>
          </w:tcPr>
          <w:p w14:paraId="24753C10" w14:textId="77777777" w:rsidR="00B316C0" w:rsidRPr="00252859" w:rsidRDefault="00B316C0" w:rsidP="00662BB0">
            <w:pPr>
              <w:spacing w:after="0" w:line="10" w:lineRule="atLeast"/>
              <w:rPr>
                <w:rFonts w:ascii="Arial" w:hAnsi="Arial" w:cs="Arial"/>
                <w:lang w:val="en-US"/>
              </w:rPr>
            </w:pPr>
          </w:p>
        </w:tc>
      </w:tr>
      <w:tr w:rsidR="00B316C0" w:rsidRPr="00E62911" w14:paraId="1613B039" w14:textId="77777777" w:rsidTr="001342A6">
        <w:tc>
          <w:tcPr>
            <w:tcW w:w="5228" w:type="dxa"/>
          </w:tcPr>
          <w:p w14:paraId="20F7FEA8" w14:textId="7F76672B" w:rsidR="00B316C0" w:rsidRPr="00252859" w:rsidRDefault="00B316C0" w:rsidP="00662BB0">
            <w:pPr>
              <w:spacing w:after="0" w:line="10" w:lineRule="atLeast"/>
              <w:jc w:val="center"/>
              <w:rPr>
                <w:rFonts w:ascii="Arial" w:hAnsi="Arial" w:cs="Arial"/>
                <w:color w:val="000000" w:themeColor="text1"/>
              </w:rPr>
            </w:pPr>
            <w:r w:rsidRPr="00252859">
              <w:rPr>
                <w:rFonts w:ascii="Arial" w:hAnsi="Arial" w:cs="Arial"/>
                <w:color w:val="000000" w:themeColor="text1"/>
              </w:rPr>
              <w:fldChar w:fldCharType="begin">
                <w:ffData>
                  <w:name w:val=""/>
                  <w:enabled/>
                  <w:calcOnExit w:val="0"/>
                  <w:textInput>
                    <w:default w:val="[Local]"/>
                  </w:textInput>
                </w:ffData>
              </w:fldChar>
            </w:r>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[Local]</w:t>
            </w:r>
            <w:r w:rsidRPr="00252859">
              <w:rPr>
                <w:rFonts w:ascii="Arial" w:hAnsi="Arial" w:cs="Arial"/>
                <w:color w:val="000000" w:themeColor="text1"/>
              </w:rPr>
              <w:fldChar w:fldCharType="end"/>
            </w:r>
            <w:r w:rsidRPr="00252859">
              <w:rPr>
                <w:rFonts w:ascii="Arial" w:hAnsi="Arial" w:cs="Arial"/>
                <w:color w:val="000000" w:themeColor="text1"/>
              </w:rPr>
              <w:t xml:space="preserve">, </w:t>
            </w:r>
            <w:r w:rsidRPr="00252859">
              <w:rPr>
                <w:rFonts w:ascii="Arial" w:hAnsi="Arial" w:cs="Arial"/>
                <w:color w:val="000000" w:themeColor="text1"/>
              </w:rPr>
              <w:fldChar w:fldCharType="begin">
                <w:ffData>
                  <w:name w:val=""/>
                  <w:enabled/>
                  <w:calcOnExit w:val="0"/>
                  <w:textInput>
                    <w:default w:val="[Data]"/>
                  </w:textInput>
                </w:ffData>
              </w:fldChar>
            </w:r>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[Data]</w:t>
            </w:r>
            <w:r w:rsidRPr="00252859">
              <w:rPr>
                <w:rFonts w:ascii="Arial" w:hAnsi="Arial" w:cs="Arial"/>
                <w:color w:val="000000" w:themeColor="text1"/>
              </w:rPr>
              <w:fldChar w:fldCharType="end"/>
            </w:r>
          </w:p>
        </w:tc>
        <w:tc>
          <w:tcPr>
            <w:tcW w:w="5228" w:type="dxa"/>
          </w:tcPr>
          <w:p w14:paraId="64F13F3B" w14:textId="1B28F128" w:rsidR="00B316C0" w:rsidRPr="00252859" w:rsidRDefault="00B316C0" w:rsidP="00662BB0">
            <w:pPr>
              <w:spacing w:after="0" w:line="10" w:lineRule="atLeast"/>
              <w:jc w:val="center"/>
              <w:rPr>
                <w:rFonts w:ascii="Arial" w:hAnsi="Arial" w:cs="Arial"/>
                <w:color w:val="000000" w:themeColor="text1"/>
              </w:rPr>
            </w:pPr>
            <w:r w:rsidRPr="00252859">
              <w:rPr>
                <w:rFonts w:ascii="Arial" w:hAnsi="Arial" w:cs="Arial"/>
                <w:color w:val="000000" w:themeColor="text1"/>
              </w:rPr>
              <w:fldChar w:fldCharType="begin">
                <w:ffData>
                  <w:name w:val=""/>
                  <w:enabled/>
                  <w:calcOnExit w:val="0"/>
                  <w:textInput>
                    <w:default w:val="[Place]"/>
                  </w:textInput>
                </w:ffData>
              </w:fldChar>
            </w:r>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[Place]</w:t>
            </w:r>
            <w:r w:rsidRPr="00252859">
              <w:rPr>
                <w:rFonts w:ascii="Arial" w:hAnsi="Arial" w:cs="Arial"/>
                <w:color w:val="000000" w:themeColor="text1"/>
              </w:rPr>
              <w:fldChar w:fldCharType="end"/>
            </w:r>
            <w:r w:rsidRPr="00252859">
              <w:rPr>
                <w:rFonts w:ascii="Arial" w:hAnsi="Arial" w:cs="Arial"/>
                <w:color w:val="000000" w:themeColor="text1"/>
              </w:rPr>
              <w:t xml:space="preserve">, </w:t>
            </w:r>
            <w:r w:rsidRPr="00252859">
              <w:rPr>
                <w:rFonts w:ascii="Arial" w:hAnsi="Arial" w:cs="Arial"/>
                <w:color w:val="000000" w:themeColor="text1"/>
              </w:rPr>
              <w:fldChar w:fldCharType="begin">
                <w:ffData>
                  <w:name w:val=""/>
                  <w:enabled/>
                  <w:calcOnExit w:val="0"/>
                  <w:textInput>
                    <w:default w:val="[Date]"/>
                  </w:textInput>
                </w:ffData>
              </w:fldChar>
            </w:r>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[Date]</w:t>
            </w:r>
            <w:r w:rsidRPr="00252859">
              <w:rPr>
                <w:rFonts w:ascii="Arial" w:hAnsi="Arial" w:cs="Arial"/>
                <w:color w:val="000000" w:themeColor="text1"/>
              </w:rPr>
              <w:fldChar w:fldCharType="end"/>
            </w:r>
          </w:p>
        </w:tc>
      </w:tr>
      <w:tr w:rsidR="00B316C0" w:rsidRPr="00E62911" w14:paraId="0D994A40" w14:textId="77777777" w:rsidTr="00AB414D">
        <w:tc>
          <w:tcPr>
            <w:tcW w:w="10456" w:type="dxa"/>
            <w:gridSpan w:val="2"/>
          </w:tcPr>
          <w:p w14:paraId="77B12148" w14:textId="77777777" w:rsidR="00B316C0" w:rsidRPr="00252859" w:rsidRDefault="00B316C0" w:rsidP="00B316C0">
            <w:pPr>
              <w:jc w:val="both"/>
              <w:rPr>
                <w:rFonts w:ascii="Arial" w:hAnsi="Arial" w:cs="Arial"/>
                <w:color w:val="000000" w:themeColor="text1"/>
              </w:rPr>
            </w:pPr>
          </w:p>
          <w:p w14:paraId="58E02988" w14:textId="77777777" w:rsidR="00B316C0" w:rsidRPr="00252859" w:rsidRDefault="00B316C0" w:rsidP="00B316C0">
            <w:pPr>
              <w:pBdr>
                <w:bottom w:val="single" w:sz="12" w:space="1" w:color="000000"/>
              </w:pBdr>
              <w:rPr>
                <w:rFonts w:ascii="Arial" w:hAnsi="Arial"/>
                <w:b/>
                <w:color w:val="000000" w:themeColor="text1"/>
              </w:rPr>
            </w:pPr>
          </w:p>
          <w:p w14:paraId="2AA61ED3" w14:textId="77777777" w:rsidR="00B316C0" w:rsidRPr="00252859" w:rsidRDefault="00B316C0" w:rsidP="00B316C0">
            <w:pPr>
              <w:jc w:val="center"/>
              <w:rPr>
                <w:rFonts w:ascii="Arial" w:hAnsi="Arial"/>
                <w:b/>
                <w:color w:val="000000" w:themeColor="text1"/>
              </w:rPr>
            </w:pPr>
            <w:r w:rsidRPr="00252859">
              <w:rPr>
                <w:rFonts w:ascii="Arial" w:hAnsi="Arial"/>
                <w:b/>
                <w:color w:val="000000" w:themeColor="text1"/>
              </w:rPr>
              <w:t>B3 S. A. – BRASIL, BOLSA, BALCÃO</w:t>
            </w:r>
          </w:p>
          <w:p w14:paraId="41F94504" w14:textId="77777777" w:rsidR="00B316C0" w:rsidRPr="00252859" w:rsidRDefault="00B316C0" w:rsidP="00B316C0">
            <w:pPr>
              <w:jc w:val="center"/>
              <w:rPr>
                <w:rFonts w:ascii="Arial" w:hAnsi="Arial"/>
                <w:color w:val="000000" w:themeColor="text1"/>
              </w:rPr>
            </w:pPr>
          </w:p>
          <w:tbl>
            <w:tblPr>
              <w:tblW w:w="9053" w:type="dxa"/>
              <w:tblCellMar>
                <w:left w:w="10" w:type="dxa"/>
                <w:right w:w="10" w:type="dxa"/>
              </w:tblCellMar>
              <w:tblLook w:val="0000" w:firstRow="0" w:lastRow="0" w:firstColumn="0" w:lastColumn="0" w:noHBand="0" w:noVBand="0"/>
            </w:tblPr>
            <w:tblGrid>
              <w:gridCol w:w="4526"/>
              <w:gridCol w:w="4527"/>
            </w:tblGrid>
            <w:tr w:rsidR="00B316C0" w:rsidRPr="00252859" w14:paraId="5A5DFF1F" w14:textId="77777777" w:rsidTr="000A4CD1">
              <w:tc>
                <w:tcPr>
                  <w:tcW w:w="4526" w:type="dxa"/>
                  <w:shd w:val="clear" w:color="auto" w:fill="auto"/>
                  <w:tcMar>
                    <w:top w:w="0" w:type="dxa"/>
                    <w:left w:w="108" w:type="dxa"/>
                    <w:bottom w:w="0" w:type="dxa"/>
                    <w:right w:w="108" w:type="dxa"/>
                  </w:tcMar>
                </w:tcPr>
                <w:p w14:paraId="12D9856B" w14:textId="5088DE0A" w:rsidR="00B316C0" w:rsidRPr="00252859" w:rsidRDefault="00B316C0" w:rsidP="00B316C0">
                  <w:pPr>
                    <w:jc w:val="both"/>
                    <w:rPr>
                      <w:color w:val="000000" w:themeColor="text1"/>
                    </w:rPr>
                  </w:pPr>
                  <w:r w:rsidRPr="00252859">
                    <w:rPr>
                      <w:rFonts w:ascii="Arial" w:hAnsi="Arial"/>
                      <w:color w:val="000000" w:themeColor="text1"/>
                      <w:lang w:val="en-US"/>
                    </w:rPr>
                    <w:t xml:space="preserve">Nome/Name: </w:t>
                  </w:r>
                  <w:r w:rsidRPr="00252859">
                    <w:rPr>
                      <w:rFonts w:ascii="Arial" w:hAnsi="Arial" w:cs="Arial"/>
                      <w:color w:val="000000" w:themeColor="text1"/>
                    </w:rPr>
                    <w:fldChar w:fldCharType="begin">
                      <w:ffData>
                        <w:name w:val=""/>
                        <w:enabled/>
                        <w:calcOnExit w:val="0"/>
                        <w:textInput/>
                      </w:ffData>
                    </w:fldChar>
                  </w:r>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color w:val="000000" w:themeColor="text1"/>
                    </w:rPr>
                    <w:fldChar w:fldCharType="end"/>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ab/>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ab/>
                  </w:r>
                </w:p>
              </w:tc>
              <w:tc>
                <w:tcPr>
                  <w:tcW w:w="4527" w:type="dxa"/>
                  <w:shd w:val="clear" w:color="auto" w:fill="auto"/>
                  <w:tcMar>
                    <w:top w:w="0" w:type="dxa"/>
                    <w:left w:w="108" w:type="dxa"/>
                    <w:bottom w:w="0" w:type="dxa"/>
                    <w:right w:w="108" w:type="dxa"/>
                  </w:tcMar>
                </w:tcPr>
                <w:p w14:paraId="3DE020FA" w14:textId="50763ECA" w:rsidR="00B316C0" w:rsidRPr="00252859" w:rsidRDefault="00B316C0" w:rsidP="00B316C0">
                  <w:pPr>
                    <w:jc w:val="both"/>
                    <w:rPr>
                      <w:color w:val="000000" w:themeColor="text1"/>
                    </w:rPr>
                  </w:pPr>
                  <w:r w:rsidRPr="00252859">
                    <w:rPr>
                      <w:rFonts w:ascii="Arial" w:hAnsi="Arial"/>
                      <w:color w:val="000000" w:themeColor="text1"/>
                      <w:lang w:val="en-US"/>
                    </w:rPr>
                    <w:t xml:space="preserve">Nome/Name: </w:t>
                  </w:r>
                  <w:r w:rsidRPr="00252859">
                    <w:rPr>
                      <w:rFonts w:ascii="Arial" w:hAnsi="Arial" w:cs="Arial"/>
                      <w:color w:val="000000" w:themeColor="text1"/>
                    </w:rPr>
                    <w:fldChar w:fldCharType="begin">
                      <w:ffData>
                        <w:name w:val=""/>
                        <w:enabled/>
                        <w:calcOnExit w:val="0"/>
                        <w:textInput/>
                      </w:ffData>
                    </w:fldChar>
                  </w:r>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color w:val="000000" w:themeColor="text1"/>
                    </w:rPr>
                    <w:fldChar w:fldCharType="end"/>
                  </w:r>
                  <w:r w:rsidRPr="00252859">
                    <w:rPr>
                      <w:rFonts w:ascii="Arial" w:hAnsi="Arial"/>
                      <w:color w:val="000000" w:themeColor="text1"/>
                      <w:lang w:val="en-US"/>
                    </w:rPr>
                    <w:t> </w:t>
                  </w:r>
                  <w:r w:rsidRPr="00252859">
                    <w:rPr>
                      <w:rFonts w:ascii="Arial" w:hAnsi="Arial"/>
                      <w:color w:val="000000" w:themeColor="text1"/>
                      <w:lang w:val="en-US"/>
                    </w:rPr>
                    <w:t xml:space="preserve">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xml:space="preserve"> </w:t>
                  </w:r>
                  <w:r w:rsidRPr="00252859">
                    <w:rPr>
                      <w:rFonts w:ascii="Arial" w:hAnsi="Arial"/>
                      <w:color w:val="000000" w:themeColor="text1"/>
                      <w:lang w:val="en-US"/>
                    </w:rPr>
                    <w:tab/>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ab/>
                  </w:r>
                </w:p>
              </w:tc>
            </w:tr>
            <w:tr w:rsidR="00B316C0" w:rsidRPr="00252859" w14:paraId="41DA6E09" w14:textId="77777777" w:rsidTr="000A4CD1">
              <w:tc>
                <w:tcPr>
                  <w:tcW w:w="4526" w:type="dxa"/>
                  <w:shd w:val="clear" w:color="auto" w:fill="auto"/>
                  <w:tcMar>
                    <w:top w:w="0" w:type="dxa"/>
                    <w:left w:w="108" w:type="dxa"/>
                    <w:bottom w:w="0" w:type="dxa"/>
                    <w:right w:w="108" w:type="dxa"/>
                  </w:tcMar>
                </w:tcPr>
                <w:p w14:paraId="63111C1B" w14:textId="05B5CFAE" w:rsidR="00B316C0" w:rsidRPr="00252859" w:rsidRDefault="00B316C0" w:rsidP="00B316C0">
                  <w:pPr>
                    <w:jc w:val="both"/>
                    <w:rPr>
                      <w:color w:val="000000" w:themeColor="text1"/>
                    </w:rPr>
                  </w:pPr>
                  <w:r w:rsidRPr="00252859">
                    <w:rPr>
                      <w:rFonts w:ascii="Arial" w:hAnsi="Arial"/>
                      <w:color w:val="000000" w:themeColor="text1"/>
                      <w:lang w:val="en-US"/>
                    </w:rPr>
                    <w:t xml:space="preserve">Cargo/Title: </w:t>
                  </w:r>
                  <w:r w:rsidRPr="00252859">
                    <w:rPr>
                      <w:rFonts w:ascii="Arial" w:hAnsi="Arial" w:cs="Arial"/>
                      <w:color w:val="000000" w:themeColor="text1"/>
                    </w:rPr>
                    <w:fldChar w:fldCharType="begin">
                      <w:ffData>
                        <w:name w:val=""/>
                        <w:enabled/>
                        <w:calcOnExit w:val="0"/>
                        <w:textInput/>
                      </w:ffData>
                    </w:fldChar>
                  </w:r>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color w:val="000000" w:themeColor="text1"/>
                    </w:rPr>
                    <w:fldChar w:fldCharType="end"/>
                  </w:r>
                  <w:r w:rsidRPr="00252859">
                    <w:rPr>
                      <w:rFonts w:ascii="Arial" w:hAnsi="Arial"/>
                      <w:color w:val="000000" w:themeColor="text1"/>
                      <w:lang w:val="en-US"/>
                    </w:rPr>
                    <w:t> </w:t>
                  </w:r>
                  <w:r w:rsidRPr="00252859">
                    <w:rPr>
                      <w:rFonts w:ascii="Arial" w:hAnsi="Arial"/>
                      <w:color w:val="000000" w:themeColor="text1"/>
                      <w:lang w:val="en-US"/>
                    </w:rPr>
                    <w:t xml:space="preserve">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xml:space="preserve">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p>
              </w:tc>
              <w:tc>
                <w:tcPr>
                  <w:tcW w:w="4527" w:type="dxa"/>
                  <w:shd w:val="clear" w:color="auto" w:fill="auto"/>
                  <w:tcMar>
                    <w:top w:w="0" w:type="dxa"/>
                    <w:left w:w="108" w:type="dxa"/>
                    <w:bottom w:w="0" w:type="dxa"/>
                    <w:right w:w="108" w:type="dxa"/>
                  </w:tcMar>
                </w:tcPr>
                <w:p w14:paraId="22701B77" w14:textId="1C213FEE" w:rsidR="00B316C0" w:rsidRPr="00252859" w:rsidRDefault="00B316C0" w:rsidP="00B316C0">
                  <w:pPr>
                    <w:jc w:val="both"/>
                    <w:rPr>
                      <w:color w:val="000000" w:themeColor="text1"/>
                    </w:rPr>
                  </w:pPr>
                  <w:r w:rsidRPr="00252859">
                    <w:rPr>
                      <w:rFonts w:ascii="Arial" w:hAnsi="Arial"/>
                      <w:color w:val="000000" w:themeColor="text1"/>
                      <w:lang w:val="en-US"/>
                    </w:rPr>
                    <w:t xml:space="preserve">Cargo/Title: </w:t>
                  </w:r>
                  <w:r w:rsidRPr="00252859">
                    <w:rPr>
                      <w:rFonts w:ascii="Arial" w:hAnsi="Arial" w:cs="Arial"/>
                      <w:color w:val="000000" w:themeColor="text1"/>
                    </w:rPr>
                    <w:fldChar w:fldCharType="begin">
                      <w:ffData>
                        <w:name w:val=""/>
                        <w:enabled/>
                        <w:calcOnExit w:val="0"/>
                        <w:textInput/>
                      </w:ffData>
                    </w:fldChar>
                  </w:r>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color w:val="000000" w:themeColor="text1"/>
                    </w:rPr>
                    <w:fldChar w:fldCharType="end"/>
                  </w:r>
                  <w:r w:rsidRPr="00252859">
                    <w:rPr>
                      <w:rFonts w:ascii="Arial" w:hAnsi="Arial"/>
                      <w:color w:val="000000" w:themeColor="text1"/>
                      <w:lang w:val="en-US"/>
                    </w:rPr>
                    <w:t> </w:t>
                  </w:r>
                  <w:r w:rsidRPr="00252859">
                    <w:rPr>
                      <w:rFonts w:ascii="Arial" w:hAnsi="Arial"/>
                      <w:color w:val="000000" w:themeColor="text1"/>
                      <w:lang w:val="en-US"/>
                    </w:rPr>
                    <w:t xml:space="preserve">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ab/>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p>
              </w:tc>
            </w:tr>
          </w:tbl>
          <w:p w14:paraId="5B3EA6FE" w14:textId="77777777" w:rsidR="00B316C0" w:rsidRPr="00252859" w:rsidRDefault="00B316C0" w:rsidP="00B316C0">
            <w:pPr>
              <w:jc w:val="center"/>
              <w:rPr>
                <w:rFonts w:ascii="Arial" w:hAnsi="Arial" w:cs="Arial"/>
                <w:color w:val="000000" w:themeColor="text1"/>
              </w:rPr>
            </w:pPr>
          </w:p>
        </w:tc>
      </w:tr>
      <w:tr w:rsidR="00B316C0" w:rsidRPr="00E62911" w14:paraId="50FAB6A2" w14:textId="77777777" w:rsidTr="00AB414D">
        <w:tc>
          <w:tcPr>
            <w:tcW w:w="10456" w:type="dxa"/>
            <w:gridSpan w:val="2"/>
          </w:tcPr>
          <w:p w14:paraId="3D3D504D" w14:textId="77777777" w:rsidR="00B316C0" w:rsidRPr="00252859" w:rsidRDefault="00B316C0" w:rsidP="00B316C0">
            <w:pPr>
              <w:pBdr>
                <w:bottom w:val="single" w:sz="12" w:space="1" w:color="000000"/>
              </w:pBdr>
              <w:jc w:val="both"/>
              <w:rPr>
                <w:rFonts w:ascii="Arial" w:hAnsi="Arial"/>
                <w:color w:val="000000" w:themeColor="text1"/>
              </w:rPr>
            </w:pPr>
          </w:p>
          <w:p w14:paraId="743E5F94" w14:textId="77777777" w:rsidR="00B316C0" w:rsidRPr="00252859" w:rsidRDefault="00B316C0" w:rsidP="00B316C0">
            <w:pPr>
              <w:pBdr>
                <w:bottom w:val="single" w:sz="12" w:space="1" w:color="000000"/>
              </w:pBdr>
              <w:jc w:val="both"/>
              <w:rPr>
                <w:rFonts w:ascii="Arial" w:hAnsi="Arial"/>
                <w:color w:val="000000" w:themeColor="text1"/>
              </w:rPr>
            </w:pPr>
          </w:p>
          <w:p w14:paraId="17E5A728" w14:textId="77777777" w:rsidR="00B316C0" w:rsidRPr="00252859" w:rsidRDefault="00B316C0" w:rsidP="00B316C0">
            <w:pPr>
              <w:pBdr>
                <w:bottom w:val="single" w:sz="12" w:space="1" w:color="000000"/>
              </w:pBdr>
              <w:jc w:val="both"/>
              <w:rPr>
                <w:rFonts w:ascii="Arial" w:hAnsi="Arial"/>
                <w:color w:val="000000" w:themeColor="text1"/>
              </w:rPr>
            </w:pPr>
          </w:p>
          <w:p w14:paraId="604A5CB5" w14:textId="77777777" w:rsidR="00B316C0" w:rsidRPr="00252859" w:rsidRDefault="00B316C0" w:rsidP="00B316C0">
            <w:pPr>
              <w:jc w:val="center"/>
              <w:rPr>
                <w:rFonts w:ascii="Arial" w:hAnsi="Arial"/>
                <w:b/>
                <w:i/>
                <w:color w:val="000000" w:themeColor="text1"/>
              </w:rPr>
            </w:pPr>
            <w:r w:rsidRPr="00252859">
              <w:rPr>
                <w:rFonts w:ascii="Arial" w:hAnsi="Arial"/>
                <w:b/>
                <w:i/>
                <w:color w:val="000000" w:themeColor="text1"/>
              </w:rPr>
              <w:fldChar w:fldCharType="begin">
                <w:ffData>
                  <w:name w:val="Texto5"/>
                  <w:enabled/>
                  <w:calcOnExit w:val="0"/>
                  <w:textInput>
                    <w:default w:val="[RAZÃO SOCIAL COMPLETA DO USUÁRIO/USER'S COMPLETE COMPANY NAME]"/>
                  </w:textInput>
                </w:ffData>
              </w:fldChar>
            </w:r>
            <w:r w:rsidRPr="00252859">
              <w:rPr>
                <w:rFonts w:ascii="Arial" w:hAnsi="Arial"/>
                <w:b/>
                <w:i/>
                <w:color w:val="000000" w:themeColor="text1"/>
              </w:rPr>
              <w:instrText xml:space="preserve"> FORMTEXT </w:instrText>
            </w:r>
            <w:r w:rsidRPr="00252859">
              <w:rPr>
                <w:rFonts w:ascii="Arial" w:hAnsi="Arial"/>
                <w:b/>
                <w:i/>
                <w:color w:val="000000" w:themeColor="text1"/>
              </w:rPr>
            </w:r>
            <w:r w:rsidRPr="00252859">
              <w:rPr>
                <w:rFonts w:ascii="Arial" w:hAnsi="Arial"/>
                <w:b/>
                <w:i/>
                <w:color w:val="000000" w:themeColor="text1"/>
              </w:rPr>
              <w:fldChar w:fldCharType="separate"/>
            </w:r>
            <w:r w:rsidRPr="00252859">
              <w:rPr>
                <w:rFonts w:ascii="Arial" w:hAnsi="Arial"/>
                <w:b/>
                <w:i/>
                <w:noProof/>
                <w:color w:val="000000" w:themeColor="text1"/>
              </w:rPr>
              <w:t>[RAZÃO SOCIAL COMPLETA DO CLIENTE/CLIENT'S COMPLETE COMPANY NAME]</w:t>
            </w:r>
            <w:r w:rsidRPr="00252859">
              <w:rPr>
                <w:rFonts w:ascii="Arial" w:hAnsi="Arial"/>
                <w:b/>
                <w:i/>
                <w:color w:val="000000" w:themeColor="text1"/>
              </w:rPr>
              <w:fldChar w:fldCharType="end"/>
            </w:r>
          </w:p>
          <w:p w14:paraId="1FD367EB" w14:textId="77777777" w:rsidR="00B316C0" w:rsidRPr="00252859" w:rsidRDefault="00B316C0" w:rsidP="00B316C0">
            <w:pPr>
              <w:jc w:val="both"/>
              <w:rPr>
                <w:rFonts w:ascii="Arial" w:hAnsi="Arial"/>
                <w:b/>
                <w:i/>
                <w:color w:val="000000" w:themeColor="text1"/>
              </w:rPr>
            </w:pPr>
          </w:p>
          <w:tbl>
            <w:tblPr>
              <w:tblW w:w="9053" w:type="dxa"/>
              <w:tblCellMar>
                <w:left w:w="10" w:type="dxa"/>
                <w:right w:w="10" w:type="dxa"/>
              </w:tblCellMar>
              <w:tblLook w:val="0000" w:firstRow="0" w:lastRow="0" w:firstColumn="0" w:lastColumn="0" w:noHBand="0" w:noVBand="0"/>
            </w:tblPr>
            <w:tblGrid>
              <w:gridCol w:w="4526"/>
              <w:gridCol w:w="4527"/>
            </w:tblGrid>
            <w:tr w:rsidR="00B316C0" w:rsidRPr="00252859" w14:paraId="5F32ADDA" w14:textId="77777777" w:rsidTr="000A4CD1">
              <w:tc>
                <w:tcPr>
                  <w:tcW w:w="4526" w:type="dxa"/>
                  <w:shd w:val="clear" w:color="auto" w:fill="auto"/>
                  <w:tcMar>
                    <w:top w:w="0" w:type="dxa"/>
                    <w:left w:w="108" w:type="dxa"/>
                    <w:bottom w:w="0" w:type="dxa"/>
                    <w:right w:w="108" w:type="dxa"/>
                  </w:tcMar>
                </w:tcPr>
                <w:p w14:paraId="0C4665E3" w14:textId="7778F60B" w:rsidR="00B316C0" w:rsidRPr="00252859" w:rsidRDefault="00B316C0" w:rsidP="00B316C0">
                  <w:pPr>
                    <w:jc w:val="both"/>
                    <w:rPr>
                      <w:color w:val="000000" w:themeColor="text1"/>
                    </w:rPr>
                  </w:pPr>
                  <w:r w:rsidRPr="00252859">
                    <w:rPr>
                      <w:rFonts w:ascii="Arial" w:hAnsi="Arial"/>
                      <w:color w:val="000000" w:themeColor="text1"/>
                      <w:lang w:val="en-US"/>
                    </w:rPr>
                    <w:t xml:space="preserve">Nome/Name: </w:t>
                  </w:r>
                  <w:r w:rsidRPr="00252859">
                    <w:rPr>
                      <w:rFonts w:ascii="Arial" w:hAnsi="Arial" w:cs="Arial"/>
                      <w:color w:val="000000" w:themeColor="text1"/>
                    </w:rPr>
                    <w:fldChar w:fldCharType="begin">
                      <w:ffData>
                        <w:name w:val=""/>
                        <w:enabled/>
                        <w:calcOnExit w:val="0"/>
                        <w:textInput/>
                      </w:ffData>
                    </w:fldChar>
                  </w:r>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006922CD">
                    <w:rPr>
                      <w:rFonts w:ascii="Arial" w:hAnsi="Arial" w:cs="Arial"/>
                      <w:color w:val="000000" w:themeColor="text1"/>
                    </w:rPr>
                    <w:t> </w:t>
                  </w:r>
                  <w:r w:rsidR="006922CD">
                    <w:rPr>
                      <w:rFonts w:ascii="Arial" w:hAnsi="Arial" w:cs="Arial"/>
                      <w:color w:val="000000" w:themeColor="text1"/>
                    </w:rPr>
                    <w:t> </w:t>
                  </w:r>
                  <w:r w:rsidR="006922CD">
                    <w:rPr>
                      <w:rFonts w:ascii="Arial" w:hAnsi="Arial" w:cs="Arial"/>
                      <w:color w:val="000000" w:themeColor="text1"/>
                    </w:rPr>
                    <w:t> </w:t>
                  </w:r>
                  <w:r w:rsidR="006922CD">
                    <w:rPr>
                      <w:rFonts w:ascii="Arial" w:hAnsi="Arial" w:cs="Arial"/>
                      <w:color w:val="000000" w:themeColor="text1"/>
                    </w:rPr>
                    <w:t> </w:t>
                  </w:r>
                  <w:r w:rsidR="006922CD">
                    <w:rPr>
                      <w:rFonts w:ascii="Arial" w:hAnsi="Arial" w:cs="Arial"/>
                      <w:color w:val="000000" w:themeColor="text1"/>
                    </w:rPr>
                    <w:t> </w:t>
                  </w:r>
                  <w:r w:rsidRPr="00252859">
                    <w:rPr>
                      <w:rFonts w:ascii="Arial" w:hAnsi="Arial" w:cs="Arial"/>
                      <w:color w:val="000000" w:themeColor="text1"/>
                    </w:rPr>
                    <w:fldChar w:fldCharType="end"/>
                  </w:r>
                  <w:r w:rsidRPr="00252859">
                    <w:rPr>
                      <w:rFonts w:ascii="Arial" w:hAnsi="Arial"/>
                      <w:color w:val="000000" w:themeColor="text1"/>
                      <w:lang w:val="en-US"/>
                    </w:rPr>
                    <w:t> </w:t>
                  </w:r>
                  <w:r w:rsidRPr="00252859">
                    <w:rPr>
                      <w:rFonts w:ascii="Arial" w:hAnsi="Arial"/>
                      <w:color w:val="000000" w:themeColor="text1"/>
                      <w:lang w:val="en-US"/>
                    </w:rPr>
                    <w:tab/>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sz w:val="20"/>
                    </w:rPr>
                    <w:tab/>
                  </w:r>
                  <w:r w:rsidRPr="00252859">
                    <w:rPr>
                      <w:rFonts w:ascii="Arial" w:hAnsi="Arial"/>
                      <w:color w:val="000000" w:themeColor="text1"/>
                      <w:lang w:val="en-US"/>
                    </w:rPr>
                    <w:t> </w:t>
                  </w:r>
                  <w:r w:rsidRPr="00252859">
                    <w:rPr>
                      <w:rFonts w:ascii="Arial" w:hAnsi="Arial"/>
                      <w:color w:val="000000" w:themeColor="text1"/>
                      <w:lang w:val="en-US"/>
                    </w:rPr>
                    <w:tab/>
                  </w:r>
                </w:p>
              </w:tc>
              <w:tc>
                <w:tcPr>
                  <w:tcW w:w="4527" w:type="dxa"/>
                  <w:shd w:val="clear" w:color="auto" w:fill="auto"/>
                  <w:tcMar>
                    <w:top w:w="0" w:type="dxa"/>
                    <w:left w:w="108" w:type="dxa"/>
                    <w:bottom w:w="0" w:type="dxa"/>
                    <w:right w:w="108" w:type="dxa"/>
                  </w:tcMar>
                </w:tcPr>
                <w:p w14:paraId="03BF5BD5" w14:textId="369F001E" w:rsidR="00B316C0" w:rsidRPr="00252859" w:rsidRDefault="00B316C0" w:rsidP="00B316C0">
                  <w:pPr>
                    <w:jc w:val="both"/>
                    <w:rPr>
                      <w:color w:val="000000" w:themeColor="text1"/>
                    </w:rPr>
                  </w:pPr>
                  <w:r w:rsidRPr="00252859">
                    <w:rPr>
                      <w:rFonts w:ascii="Arial" w:hAnsi="Arial"/>
                      <w:color w:val="000000" w:themeColor="text1"/>
                      <w:sz w:val="20"/>
                    </w:rPr>
                    <w:t>Nome/Name:</w:t>
                  </w:r>
                  <w:r w:rsidRPr="00252859">
                    <w:rPr>
                      <w:rFonts w:ascii="Arial" w:hAnsi="Arial" w:cs="Arial"/>
                      <w:color w:val="000000" w:themeColor="text1"/>
                    </w:rPr>
                    <w:t xml:space="preserve"> </w:t>
                  </w:r>
                  <w:r w:rsidRPr="00252859">
                    <w:rPr>
                      <w:rFonts w:ascii="Arial" w:hAnsi="Arial" w:cs="Arial"/>
                      <w:color w:val="000000" w:themeColor="text1"/>
                    </w:rPr>
                    <w:fldChar w:fldCharType="begin">
                      <w:ffData>
                        <w:name w:val=""/>
                        <w:enabled/>
                        <w:calcOnExit w:val="0"/>
                        <w:textInput/>
                      </w:ffData>
                    </w:fldChar>
                  </w:r>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color w:val="000000" w:themeColor="text1"/>
                    </w:rPr>
                    <w:fldChar w:fldCharType="end"/>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sz w:val="20"/>
                    </w:rPr>
                    <w:t xml:space="preserve"> </w:t>
                  </w:r>
                  <w:r w:rsidRPr="00252859">
                    <w:rPr>
                      <w:rFonts w:ascii="Arial" w:hAnsi="Arial"/>
                      <w:color w:val="000000" w:themeColor="text1"/>
                      <w:sz w:val="20"/>
                    </w:rPr>
                    <w:tab/>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sz w:val="20"/>
                    </w:rPr>
                    <w:tab/>
                  </w:r>
                </w:p>
              </w:tc>
            </w:tr>
            <w:tr w:rsidR="00B316C0" w:rsidRPr="00252859" w14:paraId="597EB8E0" w14:textId="77777777" w:rsidTr="000A4CD1">
              <w:tc>
                <w:tcPr>
                  <w:tcW w:w="4526" w:type="dxa"/>
                  <w:shd w:val="clear" w:color="auto" w:fill="auto"/>
                  <w:tcMar>
                    <w:top w:w="0" w:type="dxa"/>
                    <w:left w:w="108" w:type="dxa"/>
                    <w:bottom w:w="0" w:type="dxa"/>
                    <w:right w:w="108" w:type="dxa"/>
                  </w:tcMar>
                </w:tcPr>
                <w:p w14:paraId="36447C3B" w14:textId="18478AE1" w:rsidR="00B316C0" w:rsidRPr="00252859" w:rsidRDefault="00B316C0" w:rsidP="00B316C0">
                  <w:pPr>
                    <w:jc w:val="both"/>
                    <w:rPr>
                      <w:color w:val="000000" w:themeColor="text1"/>
                    </w:rPr>
                  </w:pPr>
                  <w:r w:rsidRPr="00252859">
                    <w:rPr>
                      <w:rFonts w:ascii="Arial" w:hAnsi="Arial"/>
                      <w:color w:val="000000" w:themeColor="text1"/>
                      <w:lang w:val="en-US"/>
                    </w:rPr>
                    <w:t xml:space="preserve">Cargo/Title: </w:t>
                  </w:r>
                  <w:r w:rsidRPr="00252859">
                    <w:rPr>
                      <w:rFonts w:ascii="Arial" w:hAnsi="Arial" w:cs="Arial"/>
                      <w:color w:val="000000" w:themeColor="text1"/>
                    </w:rPr>
                    <w:fldChar w:fldCharType="begin">
                      <w:ffData>
                        <w:name w:val=""/>
                        <w:enabled/>
                        <w:calcOnExit w:val="0"/>
                        <w:textInput/>
                      </w:ffData>
                    </w:fldChar>
                  </w:r>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color w:val="000000" w:themeColor="text1"/>
                    </w:rPr>
                    <w:fldChar w:fldCharType="end"/>
                  </w:r>
                  <w:r w:rsidRPr="00252859">
                    <w:rPr>
                      <w:rFonts w:ascii="Arial" w:hAnsi="Arial"/>
                      <w:color w:val="000000" w:themeColor="text1"/>
                      <w:lang w:val="en-US"/>
                    </w:rPr>
                    <w:t> </w:t>
                  </w:r>
                  <w:r w:rsidRPr="00252859">
                    <w:rPr>
                      <w:rFonts w:ascii="Arial" w:hAnsi="Arial"/>
                      <w:color w:val="000000" w:themeColor="text1"/>
                      <w:lang w:val="en-US"/>
                    </w:rPr>
                    <w:tab/>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p>
              </w:tc>
              <w:tc>
                <w:tcPr>
                  <w:tcW w:w="4527" w:type="dxa"/>
                  <w:shd w:val="clear" w:color="auto" w:fill="auto"/>
                  <w:tcMar>
                    <w:top w:w="0" w:type="dxa"/>
                    <w:left w:w="108" w:type="dxa"/>
                    <w:bottom w:w="0" w:type="dxa"/>
                    <w:right w:w="108" w:type="dxa"/>
                  </w:tcMar>
                </w:tcPr>
                <w:p w14:paraId="7C5EBCD2" w14:textId="2DC73FF5" w:rsidR="00B316C0" w:rsidRPr="00252859" w:rsidRDefault="00B316C0" w:rsidP="00B316C0">
                  <w:pPr>
                    <w:jc w:val="both"/>
                    <w:rPr>
                      <w:color w:val="000000" w:themeColor="text1"/>
                    </w:rPr>
                  </w:pPr>
                  <w:r w:rsidRPr="00252859">
                    <w:rPr>
                      <w:rFonts w:ascii="Arial" w:hAnsi="Arial"/>
                      <w:color w:val="000000" w:themeColor="text1"/>
                      <w:sz w:val="20"/>
                    </w:rPr>
                    <w:t xml:space="preserve">Cargo/Title: </w:t>
                  </w:r>
                  <w:r w:rsidRPr="00252859">
                    <w:rPr>
                      <w:rFonts w:ascii="Arial" w:hAnsi="Arial" w:cs="Arial"/>
                      <w:color w:val="000000" w:themeColor="text1"/>
                    </w:rPr>
                    <w:fldChar w:fldCharType="begin">
                      <w:ffData>
                        <w:name w:val=""/>
                        <w:enabled/>
                        <w:calcOnExit w:val="0"/>
                        <w:textInput/>
                      </w:ffData>
                    </w:fldChar>
                  </w:r>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color w:val="000000" w:themeColor="text1"/>
                    </w:rPr>
                    <w:fldChar w:fldCharType="end"/>
                  </w:r>
                  <w:r w:rsidRPr="00252859">
                    <w:rPr>
                      <w:rFonts w:ascii="Arial" w:hAnsi="Arial"/>
                      <w:color w:val="000000" w:themeColor="text1"/>
                      <w:lang w:val="en-US"/>
                    </w:rPr>
                    <w:t> </w:t>
                  </w:r>
                  <w:r w:rsidRPr="00252859">
                    <w:rPr>
                      <w:rFonts w:ascii="Arial" w:hAnsi="Arial"/>
                      <w:color w:val="000000" w:themeColor="text1"/>
                      <w:sz w:val="20"/>
                    </w:rPr>
                    <w:tab/>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p>
              </w:tc>
            </w:tr>
          </w:tbl>
          <w:p w14:paraId="14064E68" w14:textId="77777777" w:rsidR="00B316C0" w:rsidRPr="00252859" w:rsidRDefault="00B316C0" w:rsidP="00B316C0">
            <w:pPr>
              <w:jc w:val="both"/>
              <w:rPr>
                <w:rFonts w:ascii="Arial" w:hAnsi="Arial" w:cs="Arial"/>
                <w:color w:val="000000" w:themeColor="text1"/>
              </w:rPr>
            </w:pPr>
          </w:p>
        </w:tc>
      </w:tr>
      <w:tr w:rsidR="00B316C0" w:rsidRPr="00E62911" w14:paraId="7BCEF2C7" w14:textId="77777777" w:rsidTr="00AB414D">
        <w:tc>
          <w:tcPr>
            <w:tcW w:w="10456" w:type="dxa"/>
            <w:gridSpan w:val="2"/>
          </w:tcPr>
          <w:p w14:paraId="4D44C530" w14:textId="77777777" w:rsidR="00B316C0" w:rsidRPr="00252859" w:rsidRDefault="00B316C0" w:rsidP="00B316C0">
            <w:pPr>
              <w:jc w:val="both"/>
              <w:rPr>
                <w:rFonts w:ascii="Arial" w:hAnsi="Arial"/>
                <w:color w:val="000000" w:themeColor="text1"/>
                <w:lang w:val="en-US"/>
              </w:rPr>
            </w:pPr>
          </w:p>
          <w:p w14:paraId="624D96E1" w14:textId="77777777" w:rsidR="00B316C0" w:rsidRPr="00252859" w:rsidRDefault="00B316C0" w:rsidP="00B316C0">
            <w:pPr>
              <w:jc w:val="both"/>
              <w:rPr>
                <w:rFonts w:ascii="Arial" w:hAnsi="Arial"/>
                <w:color w:val="000000" w:themeColor="text1"/>
                <w:lang w:val="en-US"/>
              </w:rPr>
            </w:pPr>
            <w:r w:rsidRPr="00252859">
              <w:rPr>
                <w:rFonts w:ascii="Arial" w:hAnsi="Arial"/>
                <w:color w:val="000000" w:themeColor="text1"/>
                <w:lang w:val="en-US"/>
              </w:rPr>
              <w:t>Testemunhas/Witnesses:</w:t>
            </w:r>
          </w:p>
          <w:p w14:paraId="55A22AC6" w14:textId="77777777" w:rsidR="00B316C0" w:rsidRPr="00252859" w:rsidRDefault="00B316C0" w:rsidP="00B316C0">
            <w:pPr>
              <w:jc w:val="both"/>
              <w:rPr>
                <w:rFonts w:ascii="Arial" w:hAnsi="Arial"/>
                <w:color w:val="000000" w:themeColor="text1"/>
                <w:lang w:val="en-US"/>
              </w:rPr>
            </w:pPr>
          </w:p>
          <w:p w14:paraId="494FE37E" w14:textId="77777777" w:rsidR="00B316C0" w:rsidRPr="00252859" w:rsidRDefault="00B316C0" w:rsidP="00B316C0">
            <w:pPr>
              <w:jc w:val="both"/>
              <w:rPr>
                <w:rFonts w:ascii="Arial" w:hAnsi="Arial"/>
                <w:color w:val="000000" w:themeColor="text1"/>
                <w:lang w:val="en-US"/>
              </w:rPr>
            </w:pPr>
            <w:r w:rsidRPr="00252859">
              <w:rPr>
                <w:rFonts w:ascii="Arial" w:hAnsi="Arial"/>
                <w:color w:val="000000" w:themeColor="text1"/>
                <w:lang w:val="en-US"/>
              </w:rPr>
              <w:t>1.____________________________                 2. ____________________________</w:t>
            </w:r>
          </w:p>
          <w:tbl>
            <w:tblPr>
              <w:tblW w:w="9053" w:type="dxa"/>
              <w:tblCellMar>
                <w:left w:w="10" w:type="dxa"/>
                <w:right w:w="10" w:type="dxa"/>
              </w:tblCellMar>
              <w:tblLook w:val="0000" w:firstRow="0" w:lastRow="0" w:firstColumn="0" w:lastColumn="0" w:noHBand="0" w:noVBand="0"/>
            </w:tblPr>
            <w:tblGrid>
              <w:gridCol w:w="4526"/>
              <w:gridCol w:w="4527"/>
            </w:tblGrid>
            <w:tr w:rsidR="00B316C0" w:rsidRPr="00252859" w14:paraId="4078F579" w14:textId="77777777" w:rsidTr="000A4CD1">
              <w:tc>
                <w:tcPr>
                  <w:tcW w:w="4526" w:type="dxa"/>
                  <w:shd w:val="clear" w:color="auto" w:fill="auto"/>
                  <w:tcMar>
                    <w:top w:w="0" w:type="dxa"/>
                    <w:left w:w="108" w:type="dxa"/>
                    <w:bottom w:w="0" w:type="dxa"/>
                    <w:right w:w="108" w:type="dxa"/>
                  </w:tcMar>
                </w:tcPr>
                <w:p w14:paraId="18D73264" w14:textId="5ED90CCF" w:rsidR="00B316C0" w:rsidRPr="00252859" w:rsidRDefault="00B316C0" w:rsidP="00B316C0">
                  <w:pPr>
                    <w:jc w:val="both"/>
                    <w:rPr>
                      <w:color w:val="000000" w:themeColor="text1"/>
                    </w:rPr>
                  </w:pPr>
                  <w:r w:rsidRPr="00252859">
                    <w:rPr>
                      <w:rFonts w:ascii="Arial" w:hAnsi="Arial"/>
                      <w:color w:val="000000" w:themeColor="text1"/>
                      <w:lang w:val="en-US"/>
                    </w:rPr>
                    <w:t xml:space="preserve">Nome/Name: </w:t>
                  </w:r>
                  <w:r w:rsidRPr="00252859">
                    <w:rPr>
                      <w:rFonts w:ascii="Arial" w:hAnsi="Arial"/>
                      <w:color w:val="000000" w:themeColor="text1"/>
                      <w:lang w:val="en-US"/>
                    </w:rPr>
                    <w:tab/>
                  </w:r>
                  <w:r w:rsidRPr="00252859">
                    <w:rPr>
                      <w:rFonts w:ascii="Arial" w:hAnsi="Arial" w:cs="Arial"/>
                      <w:color w:val="000000" w:themeColor="text1"/>
                    </w:rPr>
                    <w:fldChar w:fldCharType="begin">
                      <w:ffData>
                        <w:name w:val=""/>
                        <w:enabled/>
                        <w:calcOnExit w:val="0"/>
                        <w:textInput/>
                      </w:ffData>
                    </w:fldChar>
                  </w:r>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color w:val="000000" w:themeColor="text1"/>
                    </w:rPr>
                    <w:fldChar w:fldCharType="end"/>
                  </w:r>
                  <w:r w:rsidRPr="00252859">
                    <w:rPr>
                      <w:rFonts w:ascii="Arial" w:hAnsi="Arial"/>
                      <w:color w:val="000000" w:themeColor="text1"/>
                      <w:lang w:val="en-US"/>
                    </w:rPr>
                    <w:t> </w:t>
                  </w:r>
                  <w:r w:rsidRPr="00252859">
                    <w:rPr>
                      <w:rFonts w:ascii="Arial" w:hAnsi="Arial"/>
                      <w:color w:val="000000" w:themeColor="text1"/>
                      <w:lang w:val="en-US"/>
                    </w:rPr>
                    <w:t xml:space="preserve">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ab/>
                  </w:r>
                </w:p>
              </w:tc>
              <w:tc>
                <w:tcPr>
                  <w:tcW w:w="4527" w:type="dxa"/>
                  <w:shd w:val="clear" w:color="auto" w:fill="auto"/>
                  <w:tcMar>
                    <w:top w:w="0" w:type="dxa"/>
                    <w:left w:w="108" w:type="dxa"/>
                    <w:bottom w:w="0" w:type="dxa"/>
                    <w:right w:w="108" w:type="dxa"/>
                  </w:tcMar>
                </w:tcPr>
                <w:p w14:paraId="12B4E319" w14:textId="744C5DCC" w:rsidR="00B316C0" w:rsidRPr="00252859" w:rsidRDefault="00B316C0" w:rsidP="00B316C0">
                  <w:pPr>
                    <w:jc w:val="both"/>
                    <w:rPr>
                      <w:color w:val="000000" w:themeColor="text1"/>
                    </w:rPr>
                  </w:pPr>
                  <w:r w:rsidRPr="00252859">
                    <w:rPr>
                      <w:rFonts w:ascii="Arial" w:hAnsi="Arial"/>
                      <w:color w:val="000000" w:themeColor="text1"/>
                      <w:lang w:val="en-US"/>
                    </w:rPr>
                    <w:t xml:space="preserve">Nome/Name: </w:t>
                  </w:r>
                  <w:r w:rsidRPr="00252859">
                    <w:rPr>
                      <w:rFonts w:ascii="Arial" w:hAnsi="Arial" w:cs="Arial"/>
                      <w:color w:val="000000" w:themeColor="text1"/>
                    </w:rPr>
                    <w:fldChar w:fldCharType="begin">
                      <w:ffData>
                        <w:name w:val=""/>
                        <w:enabled/>
                        <w:calcOnExit w:val="0"/>
                        <w:textInput/>
                      </w:ffData>
                    </w:fldChar>
                  </w:r>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color w:val="000000" w:themeColor="text1"/>
                    </w:rPr>
                    <w:fldChar w:fldCharType="end"/>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ab/>
                  </w:r>
                </w:p>
              </w:tc>
            </w:tr>
            <w:tr w:rsidR="00B316C0" w:rsidRPr="00252859" w14:paraId="504453A2" w14:textId="77777777" w:rsidTr="000A4CD1">
              <w:tc>
                <w:tcPr>
                  <w:tcW w:w="4526" w:type="dxa"/>
                  <w:shd w:val="clear" w:color="auto" w:fill="auto"/>
                  <w:tcMar>
                    <w:top w:w="0" w:type="dxa"/>
                    <w:left w:w="108" w:type="dxa"/>
                    <w:bottom w:w="0" w:type="dxa"/>
                    <w:right w:w="108" w:type="dxa"/>
                  </w:tcMar>
                </w:tcPr>
                <w:p w14:paraId="7B6DF00E" w14:textId="2AA33AAC" w:rsidR="00B316C0" w:rsidRPr="00252859" w:rsidRDefault="00B316C0" w:rsidP="00B316C0">
                  <w:pPr>
                    <w:jc w:val="both"/>
                    <w:rPr>
                      <w:color w:val="000000" w:themeColor="text1"/>
                    </w:rPr>
                  </w:pPr>
                  <w:r w:rsidRPr="00252859">
                    <w:rPr>
                      <w:rFonts w:ascii="Arial" w:hAnsi="Arial"/>
                      <w:color w:val="000000" w:themeColor="text1"/>
                      <w:lang w:val="en-US"/>
                    </w:rPr>
                    <w:t>RG/ID:</w:t>
                  </w:r>
                  <w:r w:rsidRPr="00252859">
                    <w:rPr>
                      <w:rFonts w:ascii="Arial" w:hAnsi="Arial"/>
                      <w:color w:val="000000" w:themeColor="text1"/>
                      <w:lang w:val="en-US"/>
                    </w:rPr>
                    <w:tab/>
                  </w:r>
                  <w:r w:rsidRPr="00252859">
                    <w:rPr>
                      <w:rFonts w:ascii="Arial" w:hAnsi="Arial" w:cs="Arial"/>
                      <w:color w:val="000000" w:themeColor="text1"/>
                    </w:rPr>
                    <w:fldChar w:fldCharType="begin">
                      <w:ffData>
                        <w:name w:val=""/>
                        <w:enabled/>
                        <w:calcOnExit w:val="0"/>
                        <w:textInput/>
                      </w:ffData>
                    </w:fldChar>
                  </w:r>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color w:val="000000" w:themeColor="text1"/>
                    </w:rPr>
                    <w:fldChar w:fldCharType="end"/>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p>
              </w:tc>
              <w:tc>
                <w:tcPr>
                  <w:tcW w:w="4527" w:type="dxa"/>
                  <w:shd w:val="clear" w:color="auto" w:fill="auto"/>
                  <w:tcMar>
                    <w:top w:w="0" w:type="dxa"/>
                    <w:left w:w="108" w:type="dxa"/>
                    <w:bottom w:w="0" w:type="dxa"/>
                    <w:right w:w="108" w:type="dxa"/>
                  </w:tcMar>
                </w:tcPr>
                <w:p w14:paraId="439F45C4" w14:textId="04C10331" w:rsidR="00B316C0" w:rsidRPr="00252859" w:rsidRDefault="00B316C0" w:rsidP="00B316C0">
                  <w:pPr>
                    <w:jc w:val="both"/>
                    <w:rPr>
                      <w:color w:val="000000" w:themeColor="text1"/>
                    </w:rPr>
                  </w:pPr>
                  <w:r w:rsidRPr="00252859">
                    <w:rPr>
                      <w:rFonts w:ascii="Arial" w:hAnsi="Arial"/>
                      <w:color w:val="000000" w:themeColor="text1"/>
                      <w:lang w:val="en-US"/>
                    </w:rPr>
                    <w:t xml:space="preserve">RG/ID: </w:t>
                  </w:r>
                  <w:r w:rsidRPr="00252859">
                    <w:rPr>
                      <w:rFonts w:ascii="Arial" w:hAnsi="Arial" w:cs="Arial"/>
                      <w:color w:val="000000" w:themeColor="text1"/>
                    </w:rPr>
                    <w:fldChar w:fldCharType="begin">
                      <w:ffData>
                        <w:name w:val=""/>
                        <w:enabled/>
                        <w:calcOnExit w:val="0"/>
                        <w:textInput/>
                      </w:ffData>
                    </w:fldChar>
                  </w:r>
                  <w:r w:rsidRPr="00252859">
                    <w:rPr>
                      <w:rFonts w:ascii="Arial" w:hAnsi="Arial" w:cs="Arial"/>
                      <w:color w:val="000000" w:themeColor="text1"/>
                    </w:rPr>
                    <w:instrText xml:space="preserve"> FORMTEXT </w:instrText>
                  </w:r>
                  <w:r w:rsidRPr="00252859">
                    <w:rPr>
                      <w:rFonts w:ascii="Arial" w:hAnsi="Arial" w:cs="Arial"/>
                      <w:color w:val="000000" w:themeColor="text1"/>
                    </w:rPr>
                  </w:r>
                  <w:r w:rsidRPr="00252859">
                    <w:rPr>
                      <w:rFonts w:ascii="Arial" w:hAnsi="Arial" w:cs="Arial"/>
                      <w:color w:val="000000" w:themeColor="text1"/>
                    </w:rPr>
                    <w:fldChar w:fldCharType="separate"/>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noProof/>
                      <w:color w:val="000000" w:themeColor="text1"/>
                    </w:rPr>
                    <w:t> </w:t>
                  </w:r>
                  <w:r w:rsidRPr="00252859">
                    <w:rPr>
                      <w:rFonts w:ascii="Arial" w:hAnsi="Arial" w:cs="Arial"/>
                      <w:color w:val="000000" w:themeColor="text1"/>
                    </w:rPr>
                    <w:fldChar w:fldCharType="end"/>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ab/>
                    <w:t xml:space="preserve">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r w:rsidRPr="00252859">
                    <w:rPr>
                      <w:rFonts w:ascii="Arial" w:hAnsi="Arial"/>
                      <w:color w:val="000000" w:themeColor="text1"/>
                      <w:lang w:val="en-US"/>
                    </w:rPr>
                    <w:t> </w:t>
                  </w:r>
                </w:p>
              </w:tc>
            </w:tr>
          </w:tbl>
          <w:p w14:paraId="7CCDBCBF" w14:textId="77777777" w:rsidR="00B316C0" w:rsidRPr="00252859" w:rsidRDefault="00B316C0" w:rsidP="00B316C0">
            <w:pPr>
              <w:pBdr>
                <w:bottom w:val="single" w:sz="12" w:space="1" w:color="000000"/>
              </w:pBdr>
              <w:jc w:val="both"/>
              <w:rPr>
                <w:rFonts w:ascii="Arial" w:hAnsi="Arial"/>
                <w:color w:val="000000" w:themeColor="text1"/>
              </w:rPr>
            </w:pPr>
          </w:p>
        </w:tc>
      </w:tr>
    </w:tbl>
    <w:p w14:paraId="7E34280B" w14:textId="31F12A27" w:rsidR="00AC14DF" w:rsidRPr="00E62911" w:rsidRDefault="00AC14DF">
      <w:pPr>
        <w:rPr>
          <w:lang w:val="en-US"/>
        </w:rPr>
      </w:pPr>
    </w:p>
    <w:p w14:paraId="0BEAF343" w14:textId="4F8303B1" w:rsidR="00AC14DF" w:rsidRPr="00E62911" w:rsidRDefault="00AC14DF">
      <w:pPr>
        <w:rPr>
          <w:lang w:val="en-US"/>
        </w:rPr>
      </w:pPr>
    </w:p>
    <w:p w14:paraId="70317989" w14:textId="35106D9D" w:rsidR="00AC14DF" w:rsidRPr="00E62911" w:rsidRDefault="00AC14DF">
      <w:pPr>
        <w:rPr>
          <w:lang w:val="en-US"/>
        </w:rPr>
      </w:pPr>
    </w:p>
    <w:p w14:paraId="5249E8CA" w14:textId="7BCDAE28" w:rsidR="00AC14DF" w:rsidRDefault="00AC14DF">
      <w:pPr>
        <w:rPr>
          <w:lang w:val="en-US"/>
        </w:rPr>
      </w:pPr>
    </w:p>
    <w:p w14:paraId="1C9F3928" w14:textId="724CBC4E" w:rsidR="00C83E60" w:rsidRDefault="00C83E60">
      <w:pPr>
        <w:rPr>
          <w:lang w:val="en-US"/>
        </w:rPr>
      </w:pPr>
    </w:p>
    <w:p w14:paraId="04E0F307" w14:textId="44D7FC3B" w:rsidR="007605B2" w:rsidRDefault="007605B2">
      <w:pPr>
        <w:rPr>
          <w:lang w:val="en-US"/>
        </w:rPr>
      </w:pPr>
    </w:p>
    <w:p w14:paraId="2CF42F1D" w14:textId="2EC0308C" w:rsidR="007605B2" w:rsidRDefault="007605B2">
      <w:pPr>
        <w:rPr>
          <w:lang w:val="en-US"/>
        </w:rPr>
      </w:pPr>
    </w:p>
    <w:p w14:paraId="1E132980" w14:textId="602BE7A5" w:rsidR="007605B2" w:rsidRDefault="007605B2">
      <w:pPr>
        <w:rPr>
          <w:lang w:val="en-US"/>
        </w:rPr>
      </w:pPr>
    </w:p>
    <w:p w14:paraId="0F627E1C" w14:textId="508CB17E" w:rsidR="007605B2" w:rsidRDefault="007605B2">
      <w:pPr>
        <w:rPr>
          <w:lang w:val="en-US"/>
        </w:rPr>
      </w:pPr>
    </w:p>
    <w:p w14:paraId="408206E4" w14:textId="574F23AE" w:rsidR="007605B2" w:rsidRDefault="007605B2">
      <w:pPr>
        <w:rPr>
          <w:lang w:val="en-US"/>
        </w:rPr>
      </w:pPr>
    </w:p>
    <w:p w14:paraId="1218B5A9" w14:textId="58FDDA00" w:rsidR="007605B2" w:rsidRDefault="007605B2">
      <w:pPr>
        <w:rPr>
          <w:lang w:val="en-US"/>
        </w:rPr>
      </w:pPr>
    </w:p>
    <w:p w14:paraId="1DA12864" w14:textId="4A973781" w:rsidR="007605B2" w:rsidRDefault="007605B2">
      <w:pPr>
        <w:rPr>
          <w:lang w:val="en-US"/>
        </w:rPr>
      </w:pPr>
    </w:p>
    <w:p w14:paraId="26392C07" w14:textId="7A5ACC0D" w:rsidR="007605B2" w:rsidRDefault="007605B2">
      <w:pPr>
        <w:rPr>
          <w:lang w:val="en-US"/>
        </w:rPr>
      </w:pPr>
    </w:p>
    <w:p w14:paraId="085301D1" w14:textId="73796266" w:rsidR="007605B2" w:rsidRDefault="007605B2">
      <w:pPr>
        <w:rPr>
          <w:lang w:val="en-US"/>
        </w:rPr>
      </w:pPr>
    </w:p>
    <w:p w14:paraId="12C0DB18" w14:textId="0BA1DAE6" w:rsidR="007605B2" w:rsidRDefault="007605B2">
      <w:pPr>
        <w:rPr>
          <w:lang w:val="en-US"/>
        </w:rPr>
      </w:pPr>
    </w:p>
    <w:p w14:paraId="5B575F5A" w14:textId="41F1E992" w:rsidR="007605B2" w:rsidRDefault="007605B2">
      <w:pPr>
        <w:rPr>
          <w:lang w:val="en-US"/>
        </w:rPr>
      </w:pPr>
    </w:p>
    <w:p w14:paraId="789A52C3" w14:textId="5366030B" w:rsidR="007605B2" w:rsidRDefault="007605B2">
      <w:pPr>
        <w:rPr>
          <w:lang w:val="en-US"/>
        </w:rPr>
      </w:pPr>
    </w:p>
    <w:p w14:paraId="0B8F8EBF" w14:textId="1D63EF62" w:rsidR="007605B2" w:rsidRDefault="007605B2">
      <w:pPr>
        <w:rPr>
          <w:lang w:val="en-US"/>
        </w:rPr>
      </w:pPr>
    </w:p>
    <w:tbl>
      <w:tblPr>
        <w:tblW w:w="10495" w:type="dxa"/>
        <w:tblInd w:w="-10" w:type="dxa"/>
        <w:tblLayout w:type="fixed"/>
        <w:tblCellMar>
          <w:left w:w="10" w:type="dxa"/>
          <w:right w:w="10" w:type="dxa"/>
        </w:tblCellMar>
        <w:tblLook w:val="0000" w:firstRow="0" w:lastRow="0" w:firstColumn="0" w:lastColumn="0" w:noHBand="0" w:noVBand="0"/>
      </w:tblPr>
      <w:tblGrid>
        <w:gridCol w:w="4849"/>
        <w:gridCol w:w="401"/>
        <w:gridCol w:w="5103"/>
        <w:gridCol w:w="142"/>
      </w:tblGrid>
      <w:tr w:rsidR="00C83E60" w:rsidRPr="00A417D1" w14:paraId="00405C0D" w14:textId="77777777" w:rsidTr="00007C92">
        <w:trPr>
          <w:trHeight w:val="356"/>
        </w:trPr>
        <w:tc>
          <w:tcPr>
            <w:tcW w:w="5250" w:type="dxa"/>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110BDF9A" w14:textId="77777777" w:rsidR="00C83E60" w:rsidRPr="00C55AFE" w:rsidRDefault="00C83E60" w:rsidP="00A417D1">
            <w:pPr>
              <w:spacing w:after="0" w:line="20" w:lineRule="atLeast"/>
              <w:rPr>
                <w:color w:val="000000" w:themeColor="text1"/>
              </w:rPr>
            </w:pPr>
            <w:bookmarkStart w:id="112" w:name="_Hlk118793258"/>
            <w:r w:rsidRPr="00C55AFE">
              <w:rPr>
                <w:rFonts w:ascii="Arial" w:hAnsi="Arial" w:cs="Arial"/>
                <w:b/>
                <w:bCs/>
                <w:color w:val="000000" w:themeColor="text1"/>
              </w:rPr>
              <w:lastRenderedPageBreak/>
              <w:t xml:space="preserve">Data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p>
          <w:p w14:paraId="0F8DDEA8" w14:textId="77777777" w:rsidR="00C83E60" w:rsidRPr="00C55AFE" w:rsidRDefault="00C83E60" w:rsidP="00A417D1">
            <w:pPr>
              <w:spacing w:after="0" w:line="20" w:lineRule="atLeast"/>
              <w:rPr>
                <w:color w:val="000000" w:themeColor="text1"/>
              </w:rPr>
            </w:pPr>
            <w:r w:rsidRPr="00C55AFE">
              <w:rPr>
                <w:rFonts w:ascii="Arial" w:hAnsi="Arial" w:cs="Arial"/>
                <w:b/>
                <w:bCs/>
                <w:color w:val="000000" w:themeColor="text1"/>
              </w:rPr>
              <w:t xml:space="preserve">Empresa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p>
          <w:p w14:paraId="2B71E627" w14:textId="77777777" w:rsidR="00C83E60" w:rsidRPr="00C55AFE" w:rsidRDefault="00C83E60" w:rsidP="00A417D1">
            <w:pPr>
              <w:spacing w:after="0" w:line="20" w:lineRule="atLeast"/>
              <w:jc w:val="center"/>
              <w:rPr>
                <w:rFonts w:ascii="Arial" w:hAnsi="Arial" w:cs="Arial"/>
                <w:b/>
                <w:bCs/>
                <w:color w:val="000000" w:themeColor="text1"/>
              </w:rPr>
            </w:pPr>
            <w:r w:rsidRPr="00C55AFE">
              <w:rPr>
                <w:rFonts w:ascii="Arial" w:hAnsi="Arial" w:cs="Arial"/>
                <w:b/>
                <w:bCs/>
                <w:color w:val="000000" w:themeColor="text1"/>
              </w:rPr>
              <w:t>ANEXO</w:t>
            </w:r>
            <w:r>
              <w:rPr>
                <w:rFonts w:ascii="Arial" w:hAnsi="Arial" w:cs="Arial"/>
                <w:b/>
                <w:bCs/>
                <w:color w:val="000000" w:themeColor="text1"/>
              </w:rPr>
              <w:t xml:space="preserve"> I</w:t>
            </w:r>
          </w:p>
        </w:tc>
        <w:tc>
          <w:tcPr>
            <w:tcW w:w="5103"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4B972675" w14:textId="77777777" w:rsidR="00C83E60" w:rsidRPr="00C83E60" w:rsidRDefault="00C83E60" w:rsidP="00A417D1">
            <w:pPr>
              <w:spacing w:after="0" w:line="20" w:lineRule="atLeast"/>
              <w:rPr>
                <w:color w:val="000000" w:themeColor="text1"/>
                <w:lang w:val="en-US"/>
              </w:rPr>
            </w:pPr>
            <w:r w:rsidRPr="00C55AFE">
              <w:rPr>
                <w:rFonts w:ascii="Arial" w:hAnsi="Arial" w:cs="Arial"/>
                <w:b/>
                <w:bCs/>
                <w:color w:val="000000" w:themeColor="text1"/>
                <w:lang w:val="en-US"/>
              </w:rPr>
              <w:t xml:space="preserve">Date </w:t>
            </w:r>
            <w:r>
              <w:rPr>
                <w:rFonts w:ascii="Arial" w:hAnsi="Arial" w:cs="Arial"/>
                <w:b/>
                <w:bCs/>
                <w:color w:val="000000"/>
              </w:rPr>
              <w:fldChar w:fldCharType="begin">
                <w:ffData>
                  <w:name w:val="Texto1"/>
                  <w:enabled/>
                  <w:calcOnExit w:val="0"/>
                  <w:textInput/>
                </w:ffData>
              </w:fldChar>
            </w:r>
            <w:r w:rsidRPr="00C83E60">
              <w:rPr>
                <w:rFonts w:ascii="Arial" w:hAnsi="Arial" w:cs="Arial"/>
                <w:b/>
                <w:bCs/>
                <w:color w:val="000000"/>
                <w:lang w:val="en-US"/>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p>
          <w:p w14:paraId="00AB2A81" w14:textId="77777777" w:rsidR="00C83E60" w:rsidRPr="00C83E60" w:rsidRDefault="00C83E60" w:rsidP="00A417D1">
            <w:pPr>
              <w:spacing w:after="0" w:line="20" w:lineRule="atLeast"/>
              <w:rPr>
                <w:color w:val="000000" w:themeColor="text1"/>
                <w:lang w:val="en-US"/>
              </w:rPr>
            </w:pPr>
            <w:r w:rsidRPr="00C55AFE">
              <w:rPr>
                <w:rFonts w:ascii="Arial" w:hAnsi="Arial" w:cs="Arial"/>
                <w:b/>
                <w:bCs/>
                <w:color w:val="000000" w:themeColor="text1"/>
                <w:lang w:val="en-US"/>
              </w:rPr>
              <w:t xml:space="preserve">Company </w:t>
            </w:r>
            <w:r>
              <w:rPr>
                <w:rFonts w:ascii="Arial" w:hAnsi="Arial" w:cs="Arial"/>
                <w:b/>
                <w:bCs/>
                <w:color w:val="000000"/>
              </w:rPr>
              <w:fldChar w:fldCharType="begin">
                <w:ffData>
                  <w:name w:val="Texto1"/>
                  <w:enabled/>
                  <w:calcOnExit w:val="0"/>
                  <w:textInput/>
                </w:ffData>
              </w:fldChar>
            </w:r>
            <w:r w:rsidRPr="00C83E60">
              <w:rPr>
                <w:rFonts w:ascii="Arial" w:hAnsi="Arial" w:cs="Arial"/>
                <w:b/>
                <w:bCs/>
                <w:color w:val="000000"/>
                <w:lang w:val="en-US"/>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p>
          <w:p w14:paraId="6F22367F" w14:textId="657B219B" w:rsidR="00C83E60" w:rsidRPr="00C55AFE" w:rsidRDefault="00C83E60" w:rsidP="00A417D1">
            <w:pPr>
              <w:spacing w:after="0" w:line="20" w:lineRule="atLeast"/>
              <w:jc w:val="center"/>
              <w:rPr>
                <w:rFonts w:ascii="Arial" w:hAnsi="Arial" w:cs="Arial"/>
                <w:b/>
                <w:bCs/>
                <w:color w:val="000000" w:themeColor="text1"/>
                <w:lang w:val="en-US"/>
              </w:rPr>
            </w:pPr>
            <w:r w:rsidRPr="00C55AFE">
              <w:rPr>
                <w:rFonts w:ascii="Arial" w:hAnsi="Arial" w:cs="Arial"/>
                <w:b/>
                <w:bCs/>
                <w:color w:val="000000" w:themeColor="text1"/>
                <w:lang w:val="en-US"/>
              </w:rPr>
              <w:t xml:space="preserve">ANNEX </w:t>
            </w:r>
            <w:r>
              <w:rPr>
                <w:rFonts w:ascii="Arial" w:hAnsi="Arial" w:cs="Arial"/>
                <w:b/>
                <w:bCs/>
                <w:color w:val="000000" w:themeColor="text1"/>
                <w:lang w:val="en-US"/>
              </w:rPr>
              <w:t xml:space="preserve">I  </w:t>
            </w:r>
          </w:p>
        </w:tc>
        <w:tc>
          <w:tcPr>
            <w:tcW w:w="142" w:type="dxa"/>
            <w:shd w:val="clear" w:color="auto" w:fill="auto"/>
            <w:tcMar>
              <w:top w:w="0" w:type="dxa"/>
              <w:left w:w="10" w:type="dxa"/>
              <w:bottom w:w="0" w:type="dxa"/>
              <w:right w:w="10" w:type="dxa"/>
            </w:tcMar>
          </w:tcPr>
          <w:p w14:paraId="0E9188F8" w14:textId="77777777" w:rsidR="00C83E60" w:rsidRPr="00A417D1" w:rsidRDefault="00C83E60" w:rsidP="00A417D1">
            <w:pPr>
              <w:spacing w:after="0" w:line="20" w:lineRule="atLeast"/>
              <w:jc w:val="center"/>
              <w:rPr>
                <w:rFonts w:ascii="Arial" w:hAnsi="Arial" w:cs="Arial"/>
                <w:b/>
                <w:bCs/>
                <w:color w:val="000000" w:themeColor="text1"/>
                <w:sz w:val="28"/>
                <w:szCs w:val="28"/>
                <w:lang w:val="en-US"/>
              </w:rPr>
            </w:pPr>
          </w:p>
        </w:tc>
      </w:tr>
      <w:tr w:rsidR="00C83E60" w:rsidRPr="00A417D1" w14:paraId="1A8CB2AC" w14:textId="77777777" w:rsidTr="00007C92">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81CEA" w14:textId="77777777" w:rsidR="00C83E60" w:rsidRPr="00C55AFE" w:rsidRDefault="00C83E60" w:rsidP="00A417D1">
            <w:pPr>
              <w:tabs>
                <w:tab w:val="left" w:pos="146"/>
              </w:tabs>
              <w:spacing w:after="0" w:line="20" w:lineRule="atLeast"/>
              <w:jc w:val="center"/>
              <w:rPr>
                <w:rFonts w:ascii="Arial" w:hAnsi="Arial" w:cs="Arial"/>
                <w:b/>
                <w:color w:val="000000" w:themeColor="text1"/>
                <w:szCs w:val="20"/>
                <w:lang w:val="en-US"/>
              </w:rPr>
            </w:pPr>
          </w:p>
        </w:tc>
        <w:tc>
          <w:tcPr>
            <w:tcW w:w="142" w:type="dxa"/>
            <w:shd w:val="clear" w:color="auto" w:fill="auto"/>
            <w:tcMar>
              <w:top w:w="0" w:type="dxa"/>
              <w:left w:w="10" w:type="dxa"/>
              <w:bottom w:w="0" w:type="dxa"/>
              <w:right w:w="10" w:type="dxa"/>
            </w:tcMar>
          </w:tcPr>
          <w:p w14:paraId="781A0DB4" w14:textId="77777777" w:rsidR="00C83E60" w:rsidRPr="00A417D1" w:rsidRDefault="00C83E60" w:rsidP="00A417D1">
            <w:pPr>
              <w:tabs>
                <w:tab w:val="left" w:pos="146"/>
              </w:tabs>
              <w:spacing w:after="0" w:line="20" w:lineRule="atLeast"/>
              <w:jc w:val="center"/>
              <w:rPr>
                <w:rFonts w:ascii="Arial" w:hAnsi="Arial" w:cs="Arial"/>
                <w:b/>
                <w:color w:val="000000" w:themeColor="text1"/>
                <w:sz w:val="28"/>
                <w:szCs w:val="28"/>
                <w:lang w:val="en-US"/>
              </w:rPr>
            </w:pPr>
          </w:p>
        </w:tc>
      </w:tr>
      <w:tr w:rsidR="00C83E60" w:rsidRPr="00A417D1" w14:paraId="4EAE1C29" w14:textId="77777777" w:rsidTr="00007C92">
        <w:tc>
          <w:tcPr>
            <w:tcW w:w="5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22C3" w14:textId="77777777" w:rsidR="00C83E60" w:rsidRPr="00C55AFE" w:rsidRDefault="00C83E60" w:rsidP="00A417D1">
            <w:pPr>
              <w:tabs>
                <w:tab w:val="left" w:pos="146"/>
              </w:tabs>
              <w:spacing w:after="0" w:line="20" w:lineRule="atLeast"/>
              <w:ind w:right="-20"/>
              <w:jc w:val="center"/>
              <w:rPr>
                <w:rFonts w:ascii="Arial" w:eastAsia="Century Gothic" w:hAnsi="Arial" w:cs="Arial"/>
                <w:b/>
                <w:color w:val="000000" w:themeColor="text1"/>
                <w:lang w:val="en-US"/>
              </w:rPr>
            </w:pPr>
            <w:r w:rsidRPr="00C55AFE">
              <w:rPr>
                <w:rFonts w:ascii="Arial" w:eastAsia="Century Gothic" w:hAnsi="Arial" w:cs="Arial"/>
                <w:b/>
                <w:color w:val="000000" w:themeColor="text1"/>
                <w:lang w:val="en-US"/>
              </w:rPr>
              <w:t>Contato B3: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5681C" w14:textId="77777777" w:rsidR="00C83E60" w:rsidRPr="00C55AFE" w:rsidRDefault="00C83E60" w:rsidP="00A417D1">
            <w:pPr>
              <w:spacing w:after="0" w:line="20" w:lineRule="atLeast"/>
              <w:jc w:val="center"/>
              <w:rPr>
                <w:rFonts w:ascii="Arial" w:hAnsi="Arial" w:cs="Arial"/>
                <w:b/>
                <w:color w:val="000000" w:themeColor="text1"/>
              </w:rPr>
            </w:pPr>
            <w:r w:rsidRPr="00C55AFE">
              <w:rPr>
                <w:rFonts w:ascii="Arial" w:hAnsi="Arial" w:cs="Arial"/>
                <w:b/>
                <w:color w:val="000000" w:themeColor="text1"/>
              </w:rPr>
              <w:t>B3 Contact</w:t>
            </w:r>
          </w:p>
        </w:tc>
        <w:tc>
          <w:tcPr>
            <w:tcW w:w="142" w:type="dxa"/>
            <w:shd w:val="clear" w:color="auto" w:fill="auto"/>
            <w:tcMar>
              <w:top w:w="0" w:type="dxa"/>
              <w:left w:w="10" w:type="dxa"/>
              <w:bottom w:w="0" w:type="dxa"/>
              <w:right w:w="10" w:type="dxa"/>
            </w:tcMar>
          </w:tcPr>
          <w:p w14:paraId="1D07C8C6" w14:textId="77777777" w:rsidR="00C83E60" w:rsidRPr="00A417D1" w:rsidRDefault="00C83E60" w:rsidP="00A417D1">
            <w:pPr>
              <w:spacing w:after="0" w:line="20" w:lineRule="atLeast"/>
              <w:jc w:val="center"/>
              <w:rPr>
                <w:rFonts w:ascii="Arial" w:hAnsi="Arial" w:cs="Arial"/>
                <w:b/>
                <w:color w:val="000000" w:themeColor="text1"/>
                <w:sz w:val="28"/>
                <w:szCs w:val="28"/>
              </w:rPr>
            </w:pPr>
          </w:p>
        </w:tc>
      </w:tr>
      <w:tr w:rsidR="00C83E60" w:rsidRPr="00F1752D" w14:paraId="3EDE9EF8" w14:textId="77777777" w:rsidTr="00007C92">
        <w:tc>
          <w:tcPr>
            <w:tcW w:w="5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B2EA2" w14:textId="77777777" w:rsidR="00C83E60" w:rsidRPr="00C55AFE" w:rsidRDefault="00C83E60" w:rsidP="00A417D1">
            <w:pPr>
              <w:tabs>
                <w:tab w:val="left" w:pos="146"/>
              </w:tabs>
              <w:spacing w:before="120" w:after="0" w:line="20" w:lineRule="atLeast"/>
              <w:ind w:right="-23"/>
              <w:rPr>
                <w:rFonts w:ascii="Arial" w:eastAsia="Century Gothic" w:hAnsi="Arial" w:cs="Arial"/>
                <w:b/>
                <w:color w:val="000000" w:themeColor="text1"/>
                <w:sz w:val="18"/>
                <w:szCs w:val="20"/>
              </w:rPr>
            </w:pPr>
            <w:bookmarkStart w:id="113" w:name="_Hlk117253851"/>
            <w:r w:rsidRPr="00C55AFE">
              <w:rPr>
                <w:rFonts w:ascii="Arial" w:eastAsia="Century Gothic" w:hAnsi="Arial" w:cs="Arial"/>
                <w:b/>
                <w:color w:val="000000" w:themeColor="text1"/>
                <w:sz w:val="18"/>
                <w:szCs w:val="20"/>
              </w:rPr>
              <w:t>Superintendência de Produtos e Serviço de Dados</w:t>
            </w:r>
          </w:p>
          <w:p w14:paraId="78B8B93E" w14:textId="77777777" w:rsidR="00C83E60" w:rsidRPr="00C55AFE" w:rsidRDefault="00C83E60" w:rsidP="00A417D1">
            <w:pPr>
              <w:tabs>
                <w:tab w:val="left" w:pos="146"/>
              </w:tabs>
              <w:spacing w:after="0" w:line="20" w:lineRule="atLeast"/>
              <w:ind w:right="-20"/>
              <w:rPr>
                <w:rFonts w:ascii="Arial" w:eastAsia="Century Gothic" w:hAnsi="Arial" w:cs="Arial"/>
                <w:b/>
                <w:color w:val="000000" w:themeColor="text1"/>
                <w:sz w:val="18"/>
                <w:szCs w:val="20"/>
              </w:rPr>
            </w:pPr>
            <w:r w:rsidRPr="00C55AFE">
              <w:rPr>
                <w:rFonts w:ascii="Arial" w:eastAsia="Century Gothic" w:hAnsi="Arial" w:cs="Arial"/>
                <w:b/>
                <w:color w:val="000000" w:themeColor="text1"/>
                <w:sz w:val="18"/>
                <w:szCs w:val="20"/>
              </w:rPr>
              <w:t>Rua XV de Novembro, n.º 275, Centro</w:t>
            </w:r>
          </w:p>
          <w:p w14:paraId="61A768CC" w14:textId="77777777" w:rsidR="00C83E60" w:rsidRPr="00C55AFE" w:rsidRDefault="00C83E60" w:rsidP="00A417D1">
            <w:pPr>
              <w:tabs>
                <w:tab w:val="left" w:pos="146"/>
              </w:tabs>
              <w:spacing w:after="0" w:line="20" w:lineRule="atLeast"/>
              <w:rPr>
                <w:rFonts w:ascii="Arial" w:eastAsia="Century Gothic" w:hAnsi="Arial" w:cs="Arial"/>
                <w:b/>
                <w:color w:val="000000" w:themeColor="text1"/>
                <w:sz w:val="18"/>
                <w:szCs w:val="20"/>
              </w:rPr>
            </w:pPr>
            <w:r w:rsidRPr="00C55AFE">
              <w:rPr>
                <w:rFonts w:ascii="Arial" w:eastAsia="Century Gothic" w:hAnsi="Arial" w:cs="Arial"/>
                <w:b/>
                <w:color w:val="000000" w:themeColor="text1"/>
                <w:sz w:val="18"/>
                <w:szCs w:val="20"/>
              </w:rPr>
              <w:t>São Paulo/SP – CEP 01.013-001 – Brasil</w:t>
            </w:r>
          </w:p>
          <w:p w14:paraId="6E6C3BE3" w14:textId="77777777" w:rsidR="00C83E60" w:rsidRPr="00C55AFE" w:rsidRDefault="00C83E60" w:rsidP="00A417D1">
            <w:pPr>
              <w:tabs>
                <w:tab w:val="left" w:pos="146"/>
              </w:tabs>
              <w:spacing w:after="0" w:line="20" w:lineRule="atLeast"/>
              <w:rPr>
                <w:rFonts w:ascii="Arial" w:eastAsia="Century Gothic" w:hAnsi="Arial" w:cs="Arial"/>
                <w:b/>
                <w:color w:val="000000" w:themeColor="text1"/>
                <w:sz w:val="18"/>
                <w:szCs w:val="20"/>
              </w:rPr>
            </w:pPr>
            <w:r w:rsidRPr="00C55AFE">
              <w:rPr>
                <w:rFonts w:ascii="Arial" w:eastAsia="Century Gothic" w:hAnsi="Arial" w:cs="Arial"/>
                <w:b/>
                <w:color w:val="000000" w:themeColor="text1"/>
                <w:sz w:val="18"/>
                <w:szCs w:val="20"/>
              </w:rPr>
              <w:t>Telefone: (11) 2565-7908</w:t>
            </w:r>
          </w:p>
          <w:p w14:paraId="4942753E" w14:textId="70B75B31" w:rsidR="00C83E60" w:rsidRPr="00C55AFE" w:rsidRDefault="00C83E60" w:rsidP="00A417D1">
            <w:pPr>
              <w:tabs>
                <w:tab w:val="left" w:pos="146"/>
              </w:tabs>
              <w:spacing w:after="0" w:line="20" w:lineRule="atLeast"/>
              <w:rPr>
                <w:color w:val="000000" w:themeColor="text1"/>
              </w:rPr>
            </w:pPr>
            <w:r w:rsidRPr="00C55AFE">
              <w:rPr>
                <w:rFonts w:ascii="Arial" w:eastAsia="Century Gothic" w:hAnsi="Arial" w:cs="Arial"/>
                <w:b/>
                <w:color w:val="000000" w:themeColor="text1"/>
                <w:sz w:val="18"/>
                <w:szCs w:val="20"/>
              </w:rPr>
              <w:t xml:space="preserve">E-mail: </w:t>
            </w:r>
            <w:hyperlink r:id="rId8" w:history="1">
              <w:r w:rsidRPr="00C55AFE">
                <w:rPr>
                  <w:rStyle w:val="Hyperlink"/>
                  <w:rFonts w:ascii="Arial" w:eastAsia="Century Gothic" w:hAnsi="Arial" w:cs="Arial"/>
                  <w:color w:val="000000" w:themeColor="text1"/>
                  <w:sz w:val="18"/>
                  <w:szCs w:val="18"/>
                </w:rPr>
                <w:t>produtosdedados@b3.com.br</w:t>
              </w:r>
            </w:hyperlink>
            <w:bookmarkEnd w:id="113"/>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89614" w14:textId="77777777" w:rsidR="00C83E60" w:rsidRPr="00C55AFE" w:rsidRDefault="00C83E60" w:rsidP="00A417D1">
            <w:pPr>
              <w:tabs>
                <w:tab w:val="left" w:pos="146"/>
              </w:tabs>
              <w:spacing w:before="120" w:after="0" w:line="20" w:lineRule="atLeast"/>
              <w:ind w:right="-23"/>
              <w:rPr>
                <w:rFonts w:ascii="Arial" w:hAnsi="Arial" w:cs="Arial"/>
                <w:b/>
                <w:color w:val="000000" w:themeColor="text1"/>
                <w:sz w:val="18"/>
                <w:szCs w:val="20"/>
              </w:rPr>
            </w:pPr>
            <w:r w:rsidRPr="00C55AFE">
              <w:rPr>
                <w:rFonts w:ascii="Arial" w:hAnsi="Arial" w:cs="Arial"/>
                <w:b/>
                <w:color w:val="000000" w:themeColor="text1"/>
                <w:sz w:val="18"/>
                <w:szCs w:val="20"/>
              </w:rPr>
              <w:t>Products and Data Services Department</w:t>
            </w:r>
          </w:p>
          <w:p w14:paraId="19C24CD8" w14:textId="77777777" w:rsidR="00C83E60" w:rsidRPr="00C55AFE" w:rsidRDefault="00C83E60" w:rsidP="00A417D1">
            <w:pPr>
              <w:spacing w:after="0" w:line="20" w:lineRule="atLeast"/>
              <w:ind w:right="-20"/>
              <w:rPr>
                <w:rFonts w:ascii="Arial" w:eastAsia="Century Gothic" w:hAnsi="Arial" w:cs="Arial"/>
                <w:b/>
                <w:color w:val="000000" w:themeColor="text1"/>
                <w:sz w:val="18"/>
                <w:szCs w:val="20"/>
              </w:rPr>
            </w:pPr>
            <w:r w:rsidRPr="00C55AFE">
              <w:rPr>
                <w:rFonts w:ascii="Arial" w:eastAsia="Century Gothic" w:hAnsi="Arial" w:cs="Arial"/>
                <w:b/>
                <w:color w:val="000000" w:themeColor="text1"/>
                <w:sz w:val="18"/>
                <w:szCs w:val="20"/>
              </w:rPr>
              <w:t>Rua XV de Novembro, No. 275, Centro</w:t>
            </w:r>
          </w:p>
          <w:p w14:paraId="4E0AAA33" w14:textId="77777777" w:rsidR="00C83E60" w:rsidRPr="00C55AFE" w:rsidRDefault="00C83E60" w:rsidP="00A417D1">
            <w:pPr>
              <w:spacing w:after="0" w:line="20" w:lineRule="atLeast"/>
              <w:rPr>
                <w:rFonts w:ascii="Arial" w:eastAsia="Century Gothic" w:hAnsi="Arial" w:cs="Arial"/>
                <w:b/>
                <w:color w:val="000000" w:themeColor="text1"/>
                <w:sz w:val="18"/>
                <w:szCs w:val="20"/>
              </w:rPr>
            </w:pPr>
            <w:r w:rsidRPr="00C55AFE">
              <w:rPr>
                <w:rFonts w:ascii="Arial" w:eastAsia="Century Gothic" w:hAnsi="Arial" w:cs="Arial"/>
                <w:b/>
                <w:color w:val="000000" w:themeColor="text1"/>
                <w:sz w:val="18"/>
                <w:szCs w:val="20"/>
              </w:rPr>
              <w:t>São Paulo/SP – Zip Code 01.013-001 – Brazil</w:t>
            </w:r>
          </w:p>
          <w:p w14:paraId="0A30350E" w14:textId="77777777" w:rsidR="00C83E60" w:rsidRPr="00C55AFE" w:rsidRDefault="00C83E60" w:rsidP="00A417D1">
            <w:pPr>
              <w:spacing w:after="0" w:line="20" w:lineRule="atLeast"/>
              <w:rPr>
                <w:rFonts w:ascii="Arial" w:eastAsia="Century Gothic" w:hAnsi="Arial" w:cs="Arial"/>
                <w:b/>
                <w:color w:val="000000" w:themeColor="text1"/>
                <w:sz w:val="18"/>
                <w:szCs w:val="20"/>
                <w:lang w:val="en-US"/>
              </w:rPr>
            </w:pPr>
            <w:r w:rsidRPr="00C55AFE">
              <w:rPr>
                <w:rFonts w:ascii="Arial" w:eastAsia="Century Gothic" w:hAnsi="Arial" w:cs="Arial"/>
                <w:b/>
                <w:color w:val="000000" w:themeColor="text1"/>
                <w:sz w:val="18"/>
                <w:szCs w:val="20"/>
                <w:lang w:val="en-US"/>
              </w:rPr>
              <w:t>Phone: +55 (11) 2565-7908</w:t>
            </w:r>
          </w:p>
          <w:p w14:paraId="76701B58" w14:textId="1AD077AF" w:rsidR="00C83E60" w:rsidRPr="00A07889" w:rsidRDefault="00C83E60" w:rsidP="00A417D1">
            <w:pPr>
              <w:spacing w:after="0" w:line="20" w:lineRule="atLeast"/>
              <w:rPr>
                <w:color w:val="000000" w:themeColor="text1"/>
              </w:rPr>
            </w:pPr>
            <w:r w:rsidRPr="00A07889">
              <w:rPr>
                <w:rFonts w:ascii="Arial" w:eastAsia="Century Gothic" w:hAnsi="Arial" w:cs="Arial"/>
                <w:b/>
                <w:color w:val="000000" w:themeColor="text1"/>
                <w:sz w:val="18"/>
                <w:szCs w:val="20"/>
              </w:rPr>
              <w:t xml:space="preserve">E-mail: </w:t>
            </w:r>
            <w:hyperlink r:id="rId9" w:history="1">
              <w:r w:rsidRPr="00A07889">
                <w:rPr>
                  <w:rStyle w:val="Hyperlink"/>
                  <w:rFonts w:ascii="Arial" w:eastAsia="Century Gothic" w:hAnsi="Arial" w:cs="Arial"/>
                  <w:color w:val="000000" w:themeColor="text1"/>
                  <w:sz w:val="18"/>
                  <w:szCs w:val="18"/>
                </w:rPr>
                <w:t>produtosdedados@b3.com.br</w:t>
              </w:r>
            </w:hyperlink>
            <w:hyperlink r:id="rId10" w:history="1"/>
          </w:p>
        </w:tc>
        <w:tc>
          <w:tcPr>
            <w:tcW w:w="142" w:type="dxa"/>
            <w:shd w:val="clear" w:color="auto" w:fill="auto"/>
            <w:tcMar>
              <w:top w:w="0" w:type="dxa"/>
              <w:left w:w="10" w:type="dxa"/>
              <w:bottom w:w="0" w:type="dxa"/>
              <w:right w:w="10" w:type="dxa"/>
            </w:tcMar>
          </w:tcPr>
          <w:p w14:paraId="45D60730" w14:textId="77777777" w:rsidR="00C83E60" w:rsidRPr="00A07889" w:rsidRDefault="00C83E60" w:rsidP="00A417D1">
            <w:pPr>
              <w:spacing w:after="0" w:line="20" w:lineRule="atLeast"/>
              <w:rPr>
                <w:color w:val="000000" w:themeColor="text1"/>
                <w:sz w:val="28"/>
                <w:szCs w:val="28"/>
              </w:rPr>
            </w:pPr>
          </w:p>
        </w:tc>
      </w:tr>
      <w:tr w:rsidR="00C83E60" w:rsidRPr="00A417D1" w14:paraId="2506FA96" w14:textId="77777777" w:rsidTr="00007C92">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56476" w14:textId="226E2FDB" w:rsidR="00C83E60" w:rsidRPr="00C55AFE" w:rsidRDefault="00C83E60" w:rsidP="00A417D1">
            <w:pPr>
              <w:tabs>
                <w:tab w:val="left" w:pos="146"/>
              </w:tabs>
              <w:spacing w:after="0" w:line="20" w:lineRule="atLeast"/>
              <w:ind w:left="360"/>
              <w:jc w:val="center"/>
              <w:rPr>
                <w:rFonts w:ascii="Arial" w:hAnsi="Arial" w:cs="Arial"/>
                <w:b/>
                <w:bCs/>
                <w:color w:val="000000" w:themeColor="text1"/>
                <w:szCs w:val="20"/>
              </w:rPr>
            </w:pPr>
            <w:bookmarkStart w:id="114" w:name="_Hlk117254799"/>
            <w:r w:rsidRPr="00C55AFE">
              <w:rPr>
                <w:rFonts w:ascii="Arial" w:hAnsi="Arial" w:cs="Arial"/>
                <w:b/>
                <w:bCs/>
                <w:color w:val="000000" w:themeColor="text1"/>
                <w:szCs w:val="20"/>
              </w:rPr>
              <w:t xml:space="preserve">Contatos do </w:t>
            </w:r>
            <w:r>
              <w:rPr>
                <w:rFonts w:ascii="Arial" w:hAnsi="Arial" w:cs="Arial"/>
                <w:b/>
                <w:bCs/>
                <w:color w:val="000000" w:themeColor="text1"/>
                <w:szCs w:val="20"/>
              </w:rPr>
              <w:t xml:space="preserve">CONTRATANTE </w:t>
            </w:r>
            <w:r w:rsidRPr="00C55AFE">
              <w:rPr>
                <w:rFonts w:ascii="Arial" w:hAnsi="Arial" w:cs="Arial"/>
                <w:b/>
                <w:bCs/>
                <w:color w:val="000000" w:themeColor="text1"/>
                <w:szCs w:val="20"/>
              </w:rPr>
              <w:t xml:space="preserve">UP2DATA </w:t>
            </w:r>
            <w:bookmarkEnd w:id="114"/>
            <w:r w:rsidRPr="00C55AFE">
              <w:rPr>
                <w:rFonts w:ascii="Arial" w:hAnsi="Arial" w:cs="Arial"/>
                <w:b/>
                <w:bCs/>
                <w:color w:val="000000" w:themeColor="text1"/>
                <w:szCs w:val="20"/>
              </w:rPr>
              <w:t>/ UP2DATA CLIENT Contact</w:t>
            </w:r>
          </w:p>
        </w:tc>
        <w:tc>
          <w:tcPr>
            <w:tcW w:w="142" w:type="dxa"/>
            <w:shd w:val="clear" w:color="auto" w:fill="auto"/>
            <w:tcMar>
              <w:top w:w="0" w:type="dxa"/>
              <w:left w:w="10" w:type="dxa"/>
              <w:bottom w:w="0" w:type="dxa"/>
              <w:right w:w="10" w:type="dxa"/>
            </w:tcMar>
          </w:tcPr>
          <w:p w14:paraId="016BF0F1" w14:textId="77777777" w:rsidR="00C83E60" w:rsidRPr="00A417D1" w:rsidRDefault="00C83E60" w:rsidP="00A417D1">
            <w:pPr>
              <w:tabs>
                <w:tab w:val="left" w:pos="146"/>
              </w:tabs>
              <w:spacing w:after="0" w:line="20" w:lineRule="atLeast"/>
              <w:ind w:left="360"/>
              <w:jc w:val="center"/>
              <w:rPr>
                <w:rFonts w:ascii="Arial" w:hAnsi="Arial" w:cs="Arial"/>
                <w:b/>
                <w:bCs/>
                <w:color w:val="000000" w:themeColor="text1"/>
                <w:sz w:val="28"/>
                <w:szCs w:val="28"/>
              </w:rPr>
            </w:pPr>
          </w:p>
        </w:tc>
      </w:tr>
      <w:tr w:rsidR="00C83E60" w:rsidRPr="00A417D1" w14:paraId="1AF90373" w14:textId="77777777" w:rsidTr="00007C92">
        <w:trPr>
          <w:trHeight w:val="236"/>
        </w:trPr>
        <w:tc>
          <w:tcPr>
            <w:tcW w:w="10353"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7C80657" w14:textId="77777777" w:rsidR="00C83E60" w:rsidRPr="00C55AFE" w:rsidRDefault="00C83E60" w:rsidP="00A417D1">
            <w:pPr>
              <w:tabs>
                <w:tab w:val="left" w:pos="146"/>
              </w:tabs>
              <w:spacing w:after="0" w:line="20" w:lineRule="atLeast"/>
              <w:ind w:left="360"/>
              <w:jc w:val="center"/>
              <w:rPr>
                <w:rFonts w:ascii="Arial" w:hAnsi="Arial" w:cs="Arial"/>
                <w:b/>
                <w:bCs/>
                <w:color w:val="000000" w:themeColor="text1"/>
                <w:szCs w:val="20"/>
              </w:rPr>
            </w:pPr>
          </w:p>
        </w:tc>
        <w:tc>
          <w:tcPr>
            <w:tcW w:w="142" w:type="dxa"/>
            <w:shd w:val="clear" w:color="auto" w:fill="auto"/>
            <w:tcMar>
              <w:top w:w="0" w:type="dxa"/>
              <w:left w:w="10" w:type="dxa"/>
              <w:bottom w:w="0" w:type="dxa"/>
              <w:right w:w="10" w:type="dxa"/>
            </w:tcMar>
          </w:tcPr>
          <w:p w14:paraId="6FA7FF46" w14:textId="77777777" w:rsidR="00C83E60" w:rsidRPr="00A417D1" w:rsidRDefault="00C83E60" w:rsidP="00A417D1">
            <w:pPr>
              <w:tabs>
                <w:tab w:val="left" w:pos="146"/>
              </w:tabs>
              <w:spacing w:after="0" w:line="20" w:lineRule="atLeast"/>
              <w:ind w:left="360"/>
              <w:jc w:val="center"/>
              <w:rPr>
                <w:rFonts w:ascii="Arial" w:hAnsi="Arial" w:cs="Arial"/>
                <w:b/>
                <w:bCs/>
                <w:color w:val="000000" w:themeColor="text1"/>
                <w:sz w:val="28"/>
                <w:szCs w:val="28"/>
              </w:rPr>
            </w:pPr>
          </w:p>
        </w:tc>
      </w:tr>
      <w:tr w:rsidR="00C83E60" w:rsidRPr="00A417D1" w14:paraId="6E969CBB" w14:textId="77777777" w:rsidTr="00007C92">
        <w:trPr>
          <w:trHeight w:val="347"/>
        </w:trPr>
        <w:tc>
          <w:tcPr>
            <w:tcW w:w="10353"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E061AEF" w14:textId="66F5A496" w:rsidR="00C83E60" w:rsidRPr="00C55AFE" w:rsidRDefault="00C83E60" w:rsidP="00A417D1">
            <w:pPr>
              <w:tabs>
                <w:tab w:val="left" w:pos="146"/>
              </w:tabs>
              <w:spacing w:after="0" w:line="20" w:lineRule="atLeast"/>
              <w:rPr>
                <w:color w:val="000000" w:themeColor="text1"/>
              </w:rPr>
            </w:pPr>
            <w:bookmarkStart w:id="115" w:name="_Hlk117254918"/>
            <w:r w:rsidRPr="00C55AFE">
              <w:rPr>
                <w:rFonts w:ascii="Arial" w:hAnsi="Arial" w:cs="Arial"/>
                <w:b/>
                <w:color w:val="000000" w:themeColor="text1"/>
                <w:sz w:val="20"/>
                <w:szCs w:val="20"/>
              </w:rPr>
              <w:t xml:space="preserve">Denominação ou nome </w:t>
            </w:r>
            <w:bookmarkEnd w:id="115"/>
            <w:r w:rsidRPr="00C55AFE">
              <w:rPr>
                <w:rFonts w:ascii="Arial" w:hAnsi="Arial" w:cs="Arial"/>
                <w:b/>
                <w:color w:val="000000" w:themeColor="text1"/>
                <w:sz w:val="20"/>
                <w:szCs w:val="20"/>
              </w:rPr>
              <w:t>/ Corporate name</w:t>
            </w:r>
            <w:r>
              <w:rPr>
                <w:rFonts w:ascii="Arial" w:hAnsi="Arial" w:cs="Arial"/>
                <w:b/>
                <w:color w:val="000000" w:themeColor="text1"/>
                <w:sz w:val="20"/>
                <w:szCs w:val="20"/>
              </w:rPr>
              <w:t xml:space="preserve"> or name</w:t>
            </w:r>
            <w:r w:rsidRPr="00C55AFE">
              <w:rPr>
                <w:rFonts w:ascii="Arial" w:hAnsi="Arial" w:cs="Arial"/>
                <w:b/>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p>
        </w:tc>
        <w:tc>
          <w:tcPr>
            <w:tcW w:w="142" w:type="dxa"/>
            <w:shd w:val="clear" w:color="auto" w:fill="auto"/>
            <w:tcMar>
              <w:top w:w="0" w:type="dxa"/>
              <w:left w:w="10" w:type="dxa"/>
              <w:bottom w:w="0" w:type="dxa"/>
              <w:right w:w="10" w:type="dxa"/>
            </w:tcMar>
          </w:tcPr>
          <w:p w14:paraId="2B441998" w14:textId="77777777" w:rsidR="00C83E60" w:rsidRPr="00A417D1" w:rsidRDefault="00C83E60" w:rsidP="00A417D1">
            <w:pPr>
              <w:tabs>
                <w:tab w:val="left" w:pos="146"/>
              </w:tabs>
              <w:spacing w:after="0" w:line="20" w:lineRule="atLeast"/>
              <w:rPr>
                <w:color w:val="000000" w:themeColor="text1"/>
                <w:sz w:val="28"/>
                <w:szCs w:val="28"/>
              </w:rPr>
            </w:pPr>
          </w:p>
        </w:tc>
      </w:tr>
      <w:tr w:rsidR="00C83E60" w:rsidRPr="00A417D1" w14:paraId="24F59D5C"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79AD6" w14:textId="65218555" w:rsidR="00C83E60" w:rsidRPr="00223C1A" w:rsidRDefault="00C83E60" w:rsidP="00A417D1">
            <w:pPr>
              <w:tabs>
                <w:tab w:val="left" w:pos="146"/>
              </w:tabs>
              <w:spacing w:after="0" w:line="20" w:lineRule="atLeast"/>
              <w:rPr>
                <w:color w:val="000000" w:themeColor="text1"/>
                <w:lang w:val="en-US"/>
              </w:rPr>
            </w:pPr>
            <w:bookmarkStart w:id="116" w:name="_Hlk117254927"/>
            <w:r w:rsidRPr="00223C1A">
              <w:rPr>
                <w:rFonts w:ascii="Arial" w:hAnsi="Arial" w:cs="Arial"/>
                <w:b/>
                <w:color w:val="000000" w:themeColor="text1"/>
                <w:sz w:val="20"/>
                <w:szCs w:val="20"/>
                <w:lang w:val="en-US"/>
              </w:rPr>
              <w:t xml:space="preserve">CNPJ/CPF nº </w:t>
            </w:r>
            <w:bookmarkEnd w:id="116"/>
            <w:r w:rsidRPr="00223C1A">
              <w:rPr>
                <w:rFonts w:ascii="Arial" w:hAnsi="Arial" w:cs="Arial"/>
                <w:b/>
                <w:color w:val="000000" w:themeColor="text1"/>
                <w:sz w:val="20"/>
                <w:szCs w:val="20"/>
                <w:lang w:val="en-US"/>
              </w:rPr>
              <w:t xml:space="preserve">/ Corporate Taxpayers’ </w:t>
            </w:r>
            <w:r w:rsidRPr="00C55AFE">
              <w:rPr>
                <w:rFonts w:ascii="Arial" w:hAnsi="Arial" w:cs="Arial"/>
                <w:b/>
                <w:color w:val="000000" w:themeColor="text1"/>
                <w:sz w:val="20"/>
                <w:szCs w:val="20"/>
              </w:rPr>
              <w:t>Register No</w:t>
            </w:r>
            <w:r w:rsidRPr="00223C1A">
              <w:rPr>
                <w:rFonts w:ascii="Arial" w:hAnsi="Arial" w:cs="Arial"/>
                <w:b/>
                <w:color w:val="000000" w:themeColor="text1"/>
                <w:sz w:val="20"/>
                <w:szCs w:val="20"/>
                <w:lang w:val="en-US"/>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223C1A">
              <w:rPr>
                <w:rFonts w:ascii="Arial" w:hAnsi="Arial" w:cs="Arial"/>
                <w:b/>
                <w:color w:val="000000" w:themeColor="text1"/>
                <w:sz w:val="20"/>
                <w:szCs w:val="20"/>
                <w:lang w:val="en-US"/>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p>
        </w:tc>
        <w:tc>
          <w:tcPr>
            <w:tcW w:w="142" w:type="dxa"/>
            <w:shd w:val="clear" w:color="auto" w:fill="auto"/>
            <w:tcMar>
              <w:top w:w="0" w:type="dxa"/>
              <w:left w:w="10" w:type="dxa"/>
              <w:bottom w:w="0" w:type="dxa"/>
              <w:right w:w="10" w:type="dxa"/>
            </w:tcMar>
          </w:tcPr>
          <w:p w14:paraId="75CBC29B" w14:textId="77777777" w:rsidR="00C83E60" w:rsidRPr="00A417D1" w:rsidRDefault="00C83E60" w:rsidP="00A417D1">
            <w:pPr>
              <w:tabs>
                <w:tab w:val="left" w:pos="146"/>
              </w:tabs>
              <w:spacing w:after="0" w:line="20" w:lineRule="atLeast"/>
              <w:rPr>
                <w:color w:val="000000" w:themeColor="text1"/>
                <w:sz w:val="28"/>
                <w:szCs w:val="28"/>
                <w:lang w:val="en-US"/>
              </w:rPr>
            </w:pPr>
          </w:p>
        </w:tc>
      </w:tr>
      <w:tr w:rsidR="00C83E60" w:rsidRPr="00A417D1" w14:paraId="51691F6F"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29F5F" w14:textId="77777777" w:rsidR="00C83E60" w:rsidRPr="00C55AFE" w:rsidRDefault="00C83E60" w:rsidP="00A417D1">
            <w:pPr>
              <w:tabs>
                <w:tab w:val="left" w:pos="146"/>
              </w:tabs>
              <w:spacing w:after="0" w:line="20" w:lineRule="atLeast"/>
              <w:rPr>
                <w:color w:val="000000" w:themeColor="text1"/>
              </w:rPr>
            </w:pPr>
            <w:r w:rsidRPr="00C55AFE">
              <w:rPr>
                <w:rFonts w:ascii="Arial" w:hAnsi="Arial" w:cs="Arial"/>
                <w:b/>
                <w:color w:val="000000" w:themeColor="text1"/>
                <w:sz w:val="20"/>
                <w:szCs w:val="20"/>
              </w:rPr>
              <w:t xml:space="preserve">Endereço / Address: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p>
        </w:tc>
        <w:tc>
          <w:tcPr>
            <w:tcW w:w="142" w:type="dxa"/>
            <w:shd w:val="clear" w:color="auto" w:fill="auto"/>
            <w:tcMar>
              <w:top w:w="0" w:type="dxa"/>
              <w:left w:w="10" w:type="dxa"/>
              <w:bottom w:w="0" w:type="dxa"/>
              <w:right w:w="10" w:type="dxa"/>
            </w:tcMar>
          </w:tcPr>
          <w:p w14:paraId="62C8EE41" w14:textId="77777777" w:rsidR="00C83E60" w:rsidRPr="00A417D1" w:rsidRDefault="00C83E60" w:rsidP="00A417D1">
            <w:pPr>
              <w:tabs>
                <w:tab w:val="left" w:pos="146"/>
              </w:tabs>
              <w:spacing w:after="0" w:line="20" w:lineRule="atLeast"/>
              <w:rPr>
                <w:color w:val="000000" w:themeColor="text1"/>
                <w:sz w:val="28"/>
                <w:szCs w:val="28"/>
              </w:rPr>
            </w:pPr>
          </w:p>
        </w:tc>
      </w:tr>
      <w:tr w:rsidR="00C83E60" w:rsidRPr="00A417D1" w14:paraId="1DE44F88"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7CDC6" w14:textId="095E0BF8" w:rsidR="00C83E60" w:rsidRPr="00C55AFE" w:rsidRDefault="00C83E60" w:rsidP="00A417D1">
            <w:pPr>
              <w:tabs>
                <w:tab w:val="left" w:pos="146"/>
              </w:tabs>
              <w:spacing w:after="0" w:line="20" w:lineRule="atLeast"/>
              <w:rPr>
                <w:color w:val="000000" w:themeColor="text1"/>
              </w:rPr>
            </w:pPr>
            <w:bookmarkStart w:id="117" w:name="_Hlk117254905"/>
            <w:r w:rsidRPr="00C55AFE">
              <w:rPr>
                <w:rFonts w:ascii="Arial" w:hAnsi="Arial" w:cs="Arial"/>
                <w:b/>
                <w:color w:val="000000" w:themeColor="text1"/>
                <w:sz w:val="20"/>
                <w:szCs w:val="20"/>
              </w:rPr>
              <w:t xml:space="preserve">Telefone (comercial) </w:t>
            </w:r>
            <w:bookmarkEnd w:id="117"/>
            <w:r w:rsidRPr="00C55AFE">
              <w:rPr>
                <w:rFonts w:ascii="Arial" w:hAnsi="Arial" w:cs="Arial"/>
                <w:b/>
                <w:color w:val="000000" w:themeColor="text1"/>
                <w:sz w:val="20"/>
                <w:szCs w:val="20"/>
              </w:rPr>
              <w:t xml:space="preserve">/ Phone No. (commercial):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p>
        </w:tc>
        <w:tc>
          <w:tcPr>
            <w:tcW w:w="142" w:type="dxa"/>
            <w:shd w:val="clear" w:color="auto" w:fill="auto"/>
            <w:tcMar>
              <w:top w:w="0" w:type="dxa"/>
              <w:left w:w="10" w:type="dxa"/>
              <w:bottom w:w="0" w:type="dxa"/>
              <w:right w:w="10" w:type="dxa"/>
            </w:tcMar>
          </w:tcPr>
          <w:p w14:paraId="7FCE06B5" w14:textId="77777777" w:rsidR="00C83E60" w:rsidRPr="00A417D1" w:rsidRDefault="00C83E60" w:rsidP="00A417D1">
            <w:pPr>
              <w:tabs>
                <w:tab w:val="left" w:pos="146"/>
              </w:tabs>
              <w:spacing w:after="0" w:line="20" w:lineRule="atLeast"/>
              <w:rPr>
                <w:color w:val="000000" w:themeColor="text1"/>
                <w:sz w:val="28"/>
                <w:szCs w:val="28"/>
              </w:rPr>
            </w:pPr>
          </w:p>
        </w:tc>
      </w:tr>
      <w:tr w:rsidR="00C83E60" w:rsidRPr="00A417D1" w14:paraId="4ABBBDA5"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BDEF5" w14:textId="52761DA8" w:rsidR="00C83E60" w:rsidRPr="00C55AFE" w:rsidRDefault="00C83E60" w:rsidP="00A417D1">
            <w:pPr>
              <w:tabs>
                <w:tab w:val="left" w:pos="146"/>
              </w:tabs>
              <w:spacing w:after="0" w:line="20" w:lineRule="atLeast"/>
              <w:rPr>
                <w:color w:val="000000" w:themeColor="text1"/>
              </w:rPr>
            </w:pPr>
            <w:bookmarkStart w:id="118" w:name="_Hlk117254911"/>
            <w:r w:rsidRPr="00C55AFE">
              <w:rPr>
                <w:rFonts w:ascii="Arial" w:hAnsi="Arial" w:cs="Arial"/>
                <w:b/>
                <w:color w:val="000000" w:themeColor="text1"/>
                <w:sz w:val="20"/>
                <w:szCs w:val="20"/>
              </w:rPr>
              <w:t>E-mail (comercial)</w:t>
            </w:r>
            <w:bookmarkEnd w:id="118"/>
            <w:r w:rsidRPr="00C55AFE">
              <w:rPr>
                <w:rFonts w:ascii="Arial" w:hAnsi="Arial" w:cs="Arial"/>
                <w:b/>
                <w:color w:val="000000" w:themeColor="text1"/>
                <w:sz w:val="20"/>
                <w:szCs w:val="20"/>
              </w:rPr>
              <w:t xml:space="preserve"> / E-mail (commercial):</w:t>
            </w:r>
            <w:r w:rsidRPr="00C55AFE">
              <w:rPr>
                <w:rFonts w:ascii="Arial" w:hAnsi="Arial" w:cs="Arial"/>
                <w:b/>
                <w:color w:val="000000" w:themeColor="text1"/>
                <w:sz w:val="20"/>
                <w:szCs w:val="20"/>
              </w:rPr>
              <w:fldChar w:fldCharType="begin">
                <w:ffData>
                  <w:name w:val="Texto6"/>
                  <w:enabled/>
                  <w:calcOnExit w:val="0"/>
                  <w:textInput/>
                </w:ffData>
              </w:fldChar>
            </w:r>
            <w:bookmarkStart w:id="119" w:name="Texto6"/>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bookmarkEnd w:id="119"/>
          </w:p>
        </w:tc>
        <w:tc>
          <w:tcPr>
            <w:tcW w:w="142" w:type="dxa"/>
            <w:shd w:val="clear" w:color="auto" w:fill="auto"/>
            <w:tcMar>
              <w:top w:w="0" w:type="dxa"/>
              <w:left w:w="10" w:type="dxa"/>
              <w:bottom w:w="0" w:type="dxa"/>
              <w:right w:w="10" w:type="dxa"/>
            </w:tcMar>
          </w:tcPr>
          <w:p w14:paraId="5A3552F1" w14:textId="77777777" w:rsidR="00C83E60" w:rsidRPr="00A417D1" w:rsidRDefault="00C83E60" w:rsidP="00A417D1">
            <w:pPr>
              <w:tabs>
                <w:tab w:val="left" w:pos="146"/>
              </w:tabs>
              <w:spacing w:after="0" w:line="20" w:lineRule="atLeast"/>
              <w:rPr>
                <w:color w:val="000000" w:themeColor="text1"/>
                <w:sz w:val="28"/>
                <w:szCs w:val="28"/>
              </w:rPr>
            </w:pPr>
          </w:p>
        </w:tc>
      </w:tr>
      <w:tr w:rsidR="00C83E60" w:rsidRPr="00A417D1" w14:paraId="6B72786A"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73178" w14:textId="77777777" w:rsidR="00C83E60" w:rsidRPr="00C55AFE" w:rsidRDefault="00C83E60" w:rsidP="00A417D1">
            <w:pPr>
              <w:tabs>
                <w:tab w:val="left" w:pos="146"/>
              </w:tabs>
              <w:spacing w:after="0" w:line="20" w:lineRule="atLeast"/>
              <w:rPr>
                <w:rFonts w:ascii="Arial" w:hAnsi="Arial" w:cs="Arial"/>
                <w:b/>
                <w:color w:val="000000" w:themeColor="text1"/>
                <w:sz w:val="20"/>
                <w:szCs w:val="20"/>
              </w:rPr>
            </w:pPr>
          </w:p>
        </w:tc>
        <w:tc>
          <w:tcPr>
            <w:tcW w:w="142" w:type="dxa"/>
            <w:shd w:val="clear" w:color="auto" w:fill="auto"/>
            <w:tcMar>
              <w:top w:w="0" w:type="dxa"/>
              <w:left w:w="10" w:type="dxa"/>
              <w:bottom w:w="0" w:type="dxa"/>
              <w:right w:w="10" w:type="dxa"/>
            </w:tcMar>
          </w:tcPr>
          <w:p w14:paraId="54E189DB" w14:textId="77777777" w:rsidR="00C83E60" w:rsidRPr="00A417D1" w:rsidRDefault="00C83E60" w:rsidP="00A417D1">
            <w:pPr>
              <w:tabs>
                <w:tab w:val="left" w:pos="146"/>
              </w:tabs>
              <w:spacing w:after="0" w:line="20" w:lineRule="atLeast"/>
              <w:rPr>
                <w:rFonts w:ascii="Arial" w:hAnsi="Arial" w:cs="Arial"/>
                <w:b/>
                <w:color w:val="000000" w:themeColor="text1"/>
                <w:sz w:val="28"/>
                <w:szCs w:val="28"/>
              </w:rPr>
            </w:pPr>
          </w:p>
        </w:tc>
      </w:tr>
      <w:tr w:rsidR="00C83E60" w:rsidRPr="00A417D1" w14:paraId="24338329"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25CE4" w14:textId="1122684E" w:rsidR="00C83E60" w:rsidRPr="00C55AFE" w:rsidRDefault="00C83E60" w:rsidP="00A417D1">
            <w:pPr>
              <w:tabs>
                <w:tab w:val="left" w:pos="146"/>
              </w:tabs>
              <w:spacing w:after="0" w:line="20" w:lineRule="atLeast"/>
              <w:rPr>
                <w:color w:val="000000" w:themeColor="text1"/>
              </w:rPr>
            </w:pPr>
            <w:bookmarkStart w:id="120" w:name="_Hlk117254941"/>
            <w:r w:rsidRPr="00C55AFE">
              <w:rPr>
                <w:rFonts w:ascii="Arial" w:hAnsi="Arial" w:cs="Arial"/>
                <w:b/>
                <w:color w:val="000000" w:themeColor="text1"/>
                <w:sz w:val="20"/>
                <w:szCs w:val="20"/>
              </w:rPr>
              <w:t xml:space="preserve">Nome do Representante Legal </w:t>
            </w:r>
            <w:bookmarkEnd w:id="120"/>
            <w:r w:rsidRPr="00C55AFE">
              <w:rPr>
                <w:rFonts w:ascii="Arial" w:hAnsi="Arial" w:cs="Arial"/>
                <w:b/>
                <w:color w:val="000000" w:themeColor="text1"/>
                <w:sz w:val="20"/>
                <w:szCs w:val="20"/>
              </w:rPr>
              <w:t>/ Legal Representative Name:</w:t>
            </w:r>
            <w:r w:rsidRPr="00C55AFE">
              <w:rPr>
                <w:rFonts w:ascii="Arial" w:hAnsi="Arial" w:cs="Arial"/>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21325D56" w14:textId="77777777" w:rsidR="00C83E60" w:rsidRPr="00A417D1" w:rsidRDefault="00C83E60" w:rsidP="00A417D1">
            <w:pPr>
              <w:tabs>
                <w:tab w:val="left" w:pos="146"/>
              </w:tabs>
              <w:spacing w:after="0" w:line="20" w:lineRule="atLeast"/>
              <w:rPr>
                <w:color w:val="000000" w:themeColor="text1"/>
                <w:sz w:val="28"/>
                <w:szCs w:val="28"/>
              </w:rPr>
            </w:pPr>
          </w:p>
        </w:tc>
      </w:tr>
      <w:tr w:rsidR="00C83E60" w:rsidRPr="00A417D1" w14:paraId="4A9E0A1A"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B8A58" w14:textId="575ECF66" w:rsidR="00C83E60" w:rsidRPr="00C55AFE" w:rsidRDefault="00C83E60" w:rsidP="00A417D1">
            <w:pPr>
              <w:tabs>
                <w:tab w:val="left" w:pos="146"/>
              </w:tabs>
              <w:spacing w:after="0" w:line="20" w:lineRule="atLeast"/>
              <w:rPr>
                <w:color w:val="000000" w:themeColor="text1"/>
              </w:rPr>
            </w:pPr>
            <w:bookmarkStart w:id="121" w:name="_Hlk117254946"/>
            <w:r w:rsidRPr="00C55AFE">
              <w:rPr>
                <w:rFonts w:ascii="Arial" w:hAnsi="Arial" w:cs="Arial"/>
                <w:b/>
                <w:color w:val="000000" w:themeColor="text1"/>
                <w:sz w:val="20"/>
                <w:szCs w:val="20"/>
              </w:rPr>
              <w:t xml:space="preserve">Telefone do Representante Legal </w:t>
            </w:r>
            <w:bookmarkEnd w:id="121"/>
            <w:r w:rsidRPr="00C55AFE">
              <w:rPr>
                <w:rFonts w:ascii="Arial" w:hAnsi="Arial" w:cs="Arial"/>
                <w:b/>
                <w:color w:val="000000" w:themeColor="text1"/>
                <w:sz w:val="20"/>
                <w:szCs w:val="20"/>
              </w:rPr>
              <w:t xml:space="preserve">/ Legal Representative </w:t>
            </w:r>
            <w:proofErr w:type="gramStart"/>
            <w:r w:rsidRPr="00C55AFE">
              <w:rPr>
                <w:rFonts w:ascii="Arial" w:hAnsi="Arial" w:cs="Arial"/>
                <w:b/>
                <w:color w:val="000000" w:themeColor="text1"/>
                <w:sz w:val="20"/>
                <w:szCs w:val="20"/>
              </w:rPr>
              <w:t>phone No</w:t>
            </w:r>
            <w:proofErr w:type="gramEnd"/>
            <w:r w:rsidRPr="00C55AFE">
              <w:rPr>
                <w:rFonts w:ascii="Arial" w:hAnsi="Arial" w:cs="Arial"/>
                <w:b/>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723732A0" w14:textId="77777777" w:rsidR="00C83E60" w:rsidRPr="00A417D1" w:rsidRDefault="00C83E60" w:rsidP="00A417D1">
            <w:pPr>
              <w:tabs>
                <w:tab w:val="left" w:pos="146"/>
              </w:tabs>
              <w:spacing w:after="0" w:line="20" w:lineRule="atLeast"/>
              <w:rPr>
                <w:color w:val="000000" w:themeColor="text1"/>
                <w:sz w:val="28"/>
                <w:szCs w:val="28"/>
              </w:rPr>
            </w:pPr>
          </w:p>
        </w:tc>
      </w:tr>
      <w:tr w:rsidR="00C83E60" w:rsidRPr="00A417D1" w14:paraId="24D2542A"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66987" w14:textId="0D995E17" w:rsidR="00C83E60" w:rsidRPr="00C55AFE" w:rsidRDefault="00C83E60" w:rsidP="00A417D1">
            <w:pPr>
              <w:tabs>
                <w:tab w:val="left" w:pos="146"/>
              </w:tabs>
              <w:spacing w:after="0" w:line="20" w:lineRule="atLeast"/>
              <w:rPr>
                <w:color w:val="000000" w:themeColor="text1"/>
              </w:rPr>
            </w:pPr>
            <w:bookmarkStart w:id="122" w:name="_Hlk117254956"/>
            <w:r w:rsidRPr="00C55AFE">
              <w:rPr>
                <w:rFonts w:ascii="Arial" w:hAnsi="Arial" w:cs="Arial"/>
                <w:b/>
                <w:color w:val="000000" w:themeColor="text1"/>
                <w:sz w:val="20"/>
                <w:szCs w:val="20"/>
              </w:rPr>
              <w:t>E-mail do Representante Legal</w:t>
            </w:r>
            <w:bookmarkEnd w:id="122"/>
            <w:r w:rsidRPr="00C55AFE">
              <w:rPr>
                <w:rFonts w:ascii="Arial" w:hAnsi="Arial" w:cs="Arial"/>
                <w:b/>
                <w:color w:val="000000" w:themeColor="text1"/>
                <w:sz w:val="20"/>
                <w:szCs w:val="20"/>
              </w:rPr>
              <w:t xml:space="preserve">/ Legal Representative E-mail: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273B30F8" w14:textId="77777777" w:rsidR="00C83E60" w:rsidRPr="00A417D1" w:rsidRDefault="00C83E60" w:rsidP="00A417D1">
            <w:pPr>
              <w:tabs>
                <w:tab w:val="left" w:pos="146"/>
              </w:tabs>
              <w:spacing w:after="0" w:line="20" w:lineRule="atLeast"/>
              <w:rPr>
                <w:color w:val="000000" w:themeColor="text1"/>
                <w:sz w:val="28"/>
                <w:szCs w:val="28"/>
              </w:rPr>
            </w:pPr>
          </w:p>
        </w:tc>
      </w:tr>
      <w:tr w:rsidR="00C83E60" w:rsidRPr="00A417D1" w14:paraId="4474614C"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3A055" w14:textId="77777777" w:rsidR="00C83E60" w:rsidRPr="00C55AFE" w:rsidRDefault="00C83E60" w:rsidP="00A417D1">
            <w:pPr>
              <w:tabs>
                <w:tab w:val="left" w:pos="146"/>
              </w:tabs>
              <w:spacing w:after="0" w:line="20" w:lineRule="atLeast"/>
              <w:rPr>
                <w:rFonts w:ascii="Arial" w:hAnsi="Arial" w:cs="Arial"/>
                <w:b/>
                <w:color w:val="000000" w:themeColor="text1"/>
                <w:sz w:val="20"/>
                <w:szCs w:val="20"/>
              </w:rPr>
            </w:pPr>
          </w:p>
        </w:tc>
        <w:tc>
          <w:tcPr>
            <w:tcW w:w="142" w:type="dxa"/>
            <w:shd w:val="clear" w:color="auto" w:fill="auto"/>
            <w:tcMar>
              <w:top w:w="0" w:type="dxa"/>
              <w:left w:w="10" w:type="dxa"/>
              <w:bottom w:w="0" w:type="dxa"/>
              <w:right w:w="10" w:type="dxa"/>
            </w:tcMar>
          </w:tcPr>
          <w:p w14:paraId="245AA4E3" w14:textId="77777777" w:rsidR="00C83E60" w:rsidRPr="00A417D1" w:rsidRDefault="00C83E60" w:rsidP="00A417D1">
            <w:pPr>
              <w:tabs>
                <w:tab w:val="left" w:pos="146"/>
              </w:tabs>
              <w:spacing w:after="0" w:line="20" w:lineRule="atLeast"/>
              <w:rPr>
                <w:rFonts w:ascii="Arial" w:hAnsi="Arial" w:cs="Arial"/>
                <w:b/>
                <w:color w:val="000000" w:themeColor="text1"/>
                <w:sz w:val="28"/>
                <w:szCs w:val="28"/>
              </w:rPr>
            </w:pPr>
          </w:p>
        </w:tc>
      </w:tr>
      <w:tr w:rsidR="00C83E60" w:rsidRPr="00A417D1" w14:paraId="175F4919"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5695D" w14:textId="67FC7986" w:rsidR="00C83E60" w:rsidRPr="00C55AFE" w:rsidRDefault="00C83E60" w:rsidP="00A417D1">
            <w:pPr>
              <w:tabs>
                <w:tab w:val="left" w:pos="146"/>
              </w:tabs>
              <w:spacing w:after="0" w:line="20" w:lineRule="atLeast"/>
              <w:rPr>
                <w:color w:val="000000" w:themeColor="text1"/>
              </w:rPr>
            </w:pPr>
            <w:bookmarkStart w:id="123" w:name="_Hlk117254965"/>
            <w:r w:rsidRPr="00C55AFE">
              <w:rPr>
                <w:rFonts w:ascii="Arial" w:hAnsi="Arial" w:cs="Arial"/>
                <w:b/>
                <w:color w:val="000000" w:themeColor="text1"/>
                <w:sz w:val="20"/>
                <w:szCs w:val="20"/>
              </w:rPr>
              <w:t xml:space="preserve">Nome do Representante de Negócios </w:t>
            </w:r>
            <w:bookmarkEnd w:id="123"/>
            <w:r w:rsidRPr="00C55AFE">
              <w:rPr>
                <w:rFonts w:ascii="Arial" w:hAnsi="Arial" w:cs="Arial"/>
                <w:b/>
                <w:color w:val="000000" w:themeColor="text1"/>
                <w:sz w:val="20"/>
                <w:szCs w:val="20"/>
              </w:rPr>
              <w:t xml:space="preserve">/ Business Contact Name: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1367FCF0" w14:textId="77777777" w:rsidR="00C83E60" w:rsidRPr="00A417D1" w:rsidRDefault="00C83E60" w:rsidP="00A417D1">
            <w:pPr>
              <w:tabs>
                <w:tab w:val="left" w:pos="146"/>
              </w:tabs>
              <w:spacing w:after="0" w:line="20" w:lineRule="atLeast"/>
              <w:rPr>
                <w:color w:val="000000" w:themeColor="text1"/>
                <w:sz w:val="28"/>
                <w:szCs w:val="28"/>
              </w:rPr>
            </w:pPr>
          </w:p>
        </w:tc>
      </w:tr>
      <w:tr w:rsidR="00C83E60" w:rsidRPr="00A417D1" w14:paraId="5F312ECD"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4099E" w14:textId="6C494ABA" w:rsidR="00C83E60" w:rsidRPr="00C55AFE" w:rsidRDefault="00C83E60" w:rsidP="00A417D1">
            <w:pPr>
              <w:tabs>
                <w:tab w:val="left" w:pos="146"/>
              </w:tabs>
              <w:spacing w:after="0" w:line="20" w:lineRule="atLeast"/>
              <w:rPr>
                <w:color w:val="000000" w:themeColor="text1"/>
              </w:rPr>
            </w:pPr>
            <w:bookmarkStart w:id="124" w:name="_Hlk117254971"/>
            <w:r w:rsidRPr="00C55AFE">
              <w:rPr>
                <w:rFonts w:ascii="Arial" w:hAnsi="Arial" w:cs="Arial"/>
                <w:b/>
                <w:color w:val="000000" w:themeColor="text1"/>
                <w:sz w:val="20"/>
                <w:szCs w:val="20"/>
              </w:rPr>
              <w:t xml:space="preserve">Telefone do Representante de Negócios </w:t>
            </w:r>
            <w:bookmarkEnd w:id="124"/>
            <w:r w:rsidRPr="00C55AFE">
              <w:rPr>
                <w:rFonts w:ascii="Arial" w:hAnsi="Arial" w:cs="Arial"/>
                <w:b/>
                <w:color w:val="000000" w:themeColor="text1"/>
                <w:sz w:val="20"/>
                <w:szCs w:val="20"/>
              </w:rPr>
              <w:t xml:space="preserve">/ Business Contact Phone: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0D71BB75" w14:textId="77777777" w:rsidR="00C83E60" w:rsidRPr="00A417D1" w:rsidRDefault="00C83E60" w:rsidP="00A417D1">
            <w:pPr>
              <w:tabs>
                <w:tab w:val="left" w:pos="146"/>
              </w:tabs>
              <w:spacing w:after="0" w:line="20" w:lineRule="atLeast"/>
              <w:rPr>
                <w:color w:val="000000" w:themeColor="text1"/>
                <w:sz w:val="28"/>
                <w:szCs w:val="28"/>
              </w:rPr>
            </w:pPr>
          </w:p>
        </w:tc>
      </w:tr>
      <w:tr w:rsidR="00C83E60" w:rsidRPr="00A417D1" w14:paraId="74CC24D7"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D4A42" w14:textId="200F9FE9" w:rsidR="00C83E60" w:rsidRPr="00C55AFE" w:rsidRDefault="00C83E60" w:rsidP="00A417D1">
            <w:pPr>
              <w:tabs>
                <w:tab w:val="left" w:pos="146"/>
              </w:tabs>
              <w:spacing w:after="0" w:line="20" w:lineRule="atLeast"/>
              <w:rPr>
                <w:color w:val="000000" w:themeColor="text1"/>
              </w:rPr>
            </w:pPr>
            <w:bookmarkStart w:id="125" w:name="_Hlk117254976"/>
            <w:r w:rsidRPr="00C55AFE">
              <w:rPr>
                <w:rFonts w:ascii="Arial" w:hAnsi="Arial" w:cs="Arial"/>
                <w:b/>
                <w:color w:val="000000" w:themeColor="text1"/>
                <w:sz w:val="20"/>
                <w:szCs w:val="20"/>
              </w:rPr>
              <w:t xml:space="preserve">E-mail do Contato de Negócios </w:t>
            </w:r>
            <w:bookmarkEnd w:id="125"/>
            <w:r w:rsidRPr="00C55AFE">
              <w:rPr>
                <w:rFonts w:ascii="Arial" w:hAnsi="Arial" w:cs="Arial"/>
                <w:b/>
                <w:color w:val="000000" w:themeColor="text1"/>
                <w:sz w:val="20"/>
                <w:szCs w:val="20"/>
              </w:rPr>
              <w:t>/ Business Contact E-mail:</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5076B35F" w14:textId="77777777" w:rsidR="00C83E60" w:rsidRPr="00A417D1" w:rsidRDefault="00C83E60" w:rsidP="00A417D1">
            <w:pPr>
              <w:tabs>
                <w:tab w:val="left" w:pos="146"/>
              </w:tabs>
              <w:spacing w:after="0" w:line="20" w:lineRule="atLeast"/>
              <w:rPr>
                <w:color w:val="000000" w:themeColor="text1"/>
                <w:sz w:val="28"/>
                <w:szCs w:val="28"/>
              </w:rPr>
            </w:pPr>
          </w:p>
        </w:tc>
      </w:tr>
      <w:tr w:rsidR="00C83E60" w:rsidRPr="00A417D1" w14:paraId="481B3260"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E4A6F" w14:textId="77777777" w:rsidR="00C83E60" w:rsidRPr="00C55AFE" w:rsidRDefault="00C83E60" w:rsidP="00A417D1">
            <w:pPr>
              <w:tabs>
                <w:tab w:val="left" w:pos="146"/>
              </w:tabs>
              <w:spacing w:after="0" w:line="20" w:lineRule="atLeast"/>
              <w:rPr>
                <w:rFonts w:ascii="Arial" w:hAnsi="Arial" w:cs="Arial"/>
                <w:b/>
                <w:color w:val="000000" w:themeColor="text1"/>
                <w:sz w:val="20"/>
                <w:szCs w:val="20"/>
              </w:rPr>
            </w:pPr>
          </w:p>
        </w:tc>
        <w:tc>
          <w:tcPr>
            <w:tcW w:w="142" w:type="dxa"/>
            <w:shd w:val="clear" w:color="auto" w:fill="auto"/>
            <w:tcMar>
              <w:top w:w="0" w:type="dxa"/>
              <w:left w:w="10" w:type="dxa"/>
              <w:bottom w:w="0" w:type="dxa"/>
              <w:right w:w="10" w:type="dxa"/>
            </w:tcMar>
          </w:tcPr>
          <w:p w14:paraId="776A67C0" w14:textId="77777777" w:rsidR="00C83E60" w:rsidRPr="00A417D1" w:rsidRDefault="00C83E60" w:rsidP="00A417D1">
            <w:pPr>
              <w:tabs>
                <w:tab w:val="left" w:pos="146"/>
              </w:tabs>
              <w:spacing w:after="0" w:line="20" w:lineRule="atLeast"/>
              <w:rPr>
                <w:rFonts w:ascii="Arial" w:hAnsi="Arial" w:cs="Arial"/>
                <w:b/>
                <w:color w:val="000000" w:themeColor="text1"/>
                <w:sz w:val="28"/>
                <w:szCs w:val="28"/>
              </w:rPr>
            </w:pPr>
          </w:p>
        </w:tc>
      </w:tr>
      <w:tr w:rsidR="00C83E60" w:rsidRPr="00A417D1" w14:paraId="614697FF"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87001" w14:textId="2118E07D" w:rsidR="00C83E60" w:rsidRPr="00C55AFE" w:rsidRDefault="00C83E60" w:rsidP="00A417D1">
            <w:pPr>
              <w:tabs>
                <w:tab w:val="left" w:pos="146"/>
              </w:tabs>
              <w:spacing w:after="0" w:line="20" w:lineRule="atLeast"/>
              <w:rPr>
                <w:color w:val="000000" w:themeColor="text1"/>
              </w:rPr>
            </w:pPr>
            <w:bookmarkStart w:id="126" w:name="_Hlk117254982"/>
            <w:r w:rsidRPr="00C55AFE">
              <w:rPr>
                <w:rFonts w:ascii="Arial" w:hAnsi="Arial" w:cs="Arial"/>
                <w:b/>
                <w:color w:val="000000" w:themeColor="text1"/>
                <w:sz w:val="20"/>
                <w:szCs w:val="20"/>
              </w:rPr>
              <w:t xml:space="preserve">Nome do Contato Técnico </w:t>
            </w:r>
            <w:bookmarkEnd w:id="126"/>
            <w:r w:rsidRPr="00C55AFE">
              <w:rPr>
                <w:rFonts w:ascii="Arial" w:hAnsi="Arial" w:cs="Arial"/>
                <w:b/>
                <w:color w:val="000000" w:themeColor="text1"/>
                <w:sz w:val="20"/>
                <w:szCs w:val="20"/>
              </w:rPr>
              <w:t xml:space="preserve">/ Technical Contact Name: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7F9DBC1D" w14:textId="77777777" w:rsidR="00C83E60" w:rsidRPr="00A417D1" w:rsidRDefault="00C83E60" w:rsidP="00A417D1">
            <w:pPr>
              <w:tabs>
                <w:tab w:val="left" w:pos="146"/>
              </w:tabs>
              <w:spacing w:after="0" w:line="20" w:lineRule="atLeast"/>
              <w:rPr>
                <w:color w:val="000000" w:themeColor="text1"/>
                <w:sz w:val="28"/>
                <w:szCs w:val="28"/>
              </w:rPr>
            </w:pPr>
          </w:p>
        </w:tc>
      </w:tr>
      <w:tr w:rsidR="00C83E60" w:rsidRPr="00A417D1" w14:paraId="4EA242B6"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20E64" w14:textId="507CAA41" w:rsidR="00C83E60" w:rsidRPr="00C55AFE" w:rsidRDefault="00C83E60" w:rsidP="00A417D1">
            <w:pPr>
              <w:tabs>
                <w:tab w:val="left" w:pos="146"/>
              </w:tabs>
              <w:spacing w:after="0" w:line="20" w:lineRule="atLeast"/>
              <w:rPr>
                <w:color w:val="000000" w:themeColor="text1"/>
              </w:rPr>
            </w:pPr>
            <w:bookmarkStart w:id="127" w:name="_Hlk117254988"/>
            <w:r w:rsidRPr="00C55AFE">
              <w:rPr>
                <w:rFonts w:ascii="Arial" w:hAnsi="Arial" w:cs="Arial"/>
                <w:b/>
                <w:color w:val="000000" w:themeColor="text1"/>
                <w:sz w:val="20"/>
                <w:szCs w:val="20"/>
              </w:rPr>
              <w:t xml:space="preserve">Telefone do Contato Técnico </w:t>
            </w:r>
            <w:bookmarkEnd w:id="127"/>
            <w:r w:rsidRPr="00C55AFE">
              <w:rPr>
                <w:rFonts w:ascii="Arial" w:hAnsi="Arial" w:cs="Arial"/>
                <w:b/>
                <w:color w:val="000000" w:themeColor="text1"/>
                <w:sz w:val="20"/>
                <w:szCs w:val="20"/>
              </w:rPr>
              <w:t>/ Technical Contact Phone No.:</w:t>
            </w:r>
            <w:r w:rsidRPr="00C55AFE">
              <w:rPr>
                <w:rFonts w:ascii="Arial" w:hAnsi="Arial" w:cs="Arial"/>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3D2EFCBA" w14:textId="77777777" w:rsidR="00C83E60" w:rsidRPr="00A417D1" w:rsidRDefault="00C83E60" w:rsidP="00A417D1">
            <w:pPr>
              <w:tabs>
                <w:tab w:val="left" w:pos="146"/>
              </w:tabs>
              <w:spacing w:after="0" w:line="20" w:lineRule="atLeast"/>
              <w:rPr>
                <w:color w:val="000000" w:themeColor="text1"/>
                <w:sz w:val="28"/>
                <w:szCs w:val="28"/>
              </w:rPr>
            </w:pPr>
          </w:p>
        </w:tc>
      </w:tr>
      <w:tr w:rsidR="00C83E60" w:rsidRPr="00A417D1" w14:paraId="5062575A"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62379" w14:textId="5610D130" w:rsidR="00C83E60" w:rsidRPr="00C55AFE" w:rsidRDefault="00C83E60" w:rsidP="00A417D1">
            <w:pPr>
              <w:tabs>
                <w:tab w:val="left" w:pos="146"/>
              </w:tabs>
              <w:spacing w:after="0" w:line="20" w:lineRule="atLeast"/>
              <w:rPr>
                <w:color w:val="000000" w:themeColor="text1"/>
              </w:rPr>
            </w:pPr>
            <w:bookmarkStart w:id="128" w:name="_Hlk117254993"/>
            <w:r w:rsidRPr="00C55AFE">
              <w:rPr>
                <w:rFonts w:ascii="Arial" w:hAnsi="Arial" w:cs="Arial"/>
                <w:b/>
                <w:color w:val="000000" w:themeColor="text1"/>
                <w:sz w:val="20"/>
                <w:szCs w:val="20"/>
              </w:rPr>
              <w:t xml:space="preserve">E-mail do Contato Técnico </w:t>
            </w:r>
            <w:bookmarkEnd w:id="128"/>
            <w:r w:rsidRPr="00C55AFE">
              <w:rPr>
                <w:rFonts w:ascii="Arial" w:hAnsi="Arial" w:cs="Arial"/>
                <w:b/>
                <w:color w:val="000000" w:themeColor="text1"/>
                <w:sz w:val="20"/>
                <w:szCs w:val="20"/>
              </w:rPr>
              <w:t>/ Technical Contact E-mail:</w:t>
            </w:r>
            <w:r w:rsidRPr="00C55AFE">
              <w:rPr>
                <w:rFonts w:ascii="Arial" w:hAnsi="Arial" w:cs="Arial"/>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34EBAD41" w14:textId="77777777" w:rsidR="00C83E60" w:rsidRPr="00A417D1" w:rsidRDefault="00C83E60" w:rsidP="00A417D1">
            <w:pPr>
              <w:tabs>
                <w:tab w:val="left" w:pos="146"/>
              </w:tabs>
              <w:spacing w:after="0" w:line="20" w:lineRule="atLeast"/>
              <w:rPr>
                <w:color w:val="000000" w:themeColor="text1"/>
                <w:sz w:val="28"/>
                <w:szCs w:val="28"/>
              </w:rPr>
            </w:pPr>
          </w:p>
        </w:tc>
      </w:tr>
      <w:tr w:rsidR="00C83E60" w:rsidRPr="00A417D1" w14:paraId="1EB319F1"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DEF22" w14:textId="77777777" w:rsidR="00C83E60" w:rsidRPr="00C55AFE" w:rsidRDefault="00C83E60" w:rsidP="00A417D1">
            <w:pPr>
              <w:tabs>
                <w:tab w:val="left" w:pos="146"/>
              </w:tabs>
              <w:spacing w:after="0" w:line="20" w:lineRule="atLeast"/>
              <w:rPr>
                <w:rFonts w:ascii="Arial" w:hAnsi="Arial" w:cs="Arial"/>
                <w:b/>
                <w:color w:val="000000" w:themeColor="text1"/>
                <w:sz w:val="20"/>
                <w:szCs w:val="20"/>
              </w:rPr>
            </w:pPr>
          </w:p>
        </w:tc>
        <w:tc>
          <w:tcPr>
            <w:tcW w:w="142" w:type="dxa"/>
            <w:shd w:val="clear" w:color="auto" w:fill="auto"/>
            <w:tcMar>
              <w:top w:w="0" w:type="dxa"/>
              <w:left w:w="10" w:type="dxa"/>
              <w:bottom w:w="0" w:type="dxa"/>
              <w:right w:w="10" w:type="dxa"/>
            </w:tcMar>
          </w:tcPr>
          <w:p w14:paraId="7C8BEA94" w14:textId="77777777" w:rsidR="00C83E60" w:rsidRPr="00A417D1" w:rsidRDefault="00C83E60" w:rsidP="00A417D1">
            <w:pPr>
              <w:tabs>
                <w:tab w:val="left" w:pos="146"/>
              </w:tabs>
              <w:spacing w:after="0" w:line="20" w:lineRule="atLeast"/>
              <w:rPr>
                <w:rFonts w:ascii="Arial" w:hAnsi="Arial" w:cs="Arial"/>
                <w:b/>
                <w:color w:val="000000" w:themeColor="text1"/>
                <w:sz w:val="28"/>
                <w:szCs w:val="28"/>
              </w:rPr>
            </w:pPr>
          </w:p>
        </w:tc>
      </w:tr>
      <w:tr w:rsidR="00C83E60" w:rsidRPr="00A417D1" w14:paraId="3B3139B9"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6F4DC" w14:textId="2BF0FA64" w:rsidR="00C83E60" w:rsidRPr="00C55AFE" w:rsidRDefault="00C83E60" w:rsidP="00A417D1">
            <w:pPr>
              <w:tabs>
                <w:tab w:val="left" w:pos="146"/>
              </w:tabs>
              <w:spacing w:after="0" w:line="20" w:lineRule="atLeast"/>
              <w:rPr>
                <w:color w:val="000000" w:themeColor="text1"/>
              </w:rPr>
            </w:pPr>
            <w:bookmarkStart w:id="129" w:name="_Hlk117255004"/>
            <w:r w:rsidRPr="00C55AFE">
              <w:rPr>
                <w:rFonts w:ascii="Arial" w:hAnsi="Arial" w:cs="Arial"/>
                <w:b/>
                <w:color w:val="000000" w:themeColor="text1"/>
                <w:sz w:val="20"/>
                <w:szCs w:val="20"/>
              </w:rPr>
              <w:t>Nome do Contato Administrativo-Cobrança</w:t>
            </w:r>
            <w:bookmarkEnd w:id="129"/>
            <w:r w:rsidRPr="00C55AFE">
              <w:rPr>
                <w:rFonts w:ascii="Arial" w:hAnsi="Arial" w:cs="Arial"/>
                <w:b/>
                <w:color w:val="000000" w:themeColor="text1"/>
                <w:sz w:val="20"/>
                <w:szCs w:val="20"/>
              </w:rPr>
              <w:t xml:space="preserve"> / Administrative/Collection Contact: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381C929C" w14:textId="77777777" w:rsidR="00C83E60" w:rsidRPr="00A417D1" w:rsidRDefault="00C83E60" w:rsidP="00A417D1">
            <w:pPr>
              <w:tabs>
                <w:tab w:val="left" w:pos="146"/>
              </w:tabs>
              <w:spacing w:after="0" w:line="20" w:lineRule="atLeast"/>
              <w:rPr>
                <w:color w:val="000000" w:themeColor="text1"/>
                <w:sz w:val="28"/>
                <w:szCs w:val="28"/>
              </w:rPr>
            </w:pPr>
          </w:p>
        </w:tc>
      </w:tr>
      <w:tr w:rsidR="00C83E60" w:rsidRPr="00A417D1" w14:paraId="3CB5CCF6"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039E2" w14:textId="425C6615" w:rsidR="00C83E60" w:rsidRPr="00C55AFE" w:rsidRDefault="00C83E60" w:rsidP="00A417D1">
            <w:pPr>
              <w:tabs>
                <w:tab w:val="left" w:pos="146"/>
              </w:tabs>
              <w:spacing w:after="0" w:line="20" w:lineRule="atLeast"/>
              <w:rPr>
                <w:color w:val="000000" w:themeColor="text1"/>
              </w:rPr>
            </w:pPr>
            <w:bookmarkStart w:id="130" w:name="_Hlk117255008"/>
            <w:r w:rsidRPr="00C55AFE">
              <w:rPr>
                <w:rFonts w:ascii="Arial" w:hAnsi="Arial" w:cs="Arial"/>
                <w:b/>
                <w:color w:val="000000" w:themeColor="text1"/>
                <w:sz w:val="20"/>
                <w:szCs w:val="20"/>
              </w:rPr>
              <w:t xml:space="preserve">Telefone do Contato Administrativo-Cobrança </w:t>
            </w:r>
            <w:bookmarkEnd w:id="130"/>
            <w:r w:rsidRPr="00C55AFE">
              <w:rPr>
                <w:rFonts w:ascii="Arial" w:hAnsi="Arial" w:cs="Arial"/>
                <w:b/>
                <w:color w:val="000000" w:themeColor="text1"/>
                <w:sz w:val="20"/>
                <w:szCs w:val="20"/>
              </w:rPr>
              <w:t xml:space="preserve">/ Administrative/Collection Contact Phone No.: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54397E79" w14:textId="77777777" w:rsidR="00C83E60" w:rsidRPr="00A417D1" w:rsidRDefault="00C83E60" w:rsidP="00A417D1">
            <w:pPr>
              <w:tabs>
                <w:tab w:val="left" w:pos="146"/>
              </w:tabs>
              <w:spacing w:after="0" w:line="20" w:lineRule="atLeast"/>
              <w:rPr>
                <w:color w:val="000000" w:themeColor="text1"/>
                <w:sz w:val="28"/>
                <w:szCs w:val="28"/>
              </w:rPr>
            </w:pPr>
          </w:p>
        </w:tc>
      </w:tr>
      <w:tr w:rsidR="00C83E60" w:rsidRPr="00A417D1" w14:paraId="3BB012CC"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4CD83" w14:textId="77022940" w:rsidR="00C83E60" w:rsidRPr="00C55AFE" w:rsidRDefault="00C83E60" w:rsidP="00A417D1">
            <w:pPr>
              <w:tabs>
                <w:tab w:val="left" w:pos="146"/>
              </w:tabs>
              <w:spacing w:after="0" w:line="20" w:lineRule="atLeast"/>
              <w:rPr>
                <w:color w:val="000000" w:themeColor="text1"/>
              </w:rPr>
            </w:pPr>
            <w:bookmarkStart w:id="131" w:name="_Hlk117255017"/>
            <w:r w:rsidRPr="00C55AFE">
              <w:rPr>
                <w:rFonts w:ascii="Arial" w:hAnsi="Arial" w:cs="Arial"/>
                <w:b/>
                <w:color w:val="000000" w:themeColor="text1"/>
                <w:sz w:val="20"/>
                <w:szCs w:val="20"/>
              </w:rPr>
              <w:t xml:space="preserve">E-mail (Administrativo-Cobrança) </w:t>
            </w:r>
            <w:bookmarkEnd w:id="131"/>
            <w:r w:rsidRPr="00C55AFE">
              <w:rPr>
                <w:rFonts w:ascii="Arial" w:hAnsi="Arial" w:cs="Arial"/>
                <w:b/>
                <w:color w:val="000000" w:themeColor="text1"/>
                <w:sz w:val="20"/>
                <w:szCs w:val="20"/>
              </w:rPr>
              <w:t xml:space="preserve">/ E-mail (Administrative/Collection):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142" w:type="dxa"/>
            <w:shd w:val="clear" w:color="auto" w:fill="auto"/>
            <w:tcMar>
              <w:top w:w="0" w:type="dxa"/>
              <w:left w:w="10" w:type="dxa"/>
              <w:bottom w:w="0" w:type="dxa"/>
              <w:right w:w="10" w:type="dxa"/>
            </w:tcMar>
          </w:tcPr>
          <w:p w14:paraId="72CCF3C0" w14:textId="77777777" w:rsidR="00C83E60" w:rsidRPr="00A417D1" w:rsidRDefault="00C83E60" w:rsidP="00A417D1">
            <w:pPr>
              <w:tabs>
                <w:tab w:val="left" w:pos="146"/>
              </w:tabs>
              <w:spacing w:after="0" w:line="20" w:lineRule="atLeast"/>
              <w:rPr>
                <w:color w:val="000000" w:themeColor="text1"/>
                <w:sz w:val="28"/>
                <w:szCs w:val="28"/>
              </w:rPr>
            </w:pPr>
          </w:p>
        </w:tc>
      </w:tr>
      <w:tr w:rsidR="00C83E60" w:rsidRPr="00A417D1" w14:paraId="175EF613" w14:textId="77777777" w:rsidTr="00007C92">
        <w:trPr>
          <w:trHeight w:val="30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DF44C" w14:textId="77777777" w:rsidR="00C83E60" w:rsidRPr="00C55AFE" w:rsidRDefault="00C83E60" w:rsidP="00A417D1">
            <w:pPr>
              <w:tabs>
                <w:tab w:val="left" w:pos="146"/>
              </w:tabs>
              <w:spacing w:after="0" w:line="20" w:lineRule="atLeast"/>
              <w:rPr>
                <w:rFonts w:ascii="Arial" w:hAnsi="Arial" w:cs="Arial"/>
                <w:b/>
                <w:color w:val="000000" w:themeColor="text1"/>
                <w:sz w:val="20"/>
                <w:szCs w:val="20"/>
              </w:rPr>
            </w:pPr>
          </w:p>
        </w:tc>
        <w:tc>
          <w:tcPr>
            <w:tcW w:w="142" w:type="dxa"/>
            <w:shd w:val="clear" w:color="auto" w:fill="auto"/>
            <w:tcMar>
              <w:top w:w="0" w:type="dxa"/>
              <w:left w:w="10" w:type="dxa"/>
              <w:bottom w:w="0" w:type="dxa"/>
              <w:right w:w="10" w:type="dxa"/>
            </w:tcMar>
          </w:tcPr>
          <w:p w14:paraId="3421FFCC" w14:textId="77777777" w:rsidR="00C83E60" w:rsidRPr="00A417D1" w:rsidRDefault="00C83E60" w:rsidP="00A417D1">
            <w:pPr>
              <w:tabs>
                <w:tab w:val="left" w:pos="146"/>
              </w:tabs>
              <w:spacing w:after="0" w:line="20" w:lineRule="atLeast"/>
              <w:rPr>
                <w:color w:val="000000" w:themeColor="text1"/>
                <w:sz w:val="28"/>
                <w:szCs w:val="28"/>
              </w:rPr>
            </w:pPr>
          </w:p>
        </w:tc>
      </w:tr>
      <w:tr w:rsidR="00C83E60" w:rsidRPr="00A07889" w14:paraId="7B3BF993" w14:textId="77777777" w:rsidTr="00007C92">
        <w:trPr>
          <w:trHeight w:val="300"/>
        </w:trPr>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2FCE3" w14:textId="54FC33B8" w:rsidR="00C83E60" w:rsidRPr="00C55AFE" w:rsidRDefault="00C83E60" w:rsidP="00A417D1">
            <w:pPr>
              <w:tabs>
                <w:tab w:val="left" w:pos="146"/>
              </w:tabs>
              <w:spacing w:after="0" w:line="20" w:lineRule="atLeast"/>
              <w:jc w:val="both"/>
              <w:rPr>
                <w:rFonts w:ascii="Arial" w:hAnsi="Arial" w:cs="Arial"/>
                <w:b/>
                <w:color w:val="000000" w:themeColor="text1"/>
                <w:sz w:val="20"/>
                <w:szCs w:val="20"/>
              </w:rPr>
            </w:pPr>
            <w:bookmarkStart w:id="132" w:name="_Hlk117255118"/>
            <w:r>
              <w:rPr>
                <w:rFonts w:ascii="Arial" w:hAnsi="Arial" w:cs="Arial"/>
                <w:sz w:val="20"/>
                <w:szCs w:val="20"/>
              </w:rPr>
              <w:t xml:space="preserve">O </w:t>
            </w:r>
            <w:r>
              <w:rPr>
                <w:rFonts w:ascii="Arial" w:hAnsi="Arial" w:cs="Arial"/>
                <w:b/>
                <w:bCs/>
                <w:sz w:val="20"/>
                <w:szCs w:val="20"/>
              </w:rPr>
              <w:t>CONTRATANTE</w:t>
            </w:r>
            <w:r>
              <w:rPr>
                <w:rFonts w:ascii="Arial" w:hAnsi="Arial" w:cs="Arial"/>
                <w:sz w:val="20"/>
                <w:szCs w:val="20"/>
              </w:rPr>
              <w:t xml:space="preserve"> </w:t>
            </w:r>
            <w:r w:rsidRPr="00C55AFE">
              <w:rPr>
                <w:rFonts w:ascii="Arial" w:hAnsi="Arial" w:cs="Arial"/>
                <w:sz w:val="20"/>
                <w:szCs w:val="20"/>
              </w:rPr>
              <w:t xml:space="preserve">se obriga a informar, por escrito e em no máximo cinco (5) dias, à </w:t>
            </w:r>
            <w:r w:rsidRPr="00C55AFE">
              <w:rPr>
                <w:rFonts w:ascii="Arial" w:hAnsi="Arial" w:cs="Arial"/>
                <w:b/>
                <w:sz w:val="20"/>
                <w:szCs w:val="20"/>
              </w:rPr>
              <w:t>B3</w:t>
            </w:r>
            <w:r w:rsidRPr="00C55AFE">
              <w:rPr>
                <w:rFonts w:ascii="Arial" w:hAnsi="Arial" w:cs="Arial"/>
                <w:sz w:val="20"/>
                <w:szCs w:val="20"/>
              </w:rPr>
              <w:t xml:space="preserve"> sobre qualquer alteração de dados acima, sendo o único e exclusivo responsável por toda e qualquer infração contratual que decorra da desatualização dos referidos dados.</w:t>
            </w:r>
            <w:bookmarkEnd w:id="132"/>
          </w:p>
        </w:tc>
        <w:tc>
          <w:tcPr>
            <w:tcW w:w="5504" w:type="dxa"/>
            <w:gridSpan w:val="2"/>
            <w:tcBorders>
              <w:top w:val="single" w:sz="4" w:space="0" w:color="000000"/>
              <w:left w:val="single" w:sz="4" w:space="0" w:color="000000"/>
              <w:bottom w:val="single" w:sz="4" w:space="0" w:color="000000"/>
              <w:right w:val="single" w:sz="4" w:space="0" w:color="000000"/>
            </w:tcBorders>
            <w:shd w:val="clear" w:color="auto" w:fill="auto"/>
          </w:tcPr>
          <w:p w14:paraId="407C5CF8" w14:textId="77777777" w:rsidR="00C83E60" w:rsidRPr="00C55AFE" w:rsidRDefault="00C83E60" w:rsidP="00A417D1">
            <w:pPr>
              <w:tabs>
                <w:tab w:val="left" w:pos="146"/>
              </w:tabs>
              <w:spacing w:after="0" w:line="20" w:lineRule="atLeast"/>
              <w:jc w:val="both"/>
              <w:rPr>
                <w:rFonts w:ascii="Arial" w:hAnsi="Arial" w:cs="Arial"/>
                <w:b/>
                <w:color w:val="000000" w:themeColor="text1"/>
                <w:sz w:val="20"/>
                <w:szCs w:val="20"/>
                <w:lang w:val="en-US"/>
              </w:rPr>
            </w:pPr>
            <w:r>
              <w:rPr>
                <w:rFonts w:ascii="Arial" w:hAnsi="Arial" w:cs="Arial"/>
                <w:sz w:val="20"/>
                <w:szCs w:val="20"/>
                <w:lang w:val="en-US"/>
              </w:rPr>
              <w:t xml:space="preserve">The </w:t>
            </w:r>
            <w:r>
              <w:rPr>
                <w:rFonts w:ascii="Arial" w:hAnsi="Arial" w:cs="Arial"/>
                <w:b/>
                <w:bCs/>
                <w:sz w:val="20"/>
                <w:szCs w:val="20"/>
                <w:lang w:val="en-US"/>
              </w:rPr>
              <w:t>CONTRACTING PARTY</w:t>
            </w:r>
            <w:r w:rsidRPr="00C55AFE">
              <w:rPr>
                <w:rFonts w:ascii="Arial" w:hAnsi="Arial" w:cs="Arial"/>
                <w:sz w:val="20"/>
                <w:szCs w:val="20"/>
                <w:lang w:val="en-US"/>
              </w:rPr>
              <w:t xml:space="preserve"> assumes the obligation to inform </w:t>
            </w:r>
            <w:r w:rsidRPr="00C55AFE">
              <w:rPr>
                <w:rFonts w:ascii="Arial" w:hAnsi="Arial" w:cs="Arial"/>
                <w:b/>
                <w:sz w:val="20"/>
                <w:szCs w:val="20"/>
                <w:lang w:val="en-US"/>
              </w:rPr>
              <w:t>B3</w:t>
            </w:r>
            <w:r w:rsidRPr="00C55AFE">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c>
          <w:tcPr>
            <w:tcW w:w="142" w:type="dxa"/>
            <w:shd w:val="clear" w:color="auto" w:fill="auto"/>
            <w:tcMar>
              <w:top w:w="0" w:type="dxa"/>
              <w:left w:w="10" w:type="dxa"/>
              <w:bottom w:w="0" w:type="dxa"/>
              <w:right w:w="10" w:type="dxa"/>
            </w:tcMar>
          </w:tcPr>
          <w:p w14:paraId="7E075B06" w14:textId="77777777" w:rsidR="00C83E60" w:rsidRPr="00A417D1" w:rsidRDefault="00C83E60" w:rsidP="00A417D1">
            <w:pPr>
              <w:tabs>
                <w:tab w:val="left" w:pos="146"/>
              </w:tabs>
              <w:spacing w:after="0" w:line="20" w:lineRule="atLeast"/>
              <w:rPr>
                <w:color w:val="000000" w:themeColor="text1"/>
                <w:sz w:val="28"/>
                <w:szCs w:val="28"/>
                <w:lang w:val="en-US"/>
              </w:rPr>
            </w:pPr>
          </w:p>
        </w:tc>
      </w:tr>
      <w:bookmarkEnd w:id="112"/>
    </w:tbl>
    <w:p w14:paraId="7678BD87" w14:textId="3ECEAB59" w:rsidR="00C83E60" w:rsidRDefault="00C83E60">
      <w:pPr>
        <w:rPr>
          <w:lang w:val="en-US"/>
        </w:rPr>
      </w:pPr>
    </w:p>
    <w:p w14:paraId="199051F2" w14:textId="50A477DF" w:rsidR="00F1752D" w:rsidRDefault="00F1752D">
      <w:pPr>
        <w:rPr>
          <w:lang w:val="en-US"/>
        </w:rPr>
      </w:pPr>
    </w:p>
    <w:p w14:paraId="50978060" w14:textId="1E4D09F2" w:rsidR="00F1752D" w:rsidRDefault="00F1752D">
      <w:pPr>
        <w:rPr>
          <w:lang w:val="en-US"/>
        </w:rPr>
      </w:pPr>
    </w:p>
    <w:p w14:paraId="0C8351F9" w14:textId="79EB79E7" w:rsidR="00F1752D" w:rsidRDefault="00F1752D">
      <w:pPr>
        <w:rPr>
          <w:lang w:val="en-US"/>
        </w:rPr>
      </w:pPr>
    </w:p>
    <w:p w14:paraId="59B0925F" w14:textId="77777777" w:rsidR="00F1752D" w:rsidRDefault="00F1752D">
      <w:pPr>
        <w:rPr>
          <w:lang w:val="en-US"/>
        </w:rPr>
      </w:pPr>
    </w:p>
    <w:tbl>
      <w:tblPr>
        <w:tblW w:w="14364" w:type="dxa"/>
        <w:tblInd w:w="70" w:type="dxa"/>
        <w:tblCellMar>
          <w:left w:w="10" w:type="dxa"/>
          <w:right w:w="10" w:type="dxa"/>
        </w:tblCellMar>
        <w:tblLook w:val="0000" w:firstRow="0" w:lastRow="0" w:firstColumn="0" w:lastColumn="0" w:noHBand="0" w:noVBand="0"/>
      </w:tblPr>
      <w:tblGrid>
        <w:gridCol w:w="4962"/>
        <w:gridCol w:w="66"/>
        <w:gridCol w:w="2485"/>
        <w:gridCol w:w="2760"/>
        <w:gridCol w:w="1847"/>
        <w:gridCol w:w="2244"/>
      </w:tblGrid>
      <w:tr w:rsidR="00C83E60" w:rsidRPr="00C55AFE" w14:paraId="12765792" w14:textId="77777777" w:rsidTr="00A417D1">
        <w:trPr>
          <w:trHeight w:val="356"/>
        </w:trPr>
        <w:tc>
          <w:tcPr>
            <w:tcW w:w="50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AC58068" w14:textId="77777777" w:rsidR="00C83E60" w:rsidRPr="00C55AFE" w:rsidRDefault="00C83E60" w:rsidP="00C83E60">
            <w:pPr>
              <w:spacing w:after="0" w:line="20" w:lineRule="atLeast"/>
            </w:pPr>
            <w:bookmarkStart w:id="133" w:name="_Hlk3890455"/>
            <w:bookmarkStart w:id="134" w:name="_Hlk37941890"/>
            <w:r w:rsidRPr="00C55AFE">
              <w:rPr>
                <w:rFonts w:ascii="Arial" w:hAnsi="Arial" w:cs="Arial"/>
                <w:b/>
                <w:bCs/>
                <w:color w:val="000000"/>
              </w:rPr>
              <w:lastRenderedPageBreak/>
              <w:t xml:space="preserve">Data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lang w:val="en-US"/>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bCs/>
                <w:color w:val="000000"/>
              </w:rPr>
              <w:t xml:space="preserve">      </w:t>
            </w:r>
          </w:p>
          <w:p w14:paraId="35DC026E" w14:textId="77777777" w:rsidR="00C83E60" w:rsidRPr="00C55AFE" w:rsidRDefault="00C83E60" w:rsidP="00C83E60">
            <w:pPr>
              <w:spacing w:after="0" w:line="20" w:lineRule="atLeast"/>
            </w:pPr>
            <w:r w:rsidRPr="00C55AFE">
              <w:rPr>
                <w:rFonts w:ascii="Arial" w:hAnsi="Arial" w:cs="Arial"/>
                <w:b/>
                <w:bCs/>
                <w:color w:val="000000"/>
              </w:rPr>
              <w:t xml:space="preserve">Empresa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lang w:val="en-US"/>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bCs/>
                <w:color w:val="000000"/>
              </w:rPr>
              <w:t>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5F81F" w14:textId="77777777" w:rsidR="00C83E60" w:rsidRPr="00C55AFE" w:rsidRDefault="00C83E60" w:rsidP="00C83E60">
            <w:pPr>
              <w:spacing w:after="0" w:line="20" w:lineRule="atLeast"/>
              <w:rPr>
                <w:color w:val="000000" w:themeColor="text1"/>
              </w:rPr>
            </w:pPr>
            <w:r w:rsidRPr="00C55AFE">
              <w:rPr>
                <w:rFonts w:ascii="Arial" w:hAnsi="Arial" w:cs="Arial"/>
                <w:b/>
                <w:bCs/>
                <w:color w:val="000000" w:themeColor="text1"/>
                <w:lang w:val="en-US"/>
              </w:rPr>
              <w:t xml:space="preserve">Date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p>
          <w:p w14:paraId="011CA604" w14:textId="77777777" w:rsidR="00C83E60" w:rsidRPr="00C55AFE" w:rsidRDefault="00C83E60" w:rsidP="00C83E60">
            <w:pPr>
              <w:spacing w:after="0" w:line="20" w:lineRule="atLeast"/>
              <w:rPr>
                <w:color w:val="000000" w:themeColor="text1"/>
              </w:rPr>
            </w:pPr>
            <w:r w:rsidRPr="00C55AFE">
              <w:rPr>
                <w:rFonts w:ascii="Arial" w:hAnsi="Arial" w:cs="Arial"/>
                <w:b/>
                <w:bCs/>
                <w:color w:val="000000" w:themeColor="text1"/>
                <w:lang w:val="en-US"/>
              </w:rPr>
              <w:t xml:space="preserve">Company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r w:rsidRPr="00C55AFE">
              <w:rPr>
                <w:rFonts w:ascii="Arial" w:hAnsi="Arial" w:cs="Arial"/>
                <w:b/>
                <w:bCs/>
                <w:color w:val="000000" w:themeColor="text1"/>
                <w:lang w:val="en-US"/>
              </w:rPr>
              <w:t> </w:t>
            </w:r>
          </w:p>
          <w:p w14:paraId="43199862" w14:textId="77777777" w:rsidR="00C83E60" w:rsidRPr="00C55AFE" w:rsidRDefault="00C83E60" w:rsidP="00C83E60">
            <w:pPr>
              <w:spacing w:after="0" w:line="20" w:lineRule="atLeast"/>
              <w:jc w:val="center"/>
            </w:pPr>
          </w:p>
        </w:tc>
        <w:tc>
          <w:tcPr>
            <w:tcW w:w="1847" w:type="dxa"/>
            <w:tcBorders>
              <w:left w:val="single" w:sz="4" w:space="0" w:color="auto"/>
            </w:tcBorders>
          </w:tcPr>
          <w:p w14:paraId="47F7B288" w14:textId="77777777" w:rsidR="00C83E60" w:rsidRPr="00C83E60" w:rsidRDefault="00C83E60" w:rsidP="00C83E60">
            <w:pPr>
              <w:spacing w:after="0" w:line="20" w:lineRule="atLeast"/>
              <w:rPr>
                <w:sz w:val="8"/>
                <w:szCs w:val="8"/>
              </w:rPr>
            </w:pPr>
          </w:p>
        </w:tc>
        <w:tc>
          <w:tcPr>
            <w:tcW w:w="2244" w:type="dxa"/>
            <w:shd w:val="clear" w:color="auto" w:fill="auto"/>
            <w:tcMar>
              <w:top w:w="0" w:type="dxa"/>
              <w:left w:w="10" w:type="dxa"/>
              <w:bottom w:w="0" w:type="dxa"/>
              <w:right w:w="10" w:type="dxa"/>
            </w:tcMar>
          </w:tcPr>
          <w:p w14:paraId="0488E2ED" w14:textId="77777777" w:rsidR="00C83E60" w:rsidRPr="00C55AFE" w:rsidRDefault="00C83E60" w:rsidP="00C83E60">
            <w:pPr>
              <w:spacing w:after="0" w:line="20" w:lineRule="atLeast"/>
            </w:pPr>
          </w:p>
        </w:tc>
      </w:tr>
      <w:tr w:rsidR="00C83E60" w:rsidRPr="00C55AFE" w14:paraId="3DAC569C" w14:textId="77777777" w:rsidTr="00A417D1">
        <w:trPr>
          <w:trHeight w:val="356"/>
        </w:trPr>
        <w:tc>
          <w:tcPr>
            <w:tcW w:w="50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0A3BBA" w14:textId="77777777" w:rsidR="00C83E60" w:rsidRPr="00C55AFE" w:rsidRDefault="00C83E60" w:rsidP="00C83E60">
            <w:pPr>
              <w:spacing w:after="0" w:line="20" w:lineRule="atLeast"/>
              <w:jc w:val="center"/>
            </w:pPr>
            <w:r w:rsidRPr="00C55AFE">
              <w:rPr>
                <w:rFonts w:ascii="Arial" w:hAnsi="Arial" w:cs="Arial"/>
                <w:b/>
                <w:bCs/>
                <w:color w:val="000000"/>
                <w:szCs w:val="20"/>
              </w:rPr>
              <w:t xml:space="preserve">ANEXO </w:t>
            </w:r>
            <w:r>
              <w:rPr>
                <w:rFonts w:ascii="Arial" w:hAnsi="Arial" w:cs="Arial"/>
                <w:b/>
                <w:bCs/>
                <w:color w:val="000000"/>
                <w:szCs w:val="20"/>
              </w:rPr>
              <w:t>II</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2378B" w14:textId="77777777" w:rsidR="00C83E60" w:rsidRPr="00C55AFE" w:rsidRDefault="00C83E60" w:rsidP="00C83E60">
            <w:pPr>
              <w:spacing w:after="0" w:line="20" w:lineRule="atLeast"/>
              <w:jc w:val="center"/>
            </w:pPr>
            <w:r w:rsidRPr="009546B3">
              <w:rPr>
                <w:rFonts w:ascii="Arial" w:hAnsi="Arial" w:cs="Arial"/>
                <w:b/>
                <w:bCs/>
                <w:color w:val="000000"/>
                <w:szCs w:val="20"/>
              </w:rPr>
              <w:t>ANNEX II</w:t>
            </w:r>
          </w:p>
        </w:tc>
        <w:tc>
          <w:tcPr>
            <w:tcW w:w="1847" w:type="dxa"/>
            <w:tcBorders>
              <w:left w:val="single" w:sz="4" w:space="0" w:color="auto"/>
            </w:tcBorders>
          </w:tcPr>
          <w:p w14:paraId="4A39BBB1" w14:textId="77777777" w:rsidR="00C83E60" w:rsidRPr="00C83E60" w:rsidRDefault="00C83E60" w:rsidP="00C83E60">
            <w:pPr>
              <w:spacing w:after="0" w:line="20" w:lineRule="atLeast"/>
              <w:rPr>
                <w:sz w:val="8"/>
                <w:szCs w:val="8"/>
              </w:rPr>
            </w:pPr>
          </w:p>
        </w:tc>
        <w:tc>
          <w:tcPr>
            <w:tcW w:w="2244" w:type="dxa"/>
            <w:shd w:val="clear" w:color="auto" w:fill="auto"/>
            <w:tcMar>
              <w:top w:w="0" w:type="dxa"/>
              <w:left w:w="10" w:type="dxa"/>
              <w:bottom w:w="0" w:type="dxa"/>
              <w:right w:w="10" w:type="dxa"/>
            </w:tcMar>
          </w:tcPr>
          <w:p w14:paraId="23E25A3B" w14:textId="77777777" w:rsidR="00C83E60" w:rsidRPr="00C55AFE" w:rsidRDefault="00C83E60" w:rsidP="00C83E60">
            <w:pPr>
              <w:spacing w:after="0" w:line="20" w:lineRule="atLeast"/>
            </w:pPr>
          </w:p>
        </w:tc>
      </w:tr>
      <w:tr w:rsidR="00C83E60" w:rsidRPr="00A07889" w14:paraId="02ED19A0" w14:textId="77777777" w:rsidTr="00A417D1">
        <w:trPr>
          <w:trHeight w:val="89"/>
        </w:trPr>
        <w:tc>
          <w:tcPr>
            <w:tcW w:w="50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7837BF6" w14:textId="1190A764" w:rsidR="00C83E60" w:rsidRPr="00C55AFE" w:rsidRDefault="00C83E60" w:rsidP="00C83E60">
            <w:pPr>
              <w:spacing w:after="0" w:line="20" w:lineRule="atLeast"/>
              <w:jc w:val="center"/>
            </w:pPr>
            <w:r>
              <w:rPr>
                <w:rFonts w:ascii="Arial" w:hAnsi="Arial" w:cs="Arial"/>
                <w:b/>
                <w:bCs/>
                <w:color w:val="000000"/>
              </w:rPr>
              <w:t>AO CONTRATO MASTER UP2DATA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74550" w14:textId="77777777" w:rsidR="00C83E60" w:rsidRPr="009546B3" w:rsidRDefault="00C83E60" w:rsidP="00C83E60">
            <w:pPr>
              <w:spacing w:after="0" w:line="20" w:lineRule="atLeast"/>
              <w:jc w:val="center"/>
              <w:rPr>
                <w:lang w:val="en-US"/>
              </w:rPr>
            </w:pPr>
            <w:r w:rsidRPr="00577BDA">
              <w:rPr>
                <w:rFonts w:ascii="Arial" w:hAnsi="Arial" w:cs="Arial"/>
                <w:b/>
                <w:lang w:val="en-US"/>
              </w:rPr>
              <w:t xml:space="preserve">TO THE UP2DATA </w:t>
            </w:r>
            <w:r>
              <w:rPr>
                <w:rFonts w:ascii="Arial" w:hAnsi="Arial" w:cs="Arial"/>
                <w:b/>
                <w:lang w:val="en-US"/>
              </w:rPr>
              <w:t xml:space="preserve">MASTER </w:t>
            </w:r>
            <w:r w:rsidRPr="00577BDA">
              <w:rPr>
                <w:rFonts w:ascii="Arial" w:hAnsi="Arial" w:cs="Arial"/>
                <w:b/>
                <w:lang w:val="en-US"/>
              </w:rPr>
              <w:t>AGREEMENT</w:t>
            </w:r>
          </w:p>
        </w:tc>
        <w:tc>
          <w:tcPr>
            <w:tcW w:w="1847" w:type="dxa"/>
            <w:tcBorders>
              <w:left w:val="single" w:sz="4" w:space="0" w:color="auto"/>
            </w:tcBorders>
          </w:tcPr>
          <w:p w14:paraId="256AE9B4" w14:textId="77777777" w:rsidR="00C83E60" w:rsidRPr="00C83E60" w:rsidRDefault="00C83E60" w:rsidP="00C83E60">
            <w:pPr>
              <w:spacing w:after="0" w:line="20" w:lineRule="atLeast"/>
              <w:jc w:val="center"/>
              <w:rPr>
                <w:sz w:val="8"/>
                <w:szCs w:val="8"/>
                <w:lang w:val="en-US"/>
              </w:rPr>
            </w:pPr>
          </w:p>
        </w:tc>
        <w:tc>
          <w:tcPr>
            <w:tcW w:w="2244" w:type="dxa"/>
            <w:shd w:val="clear" w:color="auto" w:fill="auto"/>
            <w:tcMar>
              <w:top w:w="0" w:type="dxa"/>
              <w:left w:w="10" w:type="dxa"/>
              <w:bottom w:w="0" w:type="dxa"/>
              <w:right w:w="10" w:type="dxa"/>
            </w:tcMar>
          </w:tcPr>
          <w:p w14:paraId="1194577D" w14:textId="77777777" w:rsidR="00C83E60" w:rsidRPr="009546B3" w:rsidRDefault="00C83E60" w:rsidP="00C83E60">
            <w:pPr>
              <w:spacing w:after="0" w:line="20" w:lineRule="atLeast"/>
              <w:jc w:val="center"/>
              <w:rPr>
                <w:lang w:val="en-US"/>
              </w:rPr>
            </w:pPr>
          </w:p>
        </w:tc>
      </w:tr>
      <w:tr w:rsidR="00C83E60" w:rsidRPr="00A07889" w14:paraId="4C16D9CF" w14:textId="77777777" w:rsidTr="00A417D1">
        <w:trPr>
          <w:trHeight w:val="191"/>
        </w:trPr>
        <w:tc>
          <w:tcPr>
            <w:tcW w:w="102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FCBFFA" w14:textId="77777777" w:rsidR="00C83E60" w:rsidRPr="009546B3" w:rsidRDefault="00C83E60" w:rsidP="00C83E60">
            <w:pPr>
              <w:spacing w:after="0" w:line="20" w:lineRule="atLeast"/>
              <w:jc w:val="center"/>
              <w:rPr>
                <w:rFonts w:ascii="Arial" w:hAnsi="Arial" w:cs="Arial"/>
                <w:b/>
                <w:bCs/>
                <w:color w:val="000000"/>
                <w:lang w:val="en-US"/>
              </w:rPr>
            </w:pPr>
            <w:r w:rsidRPr="009546B3">
              <w:rPr>
                <w:rFonts w:ascii="Arial" w:hAnsi="Arial" w:cs="Arial"/>
                <w:b/>
                <w:bCs/>
                <w:color w:val="000000"/>
                <w:lang w:val="en-US"/>
              </w:rPr>
              <w:t> </w:t>
            </w:r>
          </w:p>
        </w:tc>
        <w:tc>
          <w:tcPr>
            <w:tcW w:w="1847" w:type="dxa"/>
          </w:tcPr>
          <w:p w14:paraId="675DC425" w14:textId="77777777" w:rsidR="00C83E60" w:rsidRPr="00C83E60" w:rsidRDefault="00C83E60" w:rsidP="00C83E60">
            <w:pPr>
              <w:spacing w:after="0" w:line="20" w:lineRule="atLeast"/>
              <w:jc w:val="center"/>
              <w:rPr>
                <w:rFonts w:ascii="Arial" w:hAnsi="Arial" w:cs="Arial"/>
                <w:b/>
                <w:bCs/>
                <w:color w:val="000000"/>
                <w:sz w:val="8"/>
                <w:szCs w:val="8"/>
                <w:lang w:val="en-US"/>
              </w:rPr>
            </w:pPr>
          </w:p>
        </w:tc>
        <w:tc>
          <w:tcPr>
            <w:tcW w:w="2244" w:type="dxa"/>
            <w:shd w:val="clear" w:color="auto" w:fill="auto"/>
            <w:tcMar>
              <w:top w:w="0" w:type="dxa"/>
              <w:left w:w="10" w:type="dxa"/>
              <w:bottom w:w="0" w:type="dxa"/>
              <w:right w:w="10" w:type="dxa"/>
            </w:tcMar>
          </w:tcPr>
          <w:p w14:paraId="133AA69F" w14:textId="77777777" w:rsidR="00C83E60" w:rsidRPr="009546B3" w:rsidRDefault="00C83E60" w:rsidP="00C83E60">
            <w:pPr>
              <w:spacing w:after="0" w:line="20" w:lineRule="atLeast"/>
              <w:jc w:val="center"/>
              <w:rPr>
                <w:rFonts w:ascii="Arial" w:hAnsi="Arial" w:cs="Arial"/>
                <w:b/>
                <w:bCs/>
                <w:color w:val="000000"/>
                <w:lang w:val="en-US"/>
              </w:rPr>
            </w:pPr>
          </w:p>
        </w:tc>
      </w:tr>
      <w:tr w:rsidR="00C83E60" w:rsidRPr="00C55AFE" w14:paraId="01374216" w14:textId="77777777" w:rsidTr="00A417D1">
        <w:trPr>
          <w:trHeight w:val="356"/>
        </w:trPr>
        <w:tc>
          <w:tcPr>
            <w:tcW w:w="102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AEAEF2" w14:textId="77777777" w:rsidR="00C83E60" w:rsidRPr="00040901" w:rsidRDefault="00C83E60" w:rsidP="00C83E60">
            <w:pPr>
              <w:spacing w:after="0" w:line="20" w:lineRule="atLeast"/>
              <w:jc w:val="center"/>
            </w:pPr>
            <w:r w:rsidRPr="00C55AFE">
              <w:rPr>
                <w:rFonts w:ascii="Arial" w:hAnsi="Arial" w:cs="Arial"/>
                <w:b/>
                <w:bCs/>
                <w:color w:val="000000"/>
              </w:rPr>
              <w:t>Canais contratados</w:t>
            </w:r>
            <w:r>
              <w:rPr>
                <w:rFonts w:ascii="Arial" w:hAnsi="Arial" w:cs="Arial"/>
                <w:b/>
                <w:bCs/>
                <w:color w:val="000000"/>
              </w:rPr>
              <w:t xml:space="preserve"> para o serviço UP2DATA / </w:t>
            </w:r>
            <w:r w:rsidRPr="009546B3">
              <w:rPr>
                <w:rFonts w:ascii="Arial" w:hAnsi="Arial" w:cs="Arial"/>
                <w:b/>
                <w:bCs/>
                <w:color w:val="000000"/>
              </w:rPr>
              <w:t>Contracted Channels for UP2DATA service</w:t>
            </w:r>
          </w:p>
        </w:tc>
        <w:tc>
          <w:tcPr>
            <w:tcW w:w="1847" w:type="dxa"/>
          </w:tcPr>
          <w:p w14:paraId="7F7A3E18" w14:textId="77777777" w:rsidR="00C83E60" w:rsidRPr="00C83E60" w:rsidRDefault="00C83E60" w:rsidP="00C83E60">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0FAD2A2A" w14:textId="77777777" w:rsidR="00C83E60" w:rsidRPr="00C55AFE" w:rsidRDefault="00C83E60" w:rsidP="00C83E60">
            <w:pPr>
              <w:spacing w:after="0" w:line="20" w:lineRule="atLeast"/>
              <w:jc w:val="center"/>
            </w:pPr>
          </w:p>
        </w:tc>
      </w:tr>
      <w:tr w:rsidR="00C83E60" w:rsidRPr="00C55AFE" w14:paraId="6802BD09" w14:textId="77777777" w:rsidTr="00A417D1">
        <w:trPr>
          <w:trHeight w:val="227"/>
        </w:trPr>
        <w:tc>
          <w:tcPr>
            <w:tcW w:w="10273"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EEFBA4" w14:textId="77777777" w:rsidR="00C83E60" w:rsidRPr="00C55AFE" w:rsidRDefault="00C83E60" w:rsidP="00C83E60">
            <w:pPr>
              <w:spacing w:after="0" w:line="20" w:lineRule="atLeast"/>
              <w:rPr>
                <w:rFonts w:ascii="Arial" w:hAnsi="Arial"/>
                <w:color w:val="000000"/>
                <w:sz w:val="20"/>
              </w:rPr>
            </w:pPr>
            <w:r w:rsidRPr="00C55AFE">
              <w:rPr>
                <w:rFonts w:ascii="Arial" w:hAnsi="Arial"/>
                <w:color w:val="000000"/>
                <w:sz w:val="20"/>
              </w:rPr>
              <w:t> </w:t>
            </w:r>
          </w:p>
        </w:tc>
        <w:tc>
          <w:tcPr>
            <w:tcW w:w="1847" w:type="dxa"/>
          </w:tcPr>
          <w:p w14:paraId="4E389E84" w14:textId="77777777" w:rsidR="00C83E60" w:rsidRPr="00C83E60" w:rsidRDefault="00C83E60" w:rsidP="00C83E60">
            <w:pPr>
              <w:spacing w:after="0" w:line="20" w:lineRule="atLeast"/>
              <w:rPr>
                <w:rFonts w:ascii="Arial" w:hAnsi="Arial"/>
                <w:color w:val="000000"/>
                <w:sz w:val="8"/>
                <w:szCs w:val="8"/>
              </w:rPr>
            </w:pPr>
          </w:p>
        </w:tc>
        <w:tc>
          <w:tcPr>
            <w:tcW w:w="2244" w:type="dxa"/>
            <w:shd w:val="clear" w:color="auto" w:fill="auto"/>
            <w:tcMar>
              <w:top w:w="0" w:type="dxa"/>
              <w:left w:w="10" w:type="dxa"/>
              <w:bottom w:w="0" w:type="dxa"/>
              <w:right w:w="10" w:type="dxa"/>
            </w:tcMar>
          </w:tcPr>
          <w:p w14:paraId="6D260E62" w14:textId="77777777" w:rsidR="00C83E60" w:rsidRPr="00C55AFE" w:rsidRDefault="00C83E60" w:rsidP="00C83E60">
            <w:pPr>
              <w:spacing w:after="0" w:line="20" w:lineRule="atLeast"/>
              <w:rPr>
                <w:rFonts w:ascii="Arial" w:hAnsi="Arial"/>
                <w:color w:val="000000"/>
                <w:sz w:val="20"/>
              </w:rPr>
            </w:pPr>
          </w:p>
        </w:tc>
      </w:tr>
      <w:bookmarkEnd w:id="133"/>
      <w:tr w:rsidR="00C83E60" w:rsidRPr="00C55AFE" w14:paraId="67B97766" w14:textId="77777777" w:rsidTr="00A417D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1AF0CA" w14:textId="77777777" w:rsidR="00C83E60" w:rsidRPr="00C55AFE" w:rsidRDefault="00C83E60" w:rsidP="00C83E60">
            <w:pPr>
              <w:spacing w:after="0" w:line="20" w:lineRule="atLeast"/>
              <w:rPr>
                <w:rFonts w:ascii="Arial" w:hAnsi="Arial" w:cs="Arial"/>
                <w:color w:val="000000"/>
                <w:sz w:val="20"/>
                <w:szCs w:val="20"/>
              </w:rPr>
            </w:pPr>
            <w:r w:rsidRPr="00D8638D">
              <w:rPr>
                <w:rFonts w:ascii="Arial" w:hAnsi="Arial" w:cs="Arial"/>
                <w:b/>
                <w:bCs/>
                <w:color w:val="000000"/>
                <w:sz w:val="20"/>
                <w:szCs w:val="20"/>
              </w:rPr>
              <w:t>Canais disponibilizados pel</w:t>
            </w:r>
            <w:r>
              <w:rPr>
                <w:rFonts w:ascii="Arial" w:hAnsi="Arial" w:cs="Arial"/>
                <w:b/>
                <w:bCs/>
                <w:color w:val="000000"/>
                <w:sz w:val="20"/>
                <w:szCs w:val="20"/>
              </w:rPr>
              <w:t xml:space="preserve">a taxa de </w:t>
            </w:r>
            <w:r w:rsidRPr="00D8638D">
              <w:rPr>
                <w:rFonts w:ascii="Arial" w:hAnsi="Arial" w:cs="Arial"/>
                <w:b/>
                <w:bCs/>
                <w:color w:val="000000"/>
                <w:sz w:val="20"/>
                <w:szCs w:val="20"/>
              </w:rPr>
              <w:t>acesso a</w:t>
            </w:r>
            <w:r>
              <w:rPr>
                <w:rFonts w:ascii="Arial" w:hAnsi="Arial" w:cs="Arial"/>
                <w:b/>
                <w:bCs/>
                <w:color w:val="000000"/>
                <w:sz w:val="20"/>
                <w:szCs w:val="20"/>
              </w:rPr>
              <w:t xml:space="preserve"> solução / Channels available by the solution acess fee</w:t>
            </w:r>
          </w:p>
        </w:tc>
        <w:tc>
          <w:tcPr>
            <w:tcW w:w="5311"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944C26" w14:textId="77777777" w:rsidR="00C83E60" w:rsidRPr="00C55AFE" w:rsidRDefault="00C83E60" w:rsidP="00C83E60">
            <w:pPr>
              <w:spacing w:after="0" w:line="20" w:lineRule="atLeast"/>
              <w:rPr>
                <w:rFonts w:ascii="Arial" w:hAnsi="Arial" w:cs="Arial"/>
                <w:color w:val="000000"/>
                <w:sz w:val="20"/>
                <w:szCs w:val="20"/>
              </w:rPr>
            </w:pPr>
            <w:r w:rsidRPr="00D8638D">
              <w:rPr>
                <w:rFonts w:ascii="Arial" w:hAnsi="Arial" w:cs="Arial"/>
                <w:b/>
                <w:bCs/>
                <w:color w:val="000000"/>
                <w:sz w:val="20"/>
                <w:szCs w:val="20"/>
              </w:rPr>
              <w:t xml:space="preserve">Canais </w:t>
            </w:r>
            <w:r>
              <w:rPr>
                <w:rFonts w:ascii="Arial" w:hAnsi="Arial" w:cs="Arial"/>
                <w:b/>
                <w:bCs/>
                <w:color w:val="000000"/>
                <w:sz w:val="20"/>
                <w:szCs w:val="20"/>
              </w:rPr>
              <w:t xml:space="preserve">contratados/ </w:t>
            </w:r>
            <w:r>
              <w:rPr>
                <w:rFonts w:ascii="Arial" w:hAnsi="Arial" w:cs="Arial"/>
                <w:b/>
                <w:bCs/>
                <w:color w:val="000000"/>
                <w:sz w:val="20"/>
                <w:szCs w:val="20"/>
                <w:lang w:val="en-US"/>
              </w:rPr>
              <w:t>Contracted Channels</w:t>
            </w:r>
          </w:p>
        </w:tc>
        <w:tc>
          <w:tcPr>
            <w:tcW w:w="1847" w:type="dxa"/>
          </w:tcPr>
          <w:p w14:paraId="143A34AF" w14:textId="77777777" w:rsidR="00C83E60" w:rsidRPr="00C83E60" w:rsidRDefault="00C83E60" w:rsidP="00C83E60">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1803E01D" w14:textId="77777777" w:rsidR="00C83E60" w:rsidRPr="00C55AFE" w:rsidRDefault="00C83E60" w:rsidP="00C83E60">
            <w:pPr>
              <w:spacing w:after="0" w:line="20" w:lineRule="atLeast"/>
              <w:jc w:val="center"/>
            </w:pPr>
          </w:p>
        </w:tc>
      </w:tr>
      <w:tr w:rsidR="00C83E60" w:rsidRPr="00C55AFE" w14:paraId="193580C1" w14:textId="77777777" w:rsidTr="00A417D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266D1A" w14:textId="77777777" w:rsidR="00C83E60" w:rsidRPr="00D8638D" w:rsidRDefault="00C83E60" w:rsidP="00C83E60">
            <w:pPr>
              <w:spacing w:after="0" w:line="20" w:lineRule="atLeast"/>
              <w:rPr>
                <w:rFonts w:ascii="Arial" w:hAnsi="Arial" w:cs="Arial"/>
                <w:color w:val="000000"/>
                <w:sz w:val="20"/>
                <w:szCs w:val="20"/>
              </w:rPr>
            </w:pPr>
            <w:r w:rsidRPr="00D8638D">
              <w:rPr>
                <w:rFonts w:ascii="Arial" w:hAnsi="Arial" w:cs="Arial"/>
                <w:color w:val="000000"/>
                <w:sz w:val="20"/>
                <w:szCs w:val="20"/>
              </w:rPr>
              <w:t>Canais de Mercado</w:t>
            </w:r>
            <w:r>
              <w:rPr>
                <w:rFonts w:ascii="Arial" w:hAnsi="Arial" w:cs="Arial"/>
                <w:color w:val="000000"/>
                <w:sz w:val="20"/>
                <w:szCs w:val="20"/>
              </w:rPr>
              <w:t xml:space="preserve"> / Market Channels: </w:t>
            </w:r>
          </w:p>
          <w:p w14:paraId="4A34719C" w14:textId="77777777" w:rsidR="00C83E60" w:rsidRPr="003A7BED" w:rsidRDefault="00C83E60" w:rsidP="00C83E60">
            <w:pPr>
              <w:spacing w:after="0" w:line="20" w:lineRule="atLeast"/>
              <w:rPr>
                <w:rFonts w:ascii="Arial" w:hAnsi="Arial" w:cs="Arial"/>
                <w:color w:val="000000"/>
                <w:sz w:val="18"/>
                <w:szCs w:val="18"/>
                <w:lang w:val="en-US"/>
              </w:rPr>
            </w:pPr>
            <w:r w:rsidRPr="003A7BED">
              <w:rPr>
                <w:rFonts w:ascii="Arial" w:hAnsi="Arial" w:cs="Arial"/>
                <w:color w:val="000000"/>
                <w:sz w:val="18"/>
                <w:szCs w:val="18"/>
                <w:lang w:val="en-US"/>
              </w:rPr>
              <w:t>Incluso no Canal/ This channels includes:</w:t>
            </w:r>
          </w:p>
          <w:p w14:paraId="58F74E7A" w14:textId="77777777" w:rsidR="00C83E60" w:rsidRPr="00D8638D" w:rsidRDefault="00C83E60" w:rsidP="00C83E60">
            <w:pPr>
              <w:numPr>
                <w:ilvl w:val="0"/>
                <w:numId w:val="8"/>
              </w:numPr>
              <w:spacing w:after="0" w:line="20" w:lineRule="atLeast"/>
              <w:ind w:left="227" w:hanging="227"/>
              <w:jc w:val="both"/>
              <w:rPr>
                <w:rFonts w:ascii="Arial" w:hAnsi="Arial" w:cs="Arial"/>
                <w:color w:val="000000"/>
                <w:sz w:val="18"/>
                <w:szCs w:val="18"/>
              </w:rPr>
            </w:pPr>
            <w:r w:rsidRPr="00D8638D">
              <w:rPr>
                <w:rFonts w:ascii="Arial" w:hAnsi="Arial" w:cs="Arial"/>
                <w:color w:val="000000"/>
                <w:sz w:val="18"/>
                <w:szCs w:val="18"/>
              </w:rPr>
              <w:t>Comodities</w:t>
            </w:r>
            <w:r>
              <w:rPr>
                <w:rFonts w:ascii="Arial" w:hAnsi="Arial" w:cs="Arial"/>
                <w:color w:val="000000"/>
                <w:sz w:val="18"/>
                <w:szCs w:val="18"/>
              </w:rPr>
              <w:t xml:space="preserve"> / Commodities</w:t>
            </w:r>
          </w:p>
          <w:p w14:paraId="228A923D" w14:textId="77777777" w:rsidR="00C83E60" w:rsidRPr="00D8638D" w:rsidRDefault="00C83E60" w:rsidP="00C83E60">
            <w:pPr>
              <w:numPr>
                <w:ilvl w:val="0"/>
                <w:numId w:val="8"/>
              </w:numPr>
              <w:spacing w:after="0" w:line="20" w:lineRule="atLeast"/>
              <w:ind w:left="227" w:hanging="227"/>
              <w:jc w:val="both"/>
              <w:rPr>
                <w:rFonts w:ascii="Arial" w:hAnsi="Arial" w:cs="Arial"/>
                <w:color w:val="000000"/>
                <w:sz w:val="18"/>
                <w:szCs w:val="18"/>
              </w:rPr>
            </w:pPr>
            <w:r w:rsidRPr="00D8638D">
              <w:rPr>
                <w:rFonts w:ascii="Arial" w:hAnsi="Arial" w:cs="Arial"/>
                <w:color w:val="000000"/>
                <w:sz w:val="18"/>
                <w:szCs w:val="18"/>
              </w:rPr>
              <w:t>Juros</w:t>
            </w:r>
            <w:r>
              <w:rPr>
                <w:rFonts w:ascii="Arial" w:hAnsi="Arial" w:cs="Arial"/>
                <w:color w:val="000000"/>
                <w:sz w:val="18"/>
                <w:szCs w:val="18"/>
              </w:rPr>
              <w:t xml:space="preserve"> / Interest Rate </w:t>
            </w:r>
          </w:p>
          <w:p w14:paraId="3918E190" w14:textId="77777777" w:rsidR="00C83E60" w:rsidRPr="00D8638D" w:rsidRDefault="00C83E60" w:rsidP="00C83E60">
            <w:pPr>
              <w:numPr>
                <w:ilvl w:val="0"/>
                <w:numId w:val="8"/>
              </w:numPr>
              <w:spacing w:after="0" w:line="20" w:lineRule="atLeast"/>
              <w:ind w:left="227" w:hanging="227"/>
              <w:jc w:val="both"/>
              <w:rPr>
                <w:rFonts w:ascii="Arial" w:hAnsi="Arial" w:cs="Arial"/>
                <w:color w:val="000000"/>
                <w:sz w:val="18"/>
                <w:szCs w:val="18"/>
              </w:rPr>
            </w:pPr>
            <w:r w:rsidRPr="00D8638D">
              <w:rPr>
                <w:rFonts w:ascii="Arial" w:hAnsi="Arial" w:cs="Arial"/>
                <w:color w:val="000000"/>
                <w:sz w:val="18"/>
                <w:szCs w:val="18"/>
              </w:rPr>
              <w:t>Moedas</w:t>
            </w:r>
            <w:r>
              <w:rPr>
                <w:rFonts w:ascii="Arial" w:hAnsi="Arial" w:cs="Arial"/>
                <w:color w:val="000000"/>
                <w:sz w:val="18"/>
                <w:szCs w:val="18"/>
              </w:rPr>
              <w:t xml:space="preserve"> / Currency</w:t>
            </w:r>
          </w:p>
          <w:p w14:paraId="1FA6A2DA" w14:textId="77777777" w:rsidR="00A417D1" w:rsidRDefault="00C83E60" w:rsidP="00C83E60">
            <w:pPr>
              <w:numPr>
                <w:ilvl w:val="0"/>
                <w:numId w:val="8"/>
              </w:numPr>
              <w:spacing w:after="0" w:line="20" w:lineRule="atLeast"/>
              <w:ind w:left="227" w:hanging="227"/>
              <w:jc w:val="both"/>
              <w:rPr>
                <w:rFonts w:ascii="Arial" w:hAnsi="Arial" w:cs="Arial"/>
                <w:color w:val="000000"/>
                <w:sz w:val="18"/>
                <w:szCs w:val="18"/>
              </w:rPr>
            </w:pPr>
            <w:r w:rsidRPr="00D8638D">
              <w:rPr>
                <w:rFonts w:ascii="Arial" w:hAnsi="Arial" w:cs="Arial"/>
                <w:color w:val="000000"/>
                <w:sz w:val="18"/>
                <w:szCs w:val="18"/>
              </w:rPr>
              <w:t>Renda Variável</w:t>
            </w:r>
            <w:r>
              <w:rPr>
                <w:rFonts w:ascii="Arial" w:hAnsi="Arial" w:cs="Arial"/>
                <w:color w:val="000000"/>
                <w:sz w:val="18"/>
                <w:szCs w:val="18"/>
              </w:rPr>
              <w:t xml:space="preserve"> / Equities</w:t>
            </w:r>
          </w:p>
          <w:p w14:paraId="2249A2F7" w14:textId="3C157E9A" w:rsidR="00C83E60" w:rsidRPr="00A417D1" w:rsidRDefault="00C83E60" w:rsidP="00C83E60">
            <w:pPr>
              <w:numPr>
                <w:ilvl w:val="0"/>
                <w:numId w:val="8"/>
              </w:numPr>
              <w:spacing w:after="0" w:line="20" w:lineRule="atLeast"/>
              <w:ind w:left="227" w:hanging="227"/>
              <w:jc w:val="both"/>
              <w:rPr>
                <w:rFonts w:ascii="Arial" w:hAnsi="Arial" w:cs="Arial"/>
                <w:color w:val="000000"/>
                <w:sz w:val="18"/>
                <w:szCs w:val="18"/>
                <w:lang w:val="en-US"/>
              </w:rPr>
            </w:pPr>
            <w:r w:rsidRPr="00A417D1">
              <w:rPr>
                <w:rFonts w:ascii="Arial" w:hAnsi="Arial" w:cs="Arial"/>
                <w:color w:val="000000"/>
                <w:sz w:val="18"/>
                <w:szCs w:val="18"/>
                <w:lang w:val="en-US"/>
              </w:rPr>
              <w:t>U.S. Treasury / U.S. Treasury</w:t>
            </w:r>
          </w:p>
        </w:tc>
        <w:tc>
          <w:tcPr>
            <w:tcW w:w="5311"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FDAB94" w14:textId="64BB4A47" w:rsidR="00C83E60" w:rsidRPr="00C55AFE" w:rsidRDefault="00C83E60" w:rsidP="00C83E60">
            <w:pPr>
              <w:spacing w:after="0" w:line="2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682321785"/>
                <w14:checkbox>
                  <w14:checked w14:val="0"/>
                  <w14:checkedState w14:val="2612" w14:font="MS Gothic"/>
                  <w14:uncheckedState w14:val="2610" w14:font="MS Gothic"/>
                </w14:checkbox>
              </w:sdtPr>
              <w:sdtContent>
                <w:r w:rsidR="00666AE7">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07AC4268" w14:textId="77777777" w:rsidR="00C83E60" w:rsidRPr="00C83E60" w:rsidRDefault="00C83E60" w:rsidP="00C83E60">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767C4A26" w14:textId="77777777" w:rsidR="00C83E60" w:rsidRPr="00C55AFE" w:rsidRDefault="00C83E60" w:rsidP="00C83E60">
            <w:pPr>
              <w:spacing w:after="0" w:line="20" w:lineRule="atLeast"/>
              <w:jc w:val="center"/>
            </w:pPr>
          </w:p>
        </w:tc>
      </w:tr>
      <w:tr w:rsidR="00C83E60" w:rsidRPr="00C55AFE" w14:paraId="069ED683" w14:textId="77777777" w:rsidTr="00A417D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9923C9" w14:textId="77777777" w:rsidR="00C83E60" w:rsidRPr="00C55AFE" w:rsidRDefault="00C83E60" w:rsidP="00C83E60">
            <w:pPr>
              <w:spacing w:after="0" w:line="20" w:lineRule="atLeast"/>
            </w:pPr>
            <w:r w:rsidRPr="00D8638D">
              <w:rPr>
                <w:rFonts w:ascii="Arial" w:hAnsi="Arial" w:cs="Arial"/>
                <w:color w:val="000000"/>
                <w:sz w:val="20"/>
                <w:szCs w:val="20"/>
              </w:rPr>
              <w:t>Arquivos Legados</w:t>
            </w:r>
            <w:r>
              <w:rPr>
                <w:rFonts w:ascii="Arial" w:hAnsi="Arial" w:cs="Arial"/>
                <w:color w:val="000000"/>
                <w:sz w:val="20"/>
                <w:szCs w:val="20"/>
              </w:rPr>
              <w:t>-</w:t>
            </w:r>
            <w:r w:rsidRPr="00D8638D">
              <w:rPr>
                <w:rFonts w:ascii="Arial" w:hAnsi="Arial" w:cs="Arial"/>
                <w:color w:val="000000"/>
                <w:sz w:val="20"/>
                <w:szCs w:val="20"/>
              </w:rPr>
              <w:t>OLD</w:t>
            </w:r>
            <w:r>
              <w:rPr>
                <w:rFonts w:ascii="Arial" w:hAnsi="Arial" w:cs="Arial"/>
                <w:color w:val="000000"/>
                <w:sz w:val="20"/>
                <w:szCs w:val="20"/>
              </w:rPr>
              <w:t xml:space="preserve"> / Legacy Files- OLD </w:t>
            </w:r>
          </w:p>
        </w:tc>
        <w:tc>
          <w:tcPr>
            <w:tcW w:w="5311"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71FEAE48" w14:textId="707347A6" w:rsidR="00C83E60" w:rsidRPr="00C55AFE" w:rsidRDefault="00C83E60" w:rsidP="00C83E60">
            <w:pPr>
              <w:spacing w:after="0" w:line="20" w:lineRule="atLeast"/>
              <w:jc w:val="center"/>
            </w:pPr>
            <w:r w:rsidRPr="00C55AFE">
              <w:rPr>
                <w:rFonts w:ascii="Arial" w:hAnsi="Arial" w:cs="Arial"/>
                <w:color w:val="000000"/>
                <w:sz w:val="20"/>
                <w:szCs w:val="20"/>
              </w:rPr>
              <w:t>[</w:t>
            </w:r>
            <w:sdt>
              <w:sdtPr>
                <w:rPr>
                  <w:rFonts w:ascii="Arial" w:hAnsi="Arial" w:cs="Arial"/>
                  <w:color w:val="000000"/>
                  <w:sz w:val="20"/>
                  <w:szCs w:val="20"/>
                </w:rPr>
                <w:id w:val="-61460499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5270FF4F" w14:textId="77777777" w:rsidR="00C83E60" w:rsidRPr="00C83E60" w:rsidRDefault="00C83E60" w:rsidP="00C83E60">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53FF5CFA" w14:textId="77777777" w:rsidR="00C83E60" w:rsidRPr="00C55AFE" w:rsidRDefault="00C83E60" w:rsidP="00C83E60">
            <w:pPr>
              <w:spacing w:after="0" w:line="20" w:lineRule="atLeast"/>
              <w:jc w:val="center"/>
            </w:pPr>
          </w:p>
        </w:tc>
      </w:tr>
      <w:tr w:rsidR="00C83E60" w:rsidRPr="00C55AFE" w14:paraId="468AE42F" w14:textId="77777777" w:rsidTr="00A417D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982474" w14:textId="77777777" w:rsidR="00C83E60" w:rsidRPr="00C55AFE" w:rsidRDefault="00C83E60" w:rsidP="00C83E60">
            <w:pPr>
              <w:spacing w:after="0" w:line="20" w:lineRule="atLeast"/>
            </w:pPr>
            <w:r w:rsidRPr="00D8638D">
              <w:rPr>
                <w:rFonts w:ascii="Arial" w:hAnsi="Arial" w:cs="Arial"/>
                <w:color w:val="000000"/>
                <w:sz w:val="20"/>
                <w:szCs w:val="20"/>
              </w:rPr>
              <w:t xml:space="preserve">Dados Regulatórios </w:t>
            </w:r>
            <w:r>
              <w:rPr>
                <w:rFonts w:ascii="Arial" w:hAnsi="Arial" w:cs="Arial"/>
                <w:color w:val="000000"/>
                <w:sz w:val="20"/>
                <w:szCs w:val="20"/>
              </w:rPr>
              <w:t xml:space="preserve">/ Regulatory Data </w:t>
            </w:r>
          </w:p>
        </w:tc>
        <w:tc>
          <w:tcPr>
            <w:tcW w:w="5311"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65BB26D8" w14:textId="1AD0B252" w:rsidR="00C83E60" w:rsidRPr="00C55AFE" w:rsidRDefault="00C83E60" w:rsidP="00C83E60">
            <w:pPr>
              <w:spacing w:after="0" w:line="20" w:lineRule="atLeast"/>
              <w:jc w:val="center"/>
            </w:pPr>
            <w:r w:rsidRPr="00C55AFE">
              <w:rPr>
                <w:rFonts w:ascii="Arial" w:hAnsi="Arial" w:cs="Arial"/>
                <w:color w:val="000000"/>
                <w:sz w:val="20"/>
                <w:szCs w:val="20"/>
              </w:rPr>
              <w:t>[</w:t>
            </w:r>
            <w:sdt>
              <w:sdtPr>
                <w:rPr>
                  <w:rFonts w:ascii="Arial" w:hAnsi="Arial" w:cs="Arial"/>
                  <w:color w:val="000000"/>
                  <w:sz w:val="20"/>
                  <w:szCs w:val="20"/>
                </w:rPr>
                <w:id w:val="-87685168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57CE08DB" w14:textId="77777777" w:rsidR="00C83E60" w:rsidRPr="00C83E60" w:rsidRDefault="00C83E60" w:rsidP="00C83E60">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163691FA" w14:textId="77777777" w:rsidR="00C83E60" w:rsidRPr="00C55AFE" w:rsidRDefault="00C83E60" w:rsidP="00C83E60">
            <w:pPr>
              <w:spacing w:after="0" w:line="20" w:lineRule="atLeast"/>
              <w:jc w:val="center"/>
            </w:pPr>
          </w:p>
        </w:tc>
      </w:tr>
      <w:tr w:rsidR="00C83E60" w:rsidRPr="00C55AFE" w14:paraId="685E0A45" w14:textId="77777777" w:rsidTr="00A417D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60BA09" w14:textId="77777777" w:rsidR="00C83E60" w:rsidRPr="00C55AFE" w:rsidRDefault="00C83E60" w:rsidP="00C83E60">
            <w:pPr>
              <w:spacing w:after="0" w:line="20" w:lineRule="atLeast"/>
              <w:rPr>
                <w:rFonts w:ascii="Arial" w:hAnsi="Arial" w:cs="Arial"/>
                <w:color w:val="000000"/>
                <w:sz w:val="20"/>
                <w:szCs w:val="20"/>
              </w:rPr>
            </w:pPr>
            <w:r w:rsidRPr="00D8638D">
              <w:rPr>
                <w:rFonts w:ascii="Arial" w:hAnsi="Arial" w:cs="Arial"/>
                <w:color w:val="000000"/>
                <w:sz w:val="20"/>
                <w:szCs w:val="20"/>
              </w:rPr>
              <w:t xml:space="preserve">Indicadores Econômicos </w:t>
            </w:r>
            <w:r>
              <w:rPr>
                <w:rFonts w:ascii="Arial" w:hAnsi="Arial" w:cs="Arial"/>
                <w:color w:val="000000"/>
                <w:sz w:val="20"/>
                <w:szCs w:val="20"/>
              </w:rPr>
              <w:t xml:space="preserve">/ Economic Indicator </w:t>
            </w:r>
          </w:p>
        </w:tc>
        <w:tc>
          <w:tcPr>
            <w:tcW w:w="5311"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6ECDD8BD" w14:textId="77777777" w:rsidR="00C83E60" w:rsidRPr="00C55AFE" w:rsidRDefault="00C83E60" w:rsidP="00C83E60">
            <w:pPr>
              <w:spacing w:after="0" w:line="2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578738621"/>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6A00B2F5" w14:textId="77777777" w:rsidR="00C83E60" w:rsidRPr="00C83E60" w:rsidRDefault="00C83E60" w:rsidP="00C83E60">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37DE5B36" w14:textId="77777777" w:rsidR="00C83E60" w:rsidRPr="00C55AFE" w:rsidRDefault="00C83E60" w:rsidP="00C83E60">
            <w:pPr>
              <w:spacing w:after="0" w:line="20" w:lineRule="atLeast"/>
              <w:jc w:val="center"/>
            </w:pPr>
          </w:p>
        </w:tc>
      </w:tr>
      <w:tr w:rsidR="00C83E60" w:rsidRPr="00A07889" w14:paraId="4C4FCEEE" w14:textId="77777777" w:rsidTr="00A417D1">
        <w:trPr>
          <w:trHeight w:val="338"/>
        </w:trPr>
        <w:tc>
          <w:tcPr>
            <w:tcW w:w="5028"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BCE93B" w14:textId="77777777" w:rsidR="00C83E60" w:rsidRDefault="00C83E60" w:rsidP="00C83E60">
            <w:pPr>
              <w:spacing w:after="0" w:line="20" w:lineRule="atLeast"/>
              <w:rPr>
                <w:rFonts w:ascii="Arial" w:hAnsi="Arial" w:cs="Arial"/>
                <w:color w:val="000000"/>
                <w:sz w:val="16"/>
                <w:szCs w:val="20"/>
              </w:rPr>
            </w:pPr>
            <w:r w:rsidRPr="00C55AFE">
              <w:rPr>
                <w:rFonts w:ascii="Arial" w:hAnsi="Arial" w:cs="Arial"/>
                <w:color w:val="000000"/>
                <w:sz w:val="16"/>
                <w:szCs w:val="20"/>
              </w:rPr>
              <w:t xml:space="preserve">*Os </w:t>
            </w:r>
            <w:r>
              <w:rPr>
                <w:rFonts w:ascii="Arial" w:hAnsi="Arial" w:cs="Arial"/>
                <w:b/>
                <w:bCs/>
                <w:color w:val="000000"/>
                <w:sz w:val="16"/>
                <w:szCs w:val="20"/>
              </w:rPr>
              <w:t>CONTRATANTES</w:t>
            </w:r>
            <w:r w:rsidRPr="00C55AFE">
              <w:rPr>
                <w:rFonts w:ascii="Arial" w:hAnsi="Arial" w:cs="Arial"/>
                <w:color w:val="000000"/>
                <w:sz w:val="16"/>
                <w:szCs w:val="20"/>
              </w:rPr>
              <w:t xml:space="preserve"> que tiverem acesso aos dados do UP2DATA estão submetidos as taxas de acesso que garantem o direito de acesso aos canais acima sem a cobrança de taxas adicionais, porém deve ser informado acima aqueles canais que gostariam de obter acesso</w:t>
            </w:r>
          </w:p>
          <w:p w14:paraId="3C4C796A" w14:textId="77777777" w:rsidR="00C83E60" w:rsidRPr="00C55AFE" w:rsidRDefault="00C83E60" w:rsidP="00C83E60">
            <w:pPr>
              <w:spacing w:after="0" w:line="20" w:lineRule="atLeast"/>
              <w:rPr>
                <w:rFonts w:ascii="Arial" w:hAnsi="Arial" w:cs="Arial"/>
                <w:color w:val="000000"/>
                <w:sz w:val="16"/>
                <w:szCs w:val="20"/>
              </w:rPr>
            </w:pPr>
            <w:r w:rsidRPr="00C55AFE">
              <w:rPr>
                <w:rFonts w:ascii="Arial" w:hAnsi="Arial" w:cs="Arial"/>
                <w:color w:val="000000"/>
                <w:sz w:val="16"/>
                <w:szCs w:val="20"/>
              </w:rPr>
              <w:t>*O canal de Dados Regulatórios será disponibilizado exclusivamente no formato CSV.</w:t>
            </w:r>
          </w:p>
        </w:tc>
        <w:tc>
          <w:tcPr>
            <w:tcW w:w="5245" w:type="dxa"/>
            <w:gridSpan w:val="2"/>
            <w:tcBorders>
              <w:left w:val="single" w:sz="4" w:space="0" w:color="000000"/>
              <w:bottom w:val="single" w:sz="4" w:space="0" w:color="000000"/>
              <w:right w:val="single" w:sz="4" w:space="0" w:color="000000"/>
            </w:tcBorders>
            <w:shd w:val="clear" w:color="auto" w:fill="auto"/>
            <w:vAlign w:val="center"/>
          </w:tcPr>
          <w:p w14:paraId="5CDAB072" w14:textId="77777777" w:rsidR="00C83E60" w:rsidRDefault="00C83E60" w:rsidP="00C83E60">
            <w:pPr>
              <w:spacing w:after="0" w:line="20" w:lineRule="atLeast"/>
              <w:rPr>
                <w:rFonts w:ascii="Arial" w:hAnsi="Arial" w:cs="Arial"/>
                <w:color w:val="000000"/>
                <w:sz w:val="16"/>
                <w:szCs w:val="16"/>
                <w:lang w:val="en-US"/>
              </w:rPr>
            </w:pPr>
            <w:r w:rsidRPr="003A7BED">
              <w:rPr>
                <w:rFonts w:ascii="Arial" w:hAnsi="Arial" w:cs="Arial"/>
                <w:color w:val="000000"/>
                <w:sz w:val="16"/>
                <w:szCs w:val="16"/>
                <w:lang w:val="en-US"/>
              </w:rPr>
              <w:t>*</w:t>
            </w:r>
            <w:r>
              <w:rPr>
                <w:rFonts w:ascii="Arial" w:hAnsi="Arial" w:cs="Arial"/>
                <w:color w:val="000000"/>
                <w:sz w:val="16"/>
                <w:szCs w:val="16"/>
                <w:lang w:val="en-US"/>
              </w:rPr>
              <w:t xml:space="preserve">The </w:t>
            </w:r>
            <w:r>
              <w:rPr>
                <w:rFonts w:ascii="Arial" w:hAnsi="Arial" w:cs="Arial"/>
                <w:b/>
                <w:bCs/>
                <w:color w:val="000000"/>
                <w:sz w:val="16"/>
                <w:szCs w:val="16"/>
                <w:lang w:val="en-US"/>
              </w:rPr>
              <w:t>CONTRACTING PARTIES</w:t>
            </w:r>
            <w:r w:rsidRPr="003A7BED">
              <w:rPr>
                <w:rFonts w:ascii="Arial" w:hAnsi="Arial" w:cs="Arial"/>
                <w:color w:val="000000"/>
                <w:sz w:val="16"/>
                <w:szCs w:val="16"/>
                <w:lang w:val="en-US"/>
              </w:rPr>
              <w:t xml:space="preserve"> who have access to UP2DATA data are subject to</w:t>
            </w:r>
            <w:r>
              <w:rPr>
                <w:rFonts w:ascii="Arial" w:hAnsi="Arial" w:cs="Arial"/>
                <w:color w:val="000000"/>
                <w:sz w:val="16"/>
                <w:szCs w:val="16"/>
                <w:lang w:val="en-US"/>
              </w:rPr>
              <w:t xml:space="preserve"> the access fees that assure the right of access to the channels above without charging </w:t>
            </w:r>
            <w:r w:rsidRPr="0049125E">
              <w:rPr>
                <w:rFonts w:ascii="Arial" w:hAnsi="Arial" w:cs="Arial"/>
                <w:color w:val="000000"/>
                <w:sz w:val="16"/>
                <w:szCs w:val="16"/>
                <w:lang w:val="en-US"/>
              </w:rPr>
              <w:t xml:space="preserve">additional </w:t>
            </w:r>
            <w:r>
              <w:rPr>
                <w:rFonts w:ascii="Arial" w:hAnsi="Arial" w:cs="Arial"/>
                <w:color w:val="000000"/>
                <w:sz w:val="16"/>
                <w:szCs w:val="16"/>
                <w:lang w:val="en-US"/>
              </w:rPr>
              <w:t>fees, those channels to which they would like to have access must be informed above</w:t>
            </w:r>
          </w:p>
          <w:p w14:paraId="4CAFF68E" w14:textId="77777777" w:rsidR="00C83E60" w:rsidRPr="009546B3" w:rsidRDefault="00C83E60" w:rsidP="00C83E60">
            <w:pPr>
              <w:spacing w:after="0" w:line="20" w:lineRule="atLeast"/>
              <w:jc w:val="center"/>
              <w:rPr>
                <w:rFonts w:ascii="Arial" w:hAnsi="Arial" w:cs="Arial"/>
                <w:color w:val="000000"/>
                <w:sz w:val="20"/>
                <w:szCs w:val="20"/>
                <w:lang w:val="en-US"/>
              </w:rPr>
            </w:pPr>
            <w:r w:rsidRPr="003A7BED">
              <w:rPr>
                <w:rFonts w:ascii="Arial" w:hAnsi="Arial" w:cs="Arial"/>
                <w:color w:val="000000"/>
                <w:sz w:val="16"/>
                <w:szCs w:val="16"/>
                <w:lang w:val="en-US"/>
              </w:rPr>
              <w:t>*The Regulatory Data channel will be available exclusively in</w:t>
            </w:r>
            <w:r>
              <w:rPr>
                <w:rFonts w:ascii="Arial" w:hAnsi="Arial" w:cs="Arial"/>
                <w:color w:val="000000"/>
                <w:sz w:val="16"/>
                <w:szCs w:val="16"/>
                <w:lang w:val="en-US"/>
              </w:rPr>
              <w:t xml:space="preserve"> the</w:t>
            </w:r>
            <w:r w:rsidRPr="003A7BED">
              <w:rPr>
                <w:rFonts w:ascii="Arial" w:hAnsi="Arial" w:cs="Arial"/>
                <w:color w:val="000000"/>
                <w:sz w:val="16"/>
                <w:szCs w:val="16"/>
                <w:lang w:val="en-US"/>
              </w:rPr>
              <w:t xml:space="preserve"> CSV format</w:t>
            </w:r>
          </w:p>
        </w:tc>
        <w:tc>
          <w:tcPr>
            <w:tcW w:w="1847" w:type="dxa"/>
          </w:tcPr>
          <w:p w14:paraId="15928A11" w14:textId="77777777" w:rsidR="00C83E60" w:rsidRPr="00C83E60" w:rsidRDefault="00C83E60" w:rsidP="00C83E60">
            <w:pPr>
              <w:spacing w:after="0" w:line="20" w:lineRule="atLeast"/>
              <w:jc w:val="center"/>
              <w:rPr>
                <w:sz w:val="8"/>
                <w:szCs w:val="8"/>
                <w:lang w:val="en-US"/>
              </w:rPr>
            </w:pPr>
          </w:p>
        </w:tc>
        <w:tc>
          <w:tcPr>
            <w:tcW w:w="2244" w:type="dxa"/>
            <w:shd w:val="clear" w:color="auto" w:fill="auto"/>
            <w:tcMar>
              <w:top w:w="0" w:type="dxa"/>
              <w:left w:w="10" w:type="dxa"/>
              <w:bottom w:w="0" w:type="dxa"/>
              <w:right w:w="10" w:type="dxa"/>
            </w:tcMar>
          </w:tcPr>
          <w:p w14:paraId="31C777E8" w14:textId="77777777" w:rsidR="00C83E60" w:rsidRPr="009546B3" w:rsidRDefault="00C83E60" w:rsidP="00C83E60">
            <w:pPr>
              <w:spacing w:after="0" w:line="20" w:lineRule="atLeast"/>
              <w:jc w:val="center"/>
              <w:rPr>
                <w:lang w:val="en-US"/>
              </w:rPr>
            </w:pPr>
          </w:p>
        </w:tc>
      </w:tr>
      <w:tr w:rsidR="00C83E60" w:rsidRPr="00A07889" w14:paraId="23CD9FD3" w14:textId="77777777" w:rsidTr="00A417D1">
        <w:trPr>
          <w:trHeight w:val="338"/>
        </w:trPr>
        <w:tc>
          <w:tcPr>
            <w:tcW w:w="10273"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C25D86" w14:textId="77777777" w:rsidR="00C83E60" w:rsidRPr="009546B3" w:rsidRDefault="00C83E60" w:rsidP="00C83E60">
            <w:pPr>
              <w:spacing w:after="0" w:line="20" w:lineRule="atLeast"/>
              <w:jc w:val="center"/>
              <w:rPr>
                <w:lang w:val="en-US"/>
              </w:rPr>
            </w:pPr>
          </w:p>
        </w:tc>
        <w:tc>
          <w:tcPr>
            <w:tcW w:w="1847" w:type="dxa"/>
          </w:tcPr>
          <w:p w14:paraId="378AA816" w14:textId="77777777" w:rsidR="00C83E60" w:rsidRPr="00C83E60" w:rsidRDefault="00C83E60" w:rsidP="00C83E60">
            <w:pPr>
              <w:spacing w:after="0" w:line="20" w:lineRule="atLeast"/>
              <w:jc w:val="center"/>
              <w:rPr>
                <w:sz w:val="8"/>
                <w:szCs w:val="8"/>
                <w:lang w:val="en-US"/>
              </w:rPr>
            </w:pPr>
          </w:p>
        </w:tc>
        <w:tc>
          <w:tcPr>
            <w:tcW w:w="2244" w:type="dxa"/>
            <w:shd w:val="clear" w:color="auto" w:fill="auto"/>
            <w:tcMar>
              <w:top w:w="0" w:type="dxa"/>
              <w:left w:w="10" w:type="dxa"/>
              <w:bottom w:w="0" w:type="dxa"/>
              <w:right w:w="10" w:type="dxa"/>
            </w:tcMar>
          </w:tcPr>
          <w:p w14:paraId="5D5F15A1" w14:textId="77777777" w:rsidR="00C83E60" w:rsidRPr="009546B3" w:rsidRDefault="00C83E60" w:rsidP="00C83E60">
            <w:pPr>
              <w:spacing w:after="0" w:line="20" w:lineRule="atLeast"/>
              <w:jc w:val="center"/>
              <w:rPr>
                <w:lang w:val="en-US"/>
              </w:rPr>
            </w:pPr>
          </w:p>
        </w:tc>
      </w:tr>
      <w:tr w:rsidR="00C83E60" w:rsidRPr="00C55AFE" w14:paraId="5FD62028" w14:textId="77777777" w:rsidTr="00A417D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792F6E" w14:textId="77777777" w:rsidR="00C83E60" w:rsidRPr="00C55AFE" w:rsidRDefault="00C83E60" w:rsidP="00C83E60">
            <w:pPr>
              <w:spacing w:after="0" w:line="20" w:lineRule="atLeast"/>
              <w:ind w:firstLine="402"/>
              <w:jc w:val="center"/>
              <w:rPr>
                <w:rFonts w:ascii="Arial" w:hAnsi="Arial" w:cs="Arial"/>
                <w:b/>
                <w:bCs/>
                <w:color w:val="000000"/>
                <w:sz w:val="20"/>
                <w:szCs w:val="20"/>
              </w:rPr>
            </w:pPr>
            <w:r>
              <w:rPr>
                <w:rFonts w:ascii="Arial" w:hAnsi="Arial" w:cs="Arial"/>
                <w:b/>
                <w:bCs/>
                <w:color w:val="000000"/>
                <w:sz w:val="20"/>
                <w:szCs w:val="20"/>
              </w:rPr>
              <w:t>Canais</w:t>
            </w:r>
            <w:r w:rsidRPr="00D8638D">
              <w:rPr>
                <w:rFonts w:ascii="Arial" w:hAnsi="Arial" w:cs="Arial"/>
                <w:b/>
                <w:bCs/>
                <w:color w:val="000000"/>
                <w:sz w:val="20"/>
                <w:szCs w:val="20"/>
              </w:rPr>
              <w:t xml:space="preserve"> Especializados</w:t>
            </w:r>
            <w:r>
              <w:rPr>
                <w:rFonts w:ascii="Arial" w:hAnsi="Arial" w:cs="Arial"/>
                <w:b/>
                <w:bCs/>
                <w:color w:val="000000"/>
                <w:sz w:val="20"/>
                <w:szCs w:val="20"/>
              </w:rPr>
              <w:t xml:space="preserve">/ Specialized Channels </w:t>
            </w:r>
          </w:p>
        </w:tc>
        <w:tc>
          <w:tcPr>
            <w:tcW w:w="5311"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1D5745" w14:textId="77777777" w:rsidR="00C83E60" w:rsidRPr="00C55AFE" w:rsidRDefault="00C83E60" w:rsidP="00C83E60">
            <w:pPr>
              <w:spacing w:after="0" w:line="20" w:lineRule="atLeast"/>
              <w:jc w:val="center"/>
              <w:rPr>
                <w:rFonts w:ascii="Arial" w:hAnsi="Arial" w:cs="Arial"/>
                <w:b/>
                <w:bCs/>
                <w:color w:val="000000"/>
                <w:sz w:val="20"/>
                <w:szCs w:val="20"/>
              </w:rPr>
            </w:pPr>
            <w:r w:rsidRPr="00D8638D">
              <w:rPr>
                <w:rFonts w:ascii="Arial" w:hAnsi="Arial" w:cs="Arial"/>
                <w:b/>
                <w:bCs/>
                <w:color w:val="000000"/>
                <w:sz w:val="20"/>
                <w:szCs w:val="20"/>
              </w:rPr>
              <w:t>Canais Contratados</w:t>
            </w:r>
            <w:r>
              <w:rPr>
                <w:rFonts w:ascii="Arial" w:hAnsi="Arial" w:cs="Arial"/>
                <w:b/>
                <w:bCs/>
                <w:color w:val="000000"/>
                <w:sz w:val="20"/>
                <w:szCs w:val="20"/>
              </w:rPr>
              <w:t>/</w:t>
            </w:r>
            <w:r>
              <w:rPr>
                <w:rFonts w:ascii="Arial" w:hAnsi="Arial" w:cs="Arial"/>
                <w:b/>
                <w:bCs/>
                <w:color w:val="000000"/>
                <w:sz w:val="20"/>
                <w:szCs w:val="20"/>
                <w:lang w:val="en-US"/>
              </w:rPr>
              <w:t xml:space="preserve"> Contracted Channels</w:t>
            </w:r>
          </w:p>
        </w:tc>
        <w:tc>
          <w:tcPr>
            <w:tcW w:w="1847" w:type="dxa"/>
          </w:tcPr>
          <w:p w14:paraId="66A9B068" w14:textId="77777777" w:rsidR="00C83E60" w:rsidRPr="00C83E60" w:rsidRDefault="00C83E60" w:rsidP="00C83E60">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16E1646B" w14:textId="77777777" w:rsidR="00C83E60" w:rsidRPr="00C55AFE" w:rsidRDefault="00C83E60" w:rsidP="00C83E60">
            <w:pPr>
              <w:spacing w:after="0" w:line="20" w:lineRule="atLeast"/>
              <w:jc w:val="center"/>
            </w:pPr>
          </w:p>
        </w:tc>
      </w:tr>
      <w:tr w:rsidR="00C83E60" w:rsidRPr="00C55AFE" w14:paraId="2C547888" w14:textId="77777777" w:rsidTr="00A417D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9C7CB8" w14:textId="77777777" w:rsidR="00C83E60" w:rsidRPr="00C55AFE" w:rsidRDefault="00C83E60" w:rsidP="00C83E60">
            <w:pPr>
              <w:spacing w:after="0" w:line="20" w:lineRule="atLeast"/>
              <w:ind w:firstLine="400"/>
              <w:rPr>
                <w:rFonts w:ascii="Arial" w:hAnsi="Arial" w:cs="Arial"/>
                <w:color w:val="000000"/>
                <w:sz w:val="20"/>
                <w:szCs w:val="20"/>
              </w:rPr>
            </w:pPr>
            <w:r w:rsidRPr="00D8638D">
              <w:rPr>
                <w:rFonts w:ascii="Arial" w:hAnsi="Arial" w:cs="Arial"/>
                <w:color w:val="000000"/>
                <w:sz w:val="20"/>
                <w:szCs w:val="20"/>
              </w:rPr>
              <w:t>Analytics BDR</w:t>
            </w:r>
            <w:r>
              <w:rPr>
                <w:rFonts w:ascii="Arial" w:hAnsi="Arial" w:cs="Arial"/>
                <w:color w:val="000000"/>
                <w:sz w:val="20"/>
                <w:szCs w:val="20"/>
              </w:rPr>
              <w:t xml:space="preserve"> / </w:t>
            </w:r>
            <w:r w:rsidRPr="00D8638D">
              <w:rPr>
                <w:rFonts w:ascii="Arial" w:hAnsi="Arial" w:cs="Arial"/>
                <w:color w:val="000000"/>
                <w:sz w:val="20"/>
                <w:szCs w:val="20"/>
              </w:rPr>
              <w:t>Analytics BDR</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695EAE" w14:textId="02CA3514" w:rsidR="00C83E60" w:rsidRPr="00C55AFE" w:rsidRDefault="00C83E60" w:rsidP="00C83E60">
            <w:pPr>
              <w:spacing w:after="0" w:line="2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469811635"/>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4F62301F" w14:textId="77777777" w:rsidR="00C83E60" w:rsidRPr="00C83E60" w:rsidRDefault="00C83E60" w:rsidP="00C83E60">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04DCF94C" w14:textId="77777777" w:rsidR="00C83E60" w:rsidRPr="00C55AFE" w:rsidRDefault="00C83E60" w:rsidP="00C83E60">
            <w:pPr>
              <w:spacing w:after="0" w:line="20" w:lineRule="atLeast"/>
              <w:jc w:val="center"/>
            </w:pPr>
          </w:p>
        </w:tc>
      </w:tr>
      <w:tr w:rsidR="00C83E60" w:rsidRPr="00C55AFE" w14:paraId="7B3396CA" w14:textId="77777777" w:rsidTr="00A417D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A0BB6B" w14:textId="77777777" w:rsidR="00C83E60" w:rsidRPr="00C55AFE" w:rsidRDefault="00C83E60" w:rsidP="00C83E60">
            <w:pPr>
              <w:spacing w:after="0" w:line="20" w:lineRule="atLeast"/>
              <w:ind w:firstLine="400"/>
              <w:rPr>
                <w:rFonts w:ascii="Arial" w:hAnsi="Arial" w:cs="Arial"/>
                <w:color w:val="000000"/>
                <w:sz w:val="20"/>
                <w:szCs w:val="20"/>
              </w:rPr>
            </w:pPr>
            <w:r w:rsidRPr="00D8638D">
              <w:rPr>
                <w:rFonts w:ascii="Arial" w:hAnsi="Arial" w:cs="Arial"/>
                <w:color w:val="000000"/>
                <w:sz w:val="20"/>
                <w:szCs w:val="20"/>
              </w:rPr>
              <w:t xml:space="preserve">CRI e CRA </w:t>
            </w:r>
            <w:r>
              <w:rPr>
                <w:rFonts w:ascii="Arial" w:hAnsi="Arial" w:cs="Arial"/>
                <w:color w:val="000000"/>
                <w:sz w:val="20"/>
                <w:szCs w:val="20"/>
              </w:rPr>
              <w:t xml:space="preserve">/ CRI and CRA </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42D2B0" w14:textId="729D1332" w:rsidR="00C83E60" w:rsidRPr="00C55AFE" w:rsidRDefault="00C83E60" w:rsidP="00C83E60">
            <w:pPr>
              <w:spacing w:after="0" w:line="2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4886931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6299631B" w14:textId="77777777" w:rsidR="00C83E60" w:rsidRPr="00C83E60" w:rsidRDefault="00C83E60" w:rsidP="00C83E60">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317BF35A" w14:textId="77777777" w:rsidR="00C83E60" w:rsidRPr="00C55AFE" w:rsidRDefault="00C83E60" w:rsidP="00C83E60">
            <w:pPr>
              <w:spacing w:after="0" w:line="20" w:lineRule="atLeast"/>
              <w:jc w:val="center"/>
            </w:pPr>
          </w:p>
        </w:tc>
      </w:tr>
      <w:tr w:rsidR="00C83E60" w:rsidRPr="00C55AFE" w14:paraId="3BFFE342" w14:textId="77777777" w:rsidTr="00A417D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2CAE16" w14:textId="77777777" w:rsidR="00C83E60" w:rsidRPr="00C55AFE" w:rsidRDefault="00C83E60" w:rsidP="00C83E60">
            <w:pPr>
              <w:spacing w:after="0" w:line="20" w:lineRule="atLeast"/>
              <w:ind w:firstLine="400"/>
              <w:rPr>
                <w:rFonts w:ascii="Arial" w:hAnsi="Arial" w:cs="Arial"/>
                <w:color w:val="000000"/>
                <w:sz w:val="20"/>
                <w:szCs w:val="20"/>
              </w:rPr>
            </w:pPr>
            <w:r w:rsidRPr="00D8638D">
              <w:rPr>
                <w:rFonts w:ascii="Arial" w:hAnsi="Arial" w:cs="Arial"/>
                <w:color w:val="000000"/>
                <w:sz w:val="20"/>
                <w:szCs w:val="20"/>
              </w:rPr>
              <w:t>Curvas</w:t>
            </w:r>
            <w:r>
              <w:rPr>
                <w:rFonts w:ascii="Arial" w:hAnsi="Arial" w:cs="Arial"/>
                <w:color w:val="000000"/>
                <w:sz w:val="20"/>
                <w:szCs w:val="20"/>
              </w:rPr>
              <w:t xml:space="preserve"> / Curves</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1F2848" w14:textId="77777777" w:rsidR="00C83E60" w:rsidRPr="00C55AFE" w:rsidRDefault="00C83E60" w:rsidP="00C83E60">
            <w:pPr>
              <w:spacing w:after="0" w:line="20" w:lineRule="atLeast"/>
              <w:jc w:val="center"/>
            </w:pPr>
            <w:r w:rsidRPr="00C55AFE">
              <w:rPr>
                <w:rFonts w:ascii="Arial" w:hAnsi="Arial" w:cs="Arial"/>
                <w:color w:val="000000"/>
                <w:sz w:val="20"/>
                <w:szCs w:val="20"/>
              </w:rPr>
              <w:t>[</w:t>
            </w:r>
            <w:sdt>
              <w:sdtPr>
                <w:rPr>
                  <w:rFonts w:ascii="Arial" w:hAnsi="Arial" w:cs="Arial"/>
                  <w:color w:val="000000"/>
                  <w:sz w:val="20"/>
                  <w:szCs w:val="20"/>
                </w:rPr>
                <w:id w:val="1597517565"/>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c>
          <w:tcPr>
            <w:tcW w:w="1847" w:type="dxa"/>
          </w:tcPr>
          <w:p w14:paraId="2C592507" w14:textId="77777777" w:rsidR="00C83E60" w:rsidRPr="00C83E60" w:rsidRDefault="00C83E60" w:rsidP="00C83E60">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72EE5355" w14:textId="77777777" w:rsidR="00C83E60" w:rsidRPr="00C55AFE" w:rsidRDefault="00C83E60" w:rsidP="00C83E60">
            <w:pPr>
              <w:spacing w:after="0" w:line="20" w:lineRule="atLeast"/>
              <w:jc w:val="center"/>
            </w:pPr>
          </w:p>
        </w:tc>
      </w:tr>
      <w:tr w:rsidR="00C83E60" w:rsidRPr="00C55AFE" w14:paraId="13A2A87A" w14:textId="77777777" w:rsidTr="00A417D1">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BE2CB9" w14:textId="77777777" w:rsidR="00C83E60" w:rsidRPr="00C55AFE" w:rsidRDefault="00C83E60" w:rsidP="00C83E60">
            <w:pPr>
              <w:spacing w:after="0" w:line="20" w:lineRule="atLeast"/>
              <w:ind w:firstLine="400"/>
              <w:rPr>
                <w:rFonts w:ascii="Arial" w:hAnsi="Arial" w:cs="Arial"/>
                <w:color w:val="000000"/>
                <w:sz w:val="20"/>
                <w:szCs w:val="20"/>
              </w:rPr>
            </w:pPr>
            <w:r w:rsidRPr="00D8638D">
              <w:rPr>
                <w:rFonts w:ascii="Arial" w:hAnsi="Arial" w:cs="Arial"/>
                <w:color w:val="000000"/>
                <w:sz w:val="20"/>
                <w:szCs w:val="20"/>
              </w:rPr>
              <w:t>Debêntures</w:t>
            </w:r>
            <w:r>
              <w:rPr>
                <w:rFonts w:ascii="Arial" w:hAnsi="Arial" w:cs="Arial"/>
                <w:color w:val="000000"/>
                <w:sz w:val="20"/>
                <w:szCs w:val="20"/>
              </w:rPr>
              <w:t xml:space="preserve"> MTM/ Debentures MTM </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C69591" w14:textId="77777777" w:rsidR="00C83E60" w:rsidRPr="00C55AFE" w:rsidRDefault="00C83E60" w:rsidP="00C83E60">
            <w:pPr>
              <w:spacing w:after="0" w:line="20" w:lineRule="atLeast"/>
              <w:jc w:val="center"/>
            </w:pPr>
            <w:r w:rsidRPr="00C55AFE">
              <w:rPr>
                <w:rFonts w:ascii="Arial" w:hAnsi="Arial" w:cs="Arial"/>
                <w:color w:val="000000"/>
                <w:sz w:val="20"/>
                <w:szCs w:val="20"/>
              </w:rPr>
              <w:t>[</w:t>
            </w:r>
            <w:sdt>
              <w:sdtPr>
                <w:rPr>
                  <w:rFonts w:ascii="Arial" w:hAnsi="Arial" w:cs="Arial"/>
                  <w:color w:val="000000"/>
                  <w:sz w:val="20"/>
                  <w:szCs w:val="20"/>
                </w:rPr>
                <w:id w:val="-1791123056"/>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4164A5C8" w14:textId="77777777" w:rsidR="00C83E60" w:rsidRPr="00C83E60" w:rsidRDefault="00C83E60" w:rsidP="00C83E60">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4D38B5C8" w14:textId="77777777" w:rsidR="00C83E60" w:rsidRPr="00C55AFE" w:rsidRDefault="00C83E60" w:rsidP="00C83E60">
            <w:pPr>
              <w:spacing w:after="0" w:line="20" w:lineRule="atLeast"/>
              <w:jc w:val="center"/>
            </w:pPr>
          </w:p>
        </w:tc>
      </w:tr>
      <w:tr w:rsidR="00C83E60" w:rsidRPr="00C55AFE" w14:paraId="1E5AF362" w14:textId="77777777" w:rsidTr="00A417D1">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61C98" w14:textId="77777777" w:rsidR="00C83E60" w:rsidRPr="00C55AFE" w:rsidRDefault="00C83E60" w:rsidP="00C83E60">
            <w:pPr>
              <w:spacing w:after="0" w:line="20" w:lineRule="atLeast"/>
              <w:ind w:firstLine="400"/>
              <w:rPr>
                <w:rFonts w:ascii="Arial" w:hAnsi="Arial" w:cs="Arial"/>
                <w:color w:val="000000"/>
                <w:sz w:val="20"/>
                <w:szCs w:val="20"/>
              </w:rPr>
            </w:pPr>
            <w:r w:rsidRPr="00D8638D">
              <w:rPr>
                <w:rFonts w:ascii="Arial" w:hAnsi="Arial" w:cs="Arial"/>
                <w:color w:val="000000"/>
                <w:sz w:val="20"/>
                <w:szCs w:val="20"/>
              </w:rPr>
              <w:t>Energia</w:t>
            </w:r>
            <w:r>
              <w:rPr>
                <w:rFonts w:ascii="Arial" w:hAnsi="Arial" w:cs="Arial"/>
                <w:color w:val="000000"/>
                <w:sz w:val="20"/>
                <w:szCs w:val="20"/>
              </w:rPr>
              <w:t xml:space="preserve"> / Energy</w:t>
            </w:r>
            <w:r w:rsidRPr="00D8638D">
              <w:rPr>
                <w:rFonts w:ascii="Arial" w:hAnsi="Arial" w:cs="Arial"/>
                <w:color w:val="000000"/>
                <w:sz w:val="20"/>
                <w:szCs w:val="20"/>
              </w:rPr>
              <w:t xml:space="preserve"> </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23EFF9" w14:textId="77777777" w:rsidR="00C83E60" w:rsidRPr="00C55AFE" w:rsidRDefault="00C83E60" w:rsidP="00C83E60">
            <w:pPr>
              <w:spacing w:after="0" w:line="2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722754429"/>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5CBA0DDB" w14:textId="77777777" w:rsidR="00C83E60" w:rsidRPr="00C83E60" w:rsidRDefault="00C83E60" w:rsidP="00C83E60">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68B261B3" w14:textId="77777777" w:rsidR="00C83E60" w:rsidRPr="00C55AFE" w:rsidRDefault="00C83E60" w:rsidP="00C83E60">
            <w:pPr>
              <w:spacing w:after="0" w:line="20" w:lineRule="atLeast"/>
              <w:jc w:val="center"/>
            </w:pPr>
          </w:p>
        </w:tc>
      </w:tr>
      <w:tr w:rsidR="00C83E60" w:rsidRPr="00C55AFE" w14:paraId="78E4B0A5" w14:textId="77777777" w:rsidTr="00A417D1">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37CAE6" w14:textId="77777777" w:rsidR="00C83E60" w:rsidRPr="00C55AFE" w:rsidRDefault="00C83E60" w:rsidP="00C83E60">
            <w:pPr>
              <w:spacing w:after="0" w:line="20" w:lineRule="atLeast"/>
              <w:ind w:firstLine="400"/>
              <w:rPr>
                <w:rFonts w:ascii="Arial" w:hAnsi="Arial" w:cs="Arial"/>
                <w:color w:val="000000"/>
                <w:sz w:val="20"/>
                <w:szCs w:val="20"/>
              </w:rPr>
            </w:pPr>
            <w:r w:rsidRPr="00D8638D">
              <w:rPr>
                <w:rFonts w:ascii="Arial" w:hAnsi="Arial" w:cs="Arial"/>
                <w:color w:val="000000"/>
                <w:sz w:val="20"/>
                <w:szCs w:val="20"/>
              </w:rPr>
              <w:t>Eventos Corporativos</w:t>
            </w:r>
            <w:r>
              <w:rPr>
                <w:rFonts w:ascii="Arial" w:hAnsi="Arial" w:cs="Arial"/>
                <w:color w:val="000000"/>
                <w:sz w:val="20"/>
                <w:szCs w:val="20"/>
              </w:rPr>
              <w:t xml:space="preserve">/ Corporate Actions </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6F9A4B" w14:textId="77777777" w:rsidR="00C83E60" w:rsidRPr="00C55AFE" w:rsidRDefault="00C83E60" w:rsidP="00C83E60">
            <w:pPr>
              <w:spacing w:after="0" w:line="20" w:lineRule="atLeast"/>
              <w:jc w:val="center"/>
            </w:pPr>
            <w:r w:rsidRPr="00C55AFE">
              <w:rPr>
                <w:rFonts w:ascii="Arial" w:hAnsi="Arial" w:cs="Arial"/>
                <w:color w:val="000000"/>
                <w:sz w:val="20"/>
                <w:szCs w:val="20"/>
              </w:rPr>
              <w:t>[</w:t>
            </w:r>
            <w:sdt>
              <w:sdtPr>
                <w:rPr>
                  <w:rFonts w:ascii="Arial" w:hAnsi="Arial" w:cs="Arial"/>
                  <w:color w:val="000000"/>
                  <w:sz w:val="20"/>
                  <w:szCs w:val="20"/>
                </w:rPr>
                <w:id w:val="1743138206"/>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417F06B0" w14:textId="77777777" w:rsidR="00C83E60" w:rsidRPr="00C83E60" w:rsidRDefault="00C83E60" w:rsidP="00C83E60">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413066CD" w14:textId="77777777" w:rsidR="00C83E60" w:rsidRPr="00C55AFE" w:rsidRDefault="00C83E60" w:rsidP="00C83E60">
            <w:pPr>
              <w:spacing w:after="0" w:line="20" w:lineRule="atLeast"/>
              <w:jc w:val="center"/>
            </w:pPr>
          </w:p>
        </w:tc>
      </w:tr>
      <w:tr w:rsidR="00C83E60" w:rsidRPr="00C55AFE" w14:paraId="0A7A8291" w14:textId="77777777" w:rsidTr="00A417D1">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59928A" w14:textId="77777777" w:rsidR="00C83E60" w:rsidRPr="00C55AFE" w:rsidRDefault="00C83E60" w:rsidP="00C83E60">
            <w:pPr>
              <w:spacing w:after="0" w:line="20" w:lineRule="atLeast"/>
              <w:ind w:firstLine="400"/>
              <w:rPr>
                <w:rFonts w:ascii="Arial" w:hAnsi="Arial" w:cs="Arial"/>
                <w:color w:val="000000"/>
                <w:sz w:val="20"/>
                <w:szCs w:val="20"/>
              </w:rPr>
            </w:pPr>
            <w:r w:rsidRPr="00D8638D">
              <w:rPr>
                <w:rFonts w:ascii="Arial" w:hAnsi="Arial" w:cs="Arial"/>
                <w:color w:val="000000"/>
                <w:sz w:val="20"/>
                <w:szCs w:val="20"/>
              </w:rPr>
              <w:t>Índices</w:t>
            </w:r>
            <w:r>
              <w:rPr>
                <w:rFonts w:ascii="Arial" w:hAnsi="Arial" w:cs="Arial"/>
                <w:color w:val="000000"/>
                <w:sz w:val="20"/>
                <w:szCs w:val="20"/>
              </w:rPr>
              <w:t xml:space="preserve"> / Index </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57A7DA" w14:textId="77777777" w:rsidR="00C83E60" w:rsidRPr="00C55AFE" w:rsidRDefault="00C83E60" w:rsidP="00C83E60">
            <w:pPr>
              <w:spacing w:after="0" w:line="20" w:lineRule="atLeast"/>
              <w:jc w:val="center"/>
            </w:pPr>
            <w:r w:rsidRPr="00C55AFE">
              <w:rPr>
                <w:rFonts w:ascii="Arial" w:hAnsi="Arial" w:cs="Arial"/>
                <w:color w:val="000000"/>
                <w:sz w:val="20"/>
                <w:szCs w:val="20"/>
              </w:rPr>
              <w:t>[</w:t>
            </w:r>
            <w:sdt>
              <w:sdtPr>
                <w:rPr>
                  <w:rFonts w:ascii="Arial" w:hAnsi="Arial" w:cs="Arial"/>
                  <w:color w:val="000000"/>
                  <w:sz w:val="20"/>
                  <w:szCs w:val="20"/>
                </w:rPr>
                <w:id w:val="1067449164"/>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00CF2972" w14:textId="77777777" w:rsidR="00C83E60" w:rsidRPr="00C83E60" w:rsidRDefault="00C83E60" w:rsidP="00C83E60">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2675A653" w14:textId="77777777" w:rsidR="00C83E60" w:rsidRPr="00C55AFE" w:rsidRDefault="00C83E60" w:rsidP="00C83E60">
            <w:pPr>
              <w:spacing w:after="0" w:line="20" w:lineRule="atLeast"/>
              <w:jc w:val="center"/>
            </w:pPr>
          </w:p>
        </w:tc>
      </w:tr>
      <w:tr w:rsidR="00C83E60" w:rsidRPr="00C55AFE" w14:paraId="7C4E271D" w14:textId="77777777" w:rsidTr="00A417D1">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EFAD70" w14:textId="77777777" w:rsidR="00C83E60" w:rsidRPr="00C55AFE" w:rsidRDefault="00C83E60" w:rsidP="00C83E60">
            <w:pPr>
              <w:spacing w:after="0" w:line="20" w:lineRule="atLeast"/>
              <w:ind w:firstLine="400"/>
              <w:rPr>
                <w:rFonts w:ascii="Arial" w:hAnsi="Arial" w:cs="Arial"/>
                <w:color w:val="000000"/>
                <w:sz w:val="20"/>
                <w:szCs w:val="20"/>
              </w:rPr>
            </w:pPr>
            <w:r w:rsidRPr="00D8638D">
              <w:rPr>
                <w:rFonts w:ascii="Arial" w:hAnsi="Arial" w:cs="Arial"/>
                <w:color w:val="000000"/>
                <w:sz w:val="20"/>
                <w:szCs w:val="20"/>
              </w:rPr>
              <w:t xml:space="preserve">Superfície de Volatilidade </w:t>
            </w:r>
            <w:r>
              <w:rPr>
                <w:rFonts w:ascii="Arial" w:hAnsi="Arial" w:cs="Arial"/>
                <w:color w:val="000000"/>
                <w:sz w:val="20"/>
                <w:szCs w:val="20"/>
              </w:rPr>
              <w:t xml:space="preserve">/ Volatility Surface </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DD58B9" w14:textId="77777777" w:rsidR="00C83E60" w:rsidRPr="00C55AFE" w:rsidRDefault="00C83E60" w:rsidP="00C83E60">
            <w:pPr>
              <w:spacing w:after="0" w:line="2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535321493"/>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847" w:type="dxa"/>
          </w:tcPr>
          <w:p w14:paraId="6FA187C9" w14:textId="77777777" w:rsidR="00C83E60" w:rsidRPr="00C83E60" w:rsidRDefault="00C83E60" w:rsidP="00C83E60">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22E3129F" w14:textId="77777777" w:rsidR="00C83E60" w:rsidRPr="00C55AFE" w:rsidRDefault="00C83E60" w:rsidP="00C83E60">
            <w:pPr>
              <w:spacing w:after="0" w:line="20" w:lineRule="atLeast"/>
              <w:jc w:val="center"/>
            </w:pPr>
          </w:p>
        </w:tc>
      </w:tr>
      <w:tr w:rsidR="00C83E60" w:rsidRPr="00C55AFE" w14:paraId="3F12230B" w14:textId="77777777" w:rsidTr="007605B2">
        <w:trPr>
          <w:trHeight w:val="70"/>
        </w:trPr>
        <w:tc>
          <w:tcPr>
            <w:tcW w:w="496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D3F7D11" w14:textId="77777777" w:rsidR="00C83E60" w:rsidRPr="00C83E60" w:rsidRDefault="00C83E60" w:rsidP="00C83E60">
            <w:pPr>
              <w:spacing w:after="0" w:line="20" w:lineRule="atLeast"/>
              <w:ind w:firstLine="400"/>
              <w:rPr>
                <w:rFonts w:ascii="Arial" w:hAnsi="Arial" w:cs="Arial"/>
                <w:color w:val="000000"/>
                <w:sz w:val="2"/>
                <w:szCs w:val="2"/>
              </w:rPr>
            </w:pPr>
            <w:r w:rsidRPr="00C83E60">
              <w:rPr>
                <w:rFonts w:ascii="Arial" w:hAnsi="Arial" w:cs="Arial"/>
                <w:color w:val="000000"/>
                <w:sz w:val="2"/>
                <w:szCs w:val="2"/>
              </w:rPr>
              <w:t> </w:t>
            </w:r>
          </w:p>
        </w:tc>
        <w:tc>
          <w:tcPr>
            <w:tcW w:w="2551"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67ADE6FD" w14:textId="77777777" w:rsidR="00C83E60" w:rsidRPr="00C83E60" w:rsidRDefault="00C83E60" w:rsidP="00C83E60">
            <w:pPr>
              <w:spacing w:after="0" w:line="20" w:lineRule="atLeast"/>
              <w:jc w:val="center"/>
              <w:rPr>
                <w:rFonts w:ascii="Arial" w:hAnsi="Arial" w:cs="Arial"/>
                <w:color w:val="000000"/>
                <w:sz w:val="2"/>
                <w:szCs w:val="2"/>
              </w:rPr>
            </w:pPr>
            <w:r w:rsidRPr="00C83E60">
              <w:rPr>
                <w:rFonts w:ascii="Arial" w:hAnsi="Arial" w:cs="Arial"/>
                <w:color w:val="000000"/>
                <w:sz w:val="2"/>
                <w:szCs w:val="2"/>
              </w:rPr>
              <w:t> </w:t>
            </w:r>
          </w:p>
        </w:tc>
        <w:tc>
          <w:tcPr>
            <w:tcW w:w="276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58374BE" w14:textId="77777777" w:rsidR="00C83E60" w:rsidRPr="00C83E60" w:rsidRDefault="00C83E60" w:rsidP="00C83E60">
            <w:pPr>
              <w:spacing w:after="0" w:line="20" w:lineRule="atLeast"/>
              <w:jc w:val="center"/>
              <w:rPr>
                <w:rFonts w:ascii="Arial" w:hAnsi="Arial" w:cs="Arial"/>
                <w:color w:val="000000"/>
                <w:sz w:val="2"/>
                <w:szCs w:val="2"/>
              </w:rPr>
            </w:pPr>
            <w:r w:rsidRPr="00C83E60">
              <w:rPr>
                <w:rFonts w:ascii="Arial" w:hAnsi="Arial" w:cs="Arial"/>
                <w:color w:val="000000"/>
                <w:sz w:val="2"/>
                <w:szCs w:val="2"/>
              </w:rPr>
              <w:t> </w:t>
            </w:r>
          </w:p>
        </w:tc>
        <w:tc>
          <w:tcPr>
            <w:tcW w:w="1847" w:type="dxa"/>
          </w:tcPr>
          <w:p w14:paraId="6F226806" w14:textId="77777777" w:rsidR="00C83E60" w:rsidRPr="00C83E60" w:rsidRDefault="00C83E60" w:rsidP="00C83E60">
            <w:pPr>
              <w:spacing w:after="0" w:line="20" w:lineRule="atLeast"/>
              <w:jc w:val="center"/>
              <w:rPr>
                <w:rFonts w:ascii="Arial" w:hAnsi="Arial" w:cs="Arial"/>
                <w:color w:val="000000"/>
                <w:sz w:val="8"/>
                <w:szCs w:val="8"/>
              </w:rPr>
            </w:pPr>
          </w:p>
        </w:tc>
        <w:tc>
          <w:tcPr>
            <w:tcW w:w="2244" w:type="dxa"/>
            <w:shd w:val="clear" w:color="auto" w:fill="auto"/>
            <w:tcMar>
              <w:top w:w="0" w:type="dxa"/>
              <w:left w:w="10" w:type="dxa"/>
              <w:bottom w:w="0" w:type="dxa"/>
              <w:right w:w="10" w:type="dxa"/>
            </w:tcMar>
          </w:tcPr>
          <w:p w14:paraId="15FDA791" w14:textId="77777777" w:rsidR="00C83E60" w:rsidRPr="00C55AFE" w:rsidRDefault="00C83E60" w:rsidP="00C83E60">
            <w:pPr>
              <w:spacing w:after="0" w:line="20" w:lineRule="atLeast"/>
              <w:jc w:val="center"/>
              <w:rPr>
                <w:rFonts w:ascii="Arial" w:hAnsi="Arial" w:cs="Arial"/>
                <w:color w:val="000000"/>
                <w:sz w:val="20"/>
                <w:szCs w:val="20"/>
              </w:rPr>
            </w:pPr>
          </w:p>
        </w:tc>
      </w:tr>
      <w:tr w:rsidR="00C83E60" w:rsidRPr="00A07889" w14:paraId="68674B77" w14:textId="77777777" w:rsidTr="00A417D1">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D72DC5" w14:textId="77777777" w:rsidR="00C83E60" w:rsidRDefault="00C83E60" w:rsidP="00C83E60">
            <w:pPr>
              <w:spacing w:after="0" w:line="20" w:lineRule="atLeast"/>
              <w:rPr>
                <w:rFonts w:ascii="Arial" w:hAnsi="Arial" w:cs="Arial"/>
                <w:b/>
                <w:bCs/>
                <w:color w:val="000000"/>
                <w:sz w:val="20"/>
                <w:szCs w:val="20"/>
              </w:rPr>
            </w:pPr>
            <w:r w:rsidRPr="0000098F">
              <w:rPr>
                <w:rFonts w:ascii="Arial" w:hAnsi="Arial" w:cs="Arial"/>
                <w:b/>
                <w:bCs/>
                <w:color w:val="000000"/>
                <w:sz w:val="20"/>
                <w:szCs w:val="20"/>
              </w:rPr>
              <w:t xml:space="preserve">Formas de Acesso / </w:t>
            </w:r>
            <w:r>
              <w:rPr>
                <w:rFonts w:ascii="Arial" w:hAnsi="Arial" w:cs="Arial"/>
                <w:b/>
                <w:bCs/>
                <w:color w:val="000000"/>
                <w:sz w:val="20"/>
                <w:szCs w:val="20"/>
              </w:rPr>
              <w:t>Acess Forms</w:t>
            </w:r>
          </w:p>
          <w:p w14:paraId="1B03B111" w14:textId="77777777" w:rsidR="00C83E60" w:rsidRPr="00C828B3" w:rsidRDefault="00C83E60" w:rsidP="00C83E60">
            <w:pPr>
              <w:spacing w:after="0" w:line="20" w:lineRule="atLeast"/>
              <w:jc w:val="both"/>
              <w:rPr>
                <w:rFonts w:ascii="Arial" w:hAnsi="Arial" w:cs="Arial"/>
                <w:color w:val="000000"/>
                <w:sz w:val="6"/>
                <w:szCs w:val="6"/>
              </w:rPr>
            </w:pPr>
          </w:p>
          <w:p w14:paraId="77AC8C20" w14:textId="77777777" w:rsidR="00C83E60" w:rsidRPr="00C55AFE" w:rsidRDefault="00C83E60" w:rsidP="00C83E60">
            <w:pPr>
              <w:spacing w:after="0" w:line="20" w:lineRule="atLeast"/>
              <w:rPr>
                <w:rFonts w:ascii="Arial" w:hAnsi="Arial" w:cs="Arial"/>
                <w:color w:val="000000"/>
                <w:sz w:val="20"/>
                <w:szCs w:val="20"/>
              </w:rPr>
            </w:pPr>
            <w:r w:rsidRPr="00C828B3">
              <w:rPr>
                <w:rFonts w:ascii="Arial" w:hAnsi="Arial" w:cs="Arial"/>
                <w:color w:val="000000"/>
                <w:sz w:val="18"/>
                <w:szCs w:val="18"/>
              </w:rPr>
              <w:t>*Duas chaves de acesso são inclusas ao contratar a solução UP2DATA e as chaves adicionais serão cobradas separadamente</w:t>
            </w:r>
            <w:r>
              <w:rPr>
                <w:rFonts w:ascii="Arial" w:hAnsi="Arial" w:cs="Arial"/>
                <w:color w:val="000000"/>
                <w:sz w:val="18"/>
                <w:szCs w:val="18"/>
              </w:rPr>
              <w:t xml:space="preserve"> / </w:t>
            </w:r>
            <w:r w:rsidRPr="00C828B3">
              <w:rPr>
                <w:rFonts w:ascii="Arial" w:hAnsi="Arial" w:cs="Arial"/>
                <w:color w:val="000000"/>
                <w:sz w:val="18"/>
                <w:szCs w:val="18"/>
              </w:rPr>
              <w:t>Two access keys are included when contracting the UP2DATA solution and</w:t>
            </w:r>
            <w:r>
              <w:rPr>
                <w:rFonts w:ascii="Arial" w:hAnsi="Arial" w:cs="Arial"/>
                <w:color w:val="000000"/>
                <w:sz w:val="18"/>
                <w:szCs w:val="18"/>
              </w:rPr>
              <w:t xml:space="preserve"> the</w:t>
            </w:r>
            <w:r w:rsidRPr="00C828B3">
              <w:rPr>
                <w:rFonts w:ascii="Arial" w:hAnsi="Arial" w:cs="Arial"/>
                <w:color w:val="000000"/>
                <w:sz w:val="18"/>
                <w:szCs w:val="18"/>
              </w:rPr>
              <w:t xml:space="preserve"> additional keys </w:t>
            </w:r>
            <w:r>
              <w:rPr>
                <w:rFonts w:ascii="Arial" w:hAnsi="Arial" w:cs="Arial"/>
                <w:color w:val="000000"/>
                <w:sz w:val="18"/>
                <w:szCs w:val="18"/>
              </w:rPr>
              <w:t>are</w:t>
            </w:r>
            <w:r w:rsidRPr="00C828B3">
              <w:rPr>
                <w:rFonts w:ascii="Arial" w:hAnsi="Arial" w:cs="Arial"/>
                <w:color w:val="000000"/>
                <w:sz w:val="18"/>
                <w:szCs w:val="18"/>
              </w:rPr>
              <w:t xml:space="preserve"> charged separately</w:t>
            </w:r>
            <w:r w:rsidRPr="00C828B3">
              <w:rPr>
                <w:rFonts w:ascii="Arial" w:hAnsi="Arial" w:cs="Arial"/>
                <w:b/>
                <w:bCs/>
                <w:color w:val="000000"/>
                <w:sz w:val="18"/>
                <w:szCs w:val="18"/>
              </w:rPr>
              <w:t xml:space="preserve"> </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88953F" w14:textId="78409F66" w:rsidR="00C83E60" w:rsidRDefault="00C83E60" w:rsidP="00A417D1">
            <w:pPr>
              <w:spacing w:after="0" w:line="20" w:lineRule="atLeast"/>
              <w:rPr>
                <w:rFonts w:ascii="Arial" w:hAnsi="Arial" w:cs="Arial"/>
                <w:color w:val="000000"/>
                <w:sz w:val="20"/>
                <w:szCs w:val="20"/>
              </w:rPr>
            </w:pPr>
            <w:r>
              <w:rPr>
                <w:rFonts w:ascii="Arial" w:hAnsi="Arial" w:cs="Arial"/>
                <w:color w:val="000000"/>
                <w:sz w:val="20"/>
                <w:szCs w:val="20"/>
              </w:rPr>
              <w:t>Quantidade de chaves cliente / Quantity of Client keys</w:t>
            </w:r>
            <w:r w:rsidRPr="00D8638D">
              <w:rPr>
                <w:rFonts w:ascii="Arial" w:hAnsi="Arial" w:cs="Arial"/>
                <w:color w:val="000000"/>
                <w:sz w:val="20"/>
                <w:szCs w:val="20"/>
              </w:rPr>
              <w:t xml:space="preserve"> [</w:t>
            </w:r>
            <w:r w:rsidRPr="00D8638D">
              <w:rPr>
                <w:rFonts w:ascii="Arial" w:hAnsi="Arial" w:cs="Arial"/>
                <w:b/>
                <w:bCs/>
                <w:color w:val="000000"/>
              </w:rPr>
              <w:fldChar w:fldCharType="begin">
                <w:ffData>
                  <w:name w:val=""/>
                  <w:enabled/>
                  <w:calcOnExit w:val="0"/>
                  <w:textInput>
                    <w:maxLength w:val="1"/>
                  </w:textInput>
                </w:ffData>
              </w:fldChar>
            </w:r>
            <w:r w:rsidRPr="00D8638D">
              <w:rPr>
                <w:rFonts w:ascii="Arial" w:hAnsi="Arial" w:cs="Arial"/>
                <w:b/>
                <w:bCs/>
                <w:color w:val="000000"/>
              </w:rPr>
              <w:instrText xml:space="preserve"> FORMTEXT </w:instrText>
            </w:r>
            <w:r w:rsidRPr="00D8638D">
              <w:rPr>
                <w:rFonts w:ascii="Arial" w:hAnsi="Arial" w:cs="Arial"/>
                <w:b/>
                <w:bCs/>
                <w:color w:val="000000"/>
              </w:rPr>
            </w:r>
            <w:r w:rsidRPr="00D8638D">
              <w:rPr>
                <w:rFonts w:ascii="Arial" w:hAnsi="Arial" w:cs="Arial"/>
                <w:b/>
                <w:bCs/>
                <w:color w:val="000000"/>
              </w:rPr>
              <w:fldChar w:fldCharType="separate"/>
            </w:r>
            <w:r w:rsidRPr="00D8638D">
              <w:rPr>
                <w:rFonts w:ascii="Arial" w:hAnsi="Arial" w:cs="Arial"/>
                <w:b/>
                <w:bCs/>
                <w:noProof/>
                <w:color w:val="000000"/>
              </w:rPr>
              <w:t> </w:t>
            </w:r>
            <w:r w:rsidRPr="00D8638D">
              <w:rPr>
                <w:rFonts w:ascii="Arial" w:hAnsi="Arial" w:cs="Arial"/>
                <w:b/>
                <w:bCs/>
                <w:color w:val="000000"/>
              </w:rPr>
              <w:fldChar w:fldCharType="end"/>
            </w:r>
            <w:r w:rsidRPr="00D8638D">
              <w:rPr>
                <w:rFonts w:ascii="Arial" w:hAnsi="Arial" w:cs="Arial"/>
                <w:color w:val="000000"/>
                <w:sz w:val="20"/>
                <w:szCs w:val="20"/>
              </w:rPr>
              <w:t xml:space="preserve">] </w:t>
            </w:r>
          </w:p>
          <w:p w14:paraId="5FD261D5" w14:textId="1163ED7A" w:rsidR="00C83E60" w:rsidRPr="00A07889" w:rsidRDefault="00A07889" w:rsidP="00C83E60">
            <w:pPr>
              <w:spacing w:after="0" w:line="20" w:lineRule="atLeast"/>
              <w:jc w:val="center"/>
            </w:pPr>
            <w:r w:rsidRPr="00A07889">
              <w:rPr>
                <w:rFonts w:ascii="Arial" w:hAnsi="Arial" w:cs="Arial"/>
                <w:color w:val="000000"/>
                <w:sz w:val="20"/>
                <w:szCs w:val="20"/>
              </w:rPr>
              <w:t>Acesso</w:t>
            </w:r>
            <w:r w:rsidR="00C83E60" w:rsidRPr="00A07889">
              <w:rPr>
                <w:rFonts w:ascii="Arial" w:hAnsi="Arial" w:cs="Arial"/>
                <w:color w:val="000000"/>
                <w:sz w:val="20"/>
                <w:szCs w:val="20"/>
              </w:rPr>
              <w:t xml:space="preserve"> cloud / Cloud</w:t>
            </w:r>
            <w:r w:rsidRPr="00A07889">
              <w:rPr>
                <w:rFonts w:ascii="Arial" w:hAnsi="Arial" w:cs="Arial"/>
                <w:color w:val="000000"/>
                <w:sz w:val="20"/>
                <w:szCs w:val="20"/>
              </w:rPr>
              <w:t xml:space="preserve"> </w:t>
            </w:r>
            <w:r>
              <w:rPr>
                <w:rFonts w:ascii="Arial" w:hAnsi="Arial" w:cs="Arial"/>
                <w:color w:val="000000"/>
                <w:sz w:val="20"/>
                <w:szCs w:val="20"/>
              </w:rPr>
              <w:t>a</w:t>
            </w:r>
            <w:r w:rsidRPr="00A07889">
              <w:rPr>
                <w:rFonts w:ascii="Arial" w:hAnsi="Arial" w:cs="Arial"/>
                <w:color w:val="000000"/>
                <w:sz w:val="20"/>
                <w:szCs w:val="20"/>
              </w:rPr>
              <w:t>ccess: Sim / Yes</w:t>
            </w:r>
            <w:r w:rsidR="00C83E60" w:rsidRPr="00A07889">
              <w:rPr>
                <w:rFonts w:ascii="Arial" w:hAnsi="Arial" w:cs="Arial"/>
                <w:color w:val="000000"/>
                <w:sz w:val="20"/>
                <w:szCs w:val="20"/>
              </w:rPr>
              <w:t xml:space="preserve"> [</w:t>
            </w:r>
            <w:r w:rsidR="00C83E60" w:rsidRPr="00D8638D">
              <w:rPr>
                <w:rFonts w:ascii="Arial" w:hAnsi="Arial" w:cs="Arial"/>
                <w:b/>
                <w:bCs/>
                <w:color w:val="000000"/>
              </w:rPr>
              <w:fldChar w:fldCharType="begin">
                <w:ffData>
                  <w:name w:val=""/>
                  <w:enabled/>
                  <w:calcOnExit w:val="0"/>
                  <w:textInput>
                    <w:maxLength w:val="1"/>
                  </w:textInput>
                </w:ffData>
              </w:fldChar>
            </w:r>
            <w:r w:rsidR="00C83E60" w:rsidRPr="00A07889">
              <w:rPr>
                <w:rFonts w:ascii="Arial" w:hAnsi="Arial" w:cs="Arial"/>
                <w:b/>
                <w:bCs/>
                <w:color w:val="000000"/>
              </w:rPr>
              <w:instrText xml:space="preserve"> FORMTEXT </w:instrText>
            </w:r>
            <w:r w:rsidR="00C83E60" w:rsidRPr="00D8638D">
              <w:rPr>
                <w:rFonts w:ascii="Arial" w:hAnsi="Arial" w:cs="Arial"/>
                <w:b/>
                <w:bCs/>
                <w:color w:val="000000"/>
              </w:rPr>
            </w:r>
            <w:r w:rsidR="00C83E60" w:rsidRPr="00D8638D">
              <w:rPr>
                <w:rFonts w:ascii="Arial" w:hAnsi="Arial" w:cs="Arial"/>
                <w:b/>
                <w:bCs/>
                <w:color w:val="000000"/>
              </w:rPr>
              <w:fldChar w:fldCharType="separate"/>
            </w:r>
            <w:r w:rsidR="00C83E60" w:rsidRPr="00D8638D">
              <w:rPr>
                <w:rFonts w:ascii="Arial" w:hAnsi="Arial" w:cs="Arial"/>
                <w:b/>
                <w:bCs/>
                <w:noProof/>
                <w:color w:val="000000"/>
              </w:rPr>
              <w:t> </w:t>
            </w:r>
            <w:r w:rsidR="00C83E60" w:rsidRPr="00D8638D">
              <w:rPr>
                <w:rFonts w:ascii="Arial" w:hAnsi="Arial" w:cs="Arial"/>
                <w:b/>
                <w:bCs/>
                <w:color w:val="000000"/>
              </w:rPr>
              <w:fldChar w:fldCharType="end"/>
            </w:r>
            <w:r w:rsidR="00C83E60" w:rsidRPr="00A07889">
              <w:rPr>
                <w:rFonts w:ascii="Arial" w:hAnsi="Arial" w:cs="Arial"/>
                <w:color w:val="000000"/>
                <w:sz w:val="20"/>
                <w:szCs w:val="20"/>
              </w:rPr>
              <w:t>]</w:t>
            </w:r>
            <w:r w:rsidRPr="00A07889">
              <w:rPr>
                <w:rFonts w:ascii="Arial" w:hAnsi="Arial" w:cs="Arial"/>
                <w:color w:val="000000"/>
                <w:sz w:val="20"/>
                <w:szCs w:val="20"/>
              </w:rPr>
              <w:t xml:space="preserve">  </w:t>
            </w:r>
            <w:r>
              <w:rPr>
                <w:rFonts w:ascii="Arial" w:hAnsi="Arial" w:cs="Arial"/>
                <w:color w:val="000000"/>
                <w:sz w:val="20"/>
                <w:szCs w:val="20"/>
              </w:rPr>
              <w:t>Não</w:t>
            </w:r>
            <w:r w:rsidRPr="00A07889">
              <w:rPr>
                <w:rFonts w:ascii="Arial" w:hAnsi="Arial" w:cs="Arial"/>
                <w:color w:val="000000"/>
                <w:sz w:val="20"/>
                <w:szCs w:val="20"/>
              </w:rPr>
              <w:t xml:space="preserve"> / </w:t>
            </w:r>
            <w:r w:rsidRPr="00A07889">
              <w:rPr>
                <w:rFonts w:ascii="Arial" w:hAnsi="Arial" w:cs="Arial"/>
                <w:color w:val="000000"/>
                <w:sz w:val="20"/>
                <w:szCs w:val="20"/>
              </w:rPr>
              <w:t>No</w:t>
            </w:r>
            <w:r w:rsidRPr="00A07889">
              <w:rPr>
                <w:rFonts w:ascii="Arial" w:hAnsi="Arial" w:cs="Arial"/>
                <w:color w:val="000000"/>
                <w:sz w:val="20"/>
                <w:szCs w:val="20"/>
              </w:rPr>
              <w:t xml:space="preserve"> [</w:t>
            </w:r>
            <w:r w:rsidRPr="00D8638D">
              <w:rPr>
                <w:rFonts w:ascii="Arial" w:hAnsi="Arial" w:cs="Arial"/>
                <w:b/>
                <w:bCs/>
                <w:color w:val="000000"/>
              </w:rPr>
              <w:fldChar w:fldCharType="begin">
                <w:ffData>
                  <w:name w:val=""/>
                  <w:enabled/>
                  <w:calcOnExit w:val="0"/>
                  <w:textInput>
                    <w:maxLength w:val="1"/>
                  </w:textInput>
                </w:ffData>
              </w:fldChar>
            </w:r>
            <w:r w:rsidRPr="00A07889">
              <w:rPr>
                <w:rFonts w:ascii="Arial" w:hAnsi="Arial" w:cs="Arial"/>
                <w:b/>
                <w:bCs/>
                <w:color w:val="000000"/>
              </w:rPr>
              <w:instrText xml:space="preserve"> FORMTEXT </w:instrText>
            </w:r>
            <w:r w:rsidRPr="00D8638D">
              <w:rPr>
                <w:rFonts w:ascii="Arial" w:hAnsi="Arial" w:cs="Arial"/>
                <w:b/>
                <w:bCs/>
                <w:color w:val="000000"/>
              </w:rPr>
            </w:r>
            <w:r w:rsidRPr="00D8638D">
              <w:rPr>
                <w:rFonts w:ascii="Arial" w:hAnsi="Arial" w:cs="Arial"/>
                <w:b/>
                <w:bCs/>
                <w:color w:val="000000"/>
              </w:rPr>
              <w:fldChar w:fldCharType="separate"/>
            </w:r>
            <w:r w:rsidRPr="00D8638D">
              <w:rPr>
                <w:rFonts w:ascii="Arial" w:hAnsi="Arial" w:cs="Arial"/>
                <w:b/>
                <w:bCs/>
                <w:noProof/>
                <w:color w:val="000000"/>
              </w:rPr>
              <w:t> </w:t>
            </w:r>
            <w:r w:rsidRPr="00D8638D">
              <w:rPr>
                <w:rFonts w:ascii="Arial" w:hAnsi="Arial" w:cs="Arial"/>
                <w:b/>
                <w:bCs/>
                <w:color w:val="000000"/>
              </w:rPr>
              <w:fldChar w:fldCharType="end"/>
            </w:r>
            <w:r w:rsidRPr="00A07889">
              <w:rPr>
                <w:rFonts w:ascii="Arial" w:hAnsi="Arial" w:cs="Arial"/>
                <w:color w:val="000000"/>
                <w:sz w:val="20"/>
                <w:szCs w:val="20"/>
              </w:rPr>
              <w:t>]</w:t>
            </w:r>
          </w:p>
        </w:tc>
        <w:tc>
          <w:tcPr>
            <w:tcW w:w="1847" w:type="dxa"/>
          </w:tcPr>
          <w:p w14:paraId="25002151" w14:textId="77777777" w:rsidR="00C83E60" w:rsidRPr="00A07889" w:rsidRDefault="00C83E60" w:rsidP="00C83E60">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110ADA59" w14:textId="77777777" w:rsidR="00C83E60" w:rsidRPr="00A07889" w:rsidRDefault="00C83E60" w:rsidP="00C83E60">
            <w:pPr>
              <w:spacing w:after="0" w:line="20" w:lineRule="atLeast"/>
              <w:jc w:val="center"/>
            </w:pPr>
          </w:p>
        </w:tc>
      </w:tr>
      <w:tr w:rsidR="00C83E60" w:rsidRPr="00C55AFE" w14:paraId="2608F717" w14:textId="77777777" w:rsidTr="00A417D1">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C70AD7" w14:textId="77777777" w:rsidR="00C83E60" w:rsidRPr="00C55AFE" w:rsidRDefault="00C83E60" w:rsidP="00C83E60">
            <w:pPr>
              <w:spacing w:after="0" w:line="20" w:lineRule="atLeast"/>
              <w:rPr>
                <w:rFonts w:ascii="Arial" w:hAnsi="Arial" w:cs="Arial"/>
                <w:color w:val="000000"/>
                <w:sz w:val="20"/>
                <w:szCs w:val="20"/>
              </w:rPr>
            </w:pPr>
            <w:r w:rsidRPr="0000098F">
              <w:rPr>
                <w:rFonts w:ascii="Arial" w:hAnsi="Arial" w:cs="Arial"/>
                <w:b/>
                <w:bCs/>
                <w:color w:val="000000"/>
                <w:sz w:val="20"/>
                <w:szCs w:val="20"/>
              </w:rPr>
              <w:t>Formato dos arquivos de Dados Especializados para o UP2DATA Client / Specialized Data File formats for UP2DATA Client</w:t>
            </w:r>
          </w:p>
        </w:tc>
        <w:tc>
          <w:tcPr>
            <w:tcW w:w="531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F7C88D" w14:textId="77777777" w:rsidR="00C83E60" w:rsidRPr="00C55AFE" w:rsidRDefault="00C83E60" w:rsidP="00C83E60">
            <w:pPr>
              <w:spacing w:after="0" w:line="20" w:lineRule="atLeast"/>
              <w:jc w:val="center"/>
              <w:rPr>
                <w:rFonts w:ascii="Arial" w:hAnsi="Arial" w:cs="Arial"/>
                <w:color w:val="000000"/>
                <w:sz w:val="20"/>
                <w:szCs w:val="20"/>
              </w:rPr>
            </w:pPr>
            <w:r w:rsidRPr="00C55AFE">
              <w:rPr>
                <w:rFonts w:ascii="Arial" w:hAnsi="Arial" w:cs="Arial"/>
                <w:color w:val="000000"/>
                <w:sz w:val="20"/>
                <w:szCs w:val="20"/>
                <w:lang w:val="en-US"/>
              </w:rPr>
              <w:t xml:space="preserve">TXT </w:t>
            </w:r>
            <w:r w:rsidRPr="00C55AFE">
              <w:rPr>
                <w:rFonts w:ascii="Arial" w:hAnsi="Arial" w:cs="Arial"/>
                <w:color w:val="000000"/>
                <w:sz w:val="20"/>
                <w:szCs w:val="20"/>
              </w:rPr>
              <w:t>[</w:t>
            </w:r>
            <w:sdt>
              <w:sdtPr>
                <w:rPr>
                  <w:rFonts w:ascii="Arial" w:hAnsi="Arial" w:cs="Arial"/>
                  <w:color w:val="000000"/>
                  <w:sz w:val="20"/>
                  <w:szCs w:val="20"/>
                </w:rPr>
                <w:id w:val="-1224826541"/>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r w:rsidRPr="00C55AFE">
              <w:rPr>
                <w:rFonts w:ascii="Arial" w:hAnsi="Arial" w:cs="Arial"/>
                <w:color w:val="000000"/>
                <w:sz w:val="20"/>
                <w:szCs w:val="20"/>
                <w:lang w:val="en-US"/>
              </w:rPr>
              <w:t xml:space="preserve">  CSV </w:t>
            </w:r>
            <w:r w:rsidRPr="00C55AFE">
              <w:rPr>
                <w:rFonts w:ascii="Arial" w:hAnsi="Arial" w:cs="Arial"/>
                <w:color w:val="000000"/>
                <w:sz w:val="20"/>
                <w:szCs w:val="20"/>
              </w:rPr>
              <w:t>[</w:t>
            </w:r>
            <w:sdt>
              <w:sdtPr>
                <w:rPr>
                  <w:rFonts w:ascii="Arial" w:hAnsi="Arial" w:cs="Arial"/>
                  <w:color w:val="000000"/>
                  <w:sz w:val="20"/>
                  <w:szCs w:val="20"/>
                </w:rPr>
                <w:id w:val="1467849894"/>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r w:rsidRPr="00C55AFE" w:rsidDel="00274354">
              <w:rPr>
                <w:rFonts w:ascii="Arial" w:hAnsi="Arial" w:cs="Arial"/>
                <w:color w:val="000000"/>
                <w:sz w:val="20"/>
                <w:szCs w:val="20"/>
                <w:lang w:val="en-US"/>
              </w:rPr>
              <w:t xml:space="preserve"> </w:t>
            </w:r>
            <w:r w:rsidRPr="00C55AFE">
              <w:rPr>
                <w:rFonts w:ascii="Arial" w:hAnsi="Arial" w:cs="Arial"/>
                <w:color w:val="000000"/>
                <w:sz w:val="20"/>
                <w:szCs w:val="20"/>
                <w:lang w:val="en-US"/>
              </w:rPr>
              <w:t xml:space="preserve">JSON </w:t>
            </w:r>
            <w:r w:rsidRPr="00C55AFE">
              <w:rPr>
                <w:rFonts w:ascii="Arial" w:hAnsi="Arial" w:cs="Arial"/>
                <w:color w:val="000000"/>
                <w:sz w:val="20"/>
                <w:szCs w:val="20"/>
              </w:rPr>
              <w:t>[</w:t>
            </w:r>
            <w:sdt>
              <w:sdtPr>
                <w:rPr>
                  <w:rFonts w:ascii="Arial" w:hAnsi="Arial" w:cs="Arial"/>
                  <w:color w:val="000000"/>
                  <w:sz w:val="20"/>
                  <w:szCs w:val="20"/>
                </w:rPr>
                <w:id w:val="-396056655"/>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r w:rsidRPr="00C55AFE">
              <w:rPr>
                <w:rFonts w:ascii="Arial" w:hAnsi="Arial" w:cs="Arial"/>
                <w:color w:val="000000"/>
                <w:sz w:val="20"/>
                <w:szCs w:val="20"/>
                <w:lang w:val="en-US"/>
              </w:rPr>
              <w:t xml:space="preserve"> XML </w:t>
            </w:r>
            <w:r w:rsidRPr="00C55AFE">
              <w:rPr>
                <w:rFonts w:ascii="Arial" w:hAnsi="Arial" w:cs="Arial"/>
                <w:color w:val="000000"/>
                <w:sz w:val="20"/>
                <w:szCs w:val="20"/>
              </w:rPr>
              <w:t>[</w:t>
            </w:r>
            <w:sdt>
              <w:sdtPr>
                <w:rPr>
                  <w:rFonts w:ascii="Arial" w:hAnsi="Arial" w:cs="Arial"/>
                  <w:color w:val="000000"/>
                  <w:sz w:val="20"/>
                  <w:szCs w:val="20"/>
                </w:rPr>
                <w:id w:val="-1523542656"/>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r w:rsidRPr="00C55AFE" w:rsidDel="00274354">
              <w:rPr>
                <w:rFonts w:ascii="Arial" w:hAnsi="Arial" w:cs="Arial"/>
                <w:color w:val="000000"/>
                <w:sz w:val="20"/>
                <w:szCs w:val="20"/>
                <w:lang w:val="en-US"/>
              </w:rPr>
              <w:t xml:space="preserve"> </w:t>
            </w:r>
          </w:p>
        </w:tc>
        <w:tc>
          <w:tcPr>
            <w:tcW w:w="1847" w:type="dxa"/>
          </w:tcPr>
          <w:p w14:paraId="37D59906" w14:textId="77777777" w:rsidR="00C83E60" w:rsidRPr="00C83E60" w:rsidRDefault="00C83E60" w:rsidP="00C83E60">
            <w:pPr>
              <w:spacing w:after="0" w:line="20" w:lineRule="atLeast"/>
              <w:jc w:val="center"/>
              <w:rPr>
                <w:sz w:val="8"/>
                <w:szCs w:val="8"/>
              </w:rPr>
            </w:pPr>
          </w:p>
        </w:tc>
        <w:tc>
          <w:tcPr>
            <w:tcW w:w="2244" w:type="dxa"/>
            <w:shd w:val="clear" w:color="auto" w:fill="auto"/>
            <w:tcMar>
              <w:top w:w="0" w:type="dxa"/>
              <w:left w:w="10" w:type="dxa"/>
              <w:bottom w:w="0" w:type="dxa"/>
              <w:right w:w="10" w:type="dxa"/>
            </w:tcMar>
          </w:tcPr>
          <w:p w14:paraId="185C3FD1" w14:textId="77777777" w:rsidR="00C83E60" w:rsidRPr="00C55AFE" w:rsidRDefault="00C83E60" w:rsidP="00C83E60">
            <w:pPr>
              <w:spacing w:after="0" w:line="20" w:lineRule="atLeast"/>
              <w:jc w:val="center"/>
            </w:pPr>
          </w:p>
        </w:tc>
      </w:tr>
      <w:tr w:rsidR="00C83E60" w:rsidRPr="00C55AFE" w14:paraId="3EA0601C" w14:textId="77777777" w:rsidTr="007605B2">
        <w:trPr>
          <w:trHeight w:val="70"/>
        </w:trPr>
        <w:tc>
          <w:tcPr>
            <w:tcW w:w="102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BEFBE" w14:textId="77777777" w:rsidR="00C83E60" w:rsidRPr="00C83E60" w:rsidRDefault="00C83E60" w:rsidP="00C83E60">
            <w:pPr>
              <w:spacing w:after="0" w:line="20" w:lineRule="atLeast"/>
              <w:jc w:val="center"/>
              <w:rPr>
                <w:rFonts w:ascii="Arial" w:hAnsi="Arial" w:cs="Arial"/>
                <w:color w:val="000000"/>
                <w:sz w:val="2"/>
                <w:szCs w:val="2"/>
              </w:rPr>
            </w:pPr>
          </w:p>
        </w:tc>
        <w:tc>
          <w:tcPr>
            <w:tcW w:w="1847" w:type="dxa"/>
          </w:tcPr>
          <w:p w14:paraId="1C292351" w14:textId="77777777" w:rsidR="00C83E60" w:rsidRPr="00C83E60" w:rsidRDefault="00C83E60" w:rsidP="00C83E60">
            <w:pPr>
              <w:spacing w:after="0" w:line="20" w:lineRule="atLeast"/>
              <w:jc w:val="center"/>
              <w:rPr>
                <w:sz w:val="8"/>
                <w:szCs w:val="8"/>
                <w:lang w:val="en-US"/>
              </w:rPr>
            </w:pPr>
          </w:p>
        </w:tc>
        <w:tc>
          <w:tcPr>
            <w:tcW w:w="2244" w:type="dxa"/>
            <w:shd w:val="clear" w:color="auto" w:fill="auto"/>
            <w:tcMar>
              <w:top w:w="0" w:type="dxa"/>
              <w:left w:w="10" w:type="dxa"/>
              <w:bottom w:w="0" w:type="dxa"/>
              <w:right w:w="10" w:type="dxa"/>
            </w:tcMar>
          </w:tcPr>
          <w:p w14:paraId="713CA55A" w14:textId="77777777" w:rsidR="00C83E60" w:rsidRPr="00C55AFE" w:rsidRDefault="00C83E60" w:rsidP="00C83E60">
            <w:pPr>
              <w:spacing w:after="0" w:line="20" w:lineRule="atLeast"/>
              <w:jc w:val="center"/>
              <w:rPr>
                <w:lang w:val="en-US"/>
              </w:rPr>
            </w:pPr>
          </w:p>
        </w:tc>
      </w:tr>
      <w:tr w:rsidR="00C83E60" w:rsidRPr="00A07889" w14:paraId="3E0B5B85" w14:textId="77777777" w:rsidTr="00A417D1">
        <w:trPr>
          <w:trHeight w:val="422"/>
        </w:trPr>
        <w:tc>
          <w:tcPr>
            <w:tcW w:w="5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3FA19" w14:textId="77777777" w:rsidR="00C83E60" w:rsidRPr="00C55AFE" w:rsidRDefault="00C83E60" w:rsidP="00C83E60">
            <w:pPr>
              <w:spacing w:after="0" w:line="20" w:lineRule="atLeast"/>
              <w:jc w:val="both"/>
              <w:rPr>
                <w:rFonts w:ascii="Arial" w:hAnsi="Arial" w:cs="Arial"/>
                <w:color w:val="000000"/>
                <w:sz w:val="20"/>
                <w:szCs w:val="20"/>
              </w:rPr>
            </w:pPr>
            <w:r>
              <w:rPr>
                <w:rFonts w:ascii="Arial" w:hAnsi="Arial" w:cs="Arial"/>
                <w:sz w:val="20"/>
                <w:szCs w:val="20"/>
              </w:rPr>
              <w:t xml:space="preserve">As </w:t>
            </w:r>
            <w:r>
              <w:rPr>
                <w:rFonts w:ascii="Arial" w:hAnsi="Arial" w:cs="Arial"/>
                <w:b/>
                <w:bCs/>
                <w:sz w:val="20"/>
                <w:szCs w:val="20"/>
              </w:rPr>
              <w:t>CONTRATANTES</w:t>
            </w:r>
            <w:r>
              <w:rPr>
                <w:rFonts w:ascii="Arial" w:hAnsi="Arial" w:cs="Arial"/>
                <w:sz w:val="20"/>
                <w:szCs w:val="20"/>
              </w:rPr>
              <w:t xml:space="preserve"> </w:t>
            </w:r>
            <w:r w:rsidRPr="00C55AFE">
              <w:rPr>
                <w:rFonts w:ascii="Arial" w:hAnsi="Arial" w:cs="Arial"/>
                <w:color w:val="000000"/>
                <w:sz w:val="20"/>
                <w:szCs w:val="20"/>
              </w:rPr>
              <w:t>se obriga</w:t>
            </w:r>
            <w:r>
              <w:rPr>
                <w:rFonts w:ascii="Arial" w:hAnsi="Arial" w:cs="Arial"/>
                <w:color w:val="000000"/>
                <w:sz w:val="20"/>
                <w:szCs w:val="20"/>
              </w:rPr>
              <w:t>m</w:t>
            </w:r>
            <w:r w:rsidRPr="00C55AFE">
              <w:rPr>
                <w:rFonts w:ascii="Arial" w:hAnsi="Arial" w:cs="Arial"/>
                <w:color w:val="000000"/>
                <w:sz w:val="20"/>
                <w:szCs w:val="20"/>
              </w:rPr>
              <w:t xml:space="preserve"> a informar, por escrito e em no máximo cinco (5) dias, à B3 sobre qualquer alteração de dados acima, sendo o único e exclusivo responsável por toda e qualquer infração contratual que decorra da desatualização dos referidos dados. </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EE6873" w14:textId="77777777" w:rsidR="00C83E60" w:rsidRPr="009546B3" w:rsidRDefault="00C83E60" w:rsidP="00C83E60">
            <w:pPr>
              <w:spacing w:after="0" w:line="20" w:lineRule="atLeast"/>
              <w:jc w:val="both"/>
              <w:rPr>
                <w:rFonts w:ascii="Arial" w:hAnsi="Arial" w:cs="Arial"/>
                <w:color w:val="000000"/>
                <w:sz w:val="20"/>
                <w:szCs w:val="20"/>
                <w:lang w:val="en-US"/>
              </w:rPr>
            </w:pPr>
            <w:r>
              <w:rPr>
                <w:rFonts w:ascii="Arial" w:hAnsi="Arial" w:cs="Arial"/>
                <w:sz w:val="20"/>
                <w:szCs w:val="20"/>
                <w:lang w:val="en-US"/>
              </w:rPr>
              <w:t xml:space="preserve">The </w:t>
            </w:r>
            <w:r>
              <w:rPr>
                <w:rFonts w:ascii="Arial" w:hAnsi="Arial" w:cs="Arial"/>
                <w:b/>
                <w:bCs/>
                <w:sz w:val="20"/>
                <w:szCs w:val="20"/>
                <w:lang w:val="en-US"/>
              </w:rPr>
              <w:t>CONTRACTING PARTIES</w:t>
            </w:r>
            <w:r w:rsidRPr="00C55AFE">
              <w:rPr>
                <w:rFonts w:ascii="Arial" w:hAnsi="Arial" w:cs="Arial"/>
                <w:sz w:val="20"/>
                <w:szCs w:val="20"/>
                <w:lang w:val="en-US"/>
              </w:rPr>
              <w:t xml:space="preserve"> assumes the obligation to inform </w:t>
            </w:r>
            <w:r w:rsidRPr="00C55AFE">
              <w:rPr>
                <w:rFonts w:ascii="Arial" w:hAnsi="Arial" w:cs="Arial"/>
                <w:b/>
                <w:sz w:val="20"/>
                <w:szCs w:val="20"/>
                <w:lang w:val="en-US"/>
              </w:rPr>
              <w:t>B3</w:t>
            </w:r>
            <w:r w:rsidRPr="00C55AFE">
              <w:rPr>
                <w:rFonts w:ascii="Arial" w:hAnsi="Arial" w:cs="Arial"/>
                <w:sz w:val="20"/>
                <w:szCs w:val="20"/>
                <w:lang w:val="en-US"/>
              </w:rPr>
              <w:t>, in writing and within five (5) days, about any changes to the above information and shall be the sole responsible for any breach of contractual terms arising from the outdating of such dat</w:t>
            </w:r>
            <w:r>
              <w:rPr>
                <w:rFonts w:ascii="Arial" w:hAnsi="Arial" w:cs="Arial"/>
                <w:sz w:val="20"/>
                <w:szCs w:val="20"/>
                <w:lang w:val="en-US"/>
              </w:rPr>
              <w:t>a.</w:t>
            </w:r>
          </w:p>
        </w:tc>
        <w:tc>
          <w:tcPr>
            <w:tcW w:w="1847" w:type="dxa"/>
          </w:tcPr>
          <w:p w14:paraId="5129D5AC" w14:textId="77777777" w:rsidR="00C83E60" w:rsidRPr="00C83E60" w:rsidRDefault="00C83E60" w:rsidP="00C83E60">
            <w:pPr>
              <w:spacing w:after="0" w:line="20" w:lineRule="atLeast"/>
              <w:jc w:val="both"/>
              <w:rPr>
                <w:rFonts w:ascii="Arial" w:hAnsi="Arial" w:cs="Arial"/>
                <w:color w:val="000000"/>
                <w:sz w:val="8"/>
                <w:szCs w:val="8"/>
                <w:lang w:val="en-US"/>
              </w:rPr>
            </w:pPr>
          </w:p>
        </w:tc>
        <w:tc>
          <w:tcPr>
            <w:tcW w:w="2244" w:type="dxa"/>
            <w:shd w:val="clear" w:color="auto" w:fill="auto"/>
            <w:tcMar>
              <w:top w:w="0" w:type="dxa"/>
              <w:left w:w="10" w:type="dxa"/>
              <w:bottom w:w="0" w:type="dxa"/>
              <w:right w:w="10" w:type="dxa"/>
            </w:tcMar>
          </w:tcPr>
          <w:p w14:paraId="4CF715C7" w14:textId="77777777" w:rsidR="00C83E60" w:rsidRPr="009546B3" w:rsidRDefault="00C83E60" w:rsidP="00C83E60">
            <w:pPr>
              <w:spacing w:after="0" w:line="20" w:lineRule="atLeast"/>
              <w:jc w:val="both"/>
              <w:rPr>
                <w:rFonts w:ascii="Arial" w:hAnsi="Arial" w:cs="Arial"/>
                <w:color w:val="000000"/>
                <w:sz w:val="20"/>
                <w:szCs w:val="20"/>
                <w:lang w:val="en-US"/>
              </w:rPr>
            </w:pPr>
          </w:p>
        </w:tc>
      </w:tr>
      <w:bookmarkEnd w:id="134"/>
    </w:tbl>
    <w:p w14:paraId="732A3325" w14:textId="75725302" w:rsidR="00C83E60" w:rsidRDefault="00C83E60">
      <w:pPr>
        <w:rPr>
          <w:lang w:val="en-US"/>
        </w:rPr>
      </w:pPr>
    </w:p>
    <w:tbl>
      <w:tblPr>
        <w:tblpPr w:leftFromText="141" w:rightFromText="141" w:vertAnchor="text" w:tblpY="1"/>
        <w:tblOverlap w:val="never"/>
        <w:tblW w:w="10201" w:type="dxa"/>
        <w:tblCellMar>
          <w:left w:w="10" w:type="dxa"/>
          <w:right w:w="10" w:type="dxa"/>
        </w:tblCellMar>
        <w:tblLook w:val="0000" w:firstRow="0" w:lastRow="0" w:firstColumn="0" w:lastColumn="0" w:noHBand="0" w:noVBand="0"/>
      </w:tblPr>
      <w:tblGrid>
        <w:gridCol w:w="2470"/>
        <w:gridCol w:w="1031"/>
        <w:gridCol w:w="1363"/>
        <w:gridCol w:w="337"/>
        <w:gridCol w:w="1226"/>
        <w:gridCol w:w="1157"/>
        <w:gridCol w:w="1230"/>
        <w:gridCol w:w="1387"/>
      </w:tblGrid>
      <w:tr w:rsidR="00C83E60" w:rsidRPr="00C83E60" w14:paraId="00C9F180" w14:textId="77777777" w:rsidTr="004D7250">
        <w:trPr>
          <w:trHeight w:val="364"/>
        </w:trPr>
        <w:tc>
          <w:tcPr>
            <w:tcW w:w="5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8DCB5" w14:textId="77777777" w:rsidR="00C83E60" w:rsidRDefault="00C83E60" w:rsidP="00007C92">
            <w:pPr>
              <w:spacing w:after="0" w:line="10" w:lineRule="atLeast"/>
              <w:jc w:val="both"/>
              <w:rPr>
                <w:rFonts w:ascii="Arial" w:hAnsi="Arial" w:cs="Arial"/>
                <w:color w:val="000000"/>
                <w:sz w:val="20"/>
                <w:szCs w:val="20"/>
              </w:rPr>
            </w:pPr>
            <w:bookmarkStart w:id="135" w:name="_Hlk118793296"/>
            <w:r w:rsidRPr="003A7BED">
              <w:rPr>
                <w:rFonts w:ascii="Arial" w:hAnsi="Arial" w:cs="Arial"/>
                <w:b/>
                <w:bCs/>
                <w:color w:val="000000"/>
              </w:rPr>
              <w:lastRenderedPageBreak/>
              <w:t>Data</w:t>
            </w:r>
            <w:r>
              <w:rPr>
                <w:rFonts w:ascii="Arial" w:hAnsi="Arial" w:cs="Arial"/>
                <w:b/>
                <w:bCs/>
                <w:color w:val="000000"/>
              </w:rPr>
              <w:t>:</w:t>
            </w:r>
            <w:r w:rsidRPr="002F5746">
              <w:rPr>
                <w:rFonts w:ascii="Arial" w:hAnsi="Arial" w:cs="Arial"/>
                <w:color w:val="000000"/>
                <w:sz w:val="20"/>
                <w:szCs w:val="20"/>
              </w:rPr>
              <w:t xml:space="preserve">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xml:space="preserve">    </w:t>
            </w:r>
          </w:p>
          <w:p w14:paraId="237803CB" w14:textId="77777777" w:rsidR="00C83E60" w:rsidRPr="00C55AFE" w:rsidRDefault="00C83E60" w:rsidP="00007C92">
            <w:pPr>
              <w:spacing w:after="0" w:line="10" w:lineRule="atLeast"/>
              <w:jc w:val="both"/>
              <w:rPr>
                <w:rFonts w:ascii="Arial" w:hAnsi="Arial" w:cs="Arial"/>
                <w:color w:val="000000"/>
                <w:sz w:val="20"/>
                <w:szCs w:val="20"/>
              </w:rPr>
            </w:pPr>
            <w:r w:rsidRPr="003A7BED">
              <w:rPr>
                <w:rFonts w:ascii="Arial" w:hAnsi="Arial" w:cs="Arial"/>
                <w:b/>
                <w:bCs/>
                <w:color w:val="000000"/>
              </w:rPr>
              <w:t>Empresa:</w:t>
            </w:r>
            <w:r w:rsidRPr="002F5746">
              <w:rPr>
                <w:rFonts w:ascii="Arial" w:hAnsi="Arial" w:cs="Arial"/>
                <w:color w:val="000000"/>
                <w:sz w:val="20"/>
                <w:szCs w:val="20"/>
              </w:rPr>
              <w:t xml:space="preserve">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3635C6" w14:textId="77777777" w:rsidR="00C83E60" w:rsidRPr="00000F49" w:rsidRDefault="00C83E60" w:rsidP="00007C92">
            <w:pPr>
              <w:spacing w:after="0" w:line="10" w:lineRule="atLeast"/>
              <w:rPr>
                <w:rFonts w:ascii="Arial" w:hAnsi="Arial" w:cs="Arial"/>
                <w:b/>
                <w:bCs/>
                <w:color w:val="000000"/>
              </w:rPr>
            </w:pPr>
            <w:r w:rsidRPr="00000F49">
              <w:rPr>
                <w:rFonts w:ascii="Arial" w:hAnsi="Arial" w:cs="Arial"/>
                <w:b/>
                <w:bCs/>
                <w:color w:val="000000"/>
              </w:rPr>
              <w:t xml:space="preserve">Date: </w:t>
            </w:r>
            <w:r w:rsidRPr="00000F49">
              <w:rPr>
                <w:rFonts w:ascii="Arial" w:hAnsi="Arial" w:cs="Arial"/>
                <w:b/>
                <w:bCs/>
                <w:color w:val="000000"/>
              </w:rPr>
              <w:fldChar w:fldCharType="begin">
                <w:ffData>
                  <w:name w:val="Texto1"/>
                  <w:enabled/>
                  <w:calcOnExit w:val="0"/>
                  <w:textInput/>
                </w:ffData>
              </w:fldChar>
            </w:r>
            <w:r w:rsidRPr="00000F49">
              <w:rPr>
                <w:rFonts w:ascii="Arial" w:hAnsi="Arial" w:cs="Arial"/>
                <w:b/>
                <w:bCs/>
                <w:color w:val="000000"/>
              </w:rPr>
              <w:instrText xml:space="preserve"> FORMTEXT </w:instrText>
            </w:r>
            <w:r w:rsidRPr="00000F49">
              <w:rPr>
                <w:rFonts w:ascii="Arial" w:hAnsi="Arial" w:cs="Arial"/>
                <w:b/>
                <w:bCs/>
                <w:color w:val="000000"/>
              </w:rPr>
            </w:r>
            <w:r w:rsidRPr="00000F49">
              <w:rPr>
                <w:rFonts w:ascii="Arial" w:hAnsi="Arial" w:cs="Arial"/>
                <w:b/>
                <w:bCs/>
                <w:color w:val="000000"/>
              </w:rPr>
              <w:fldChar w:fldCharType="separate"/>
            </w:r>
            <w:r w:rsidRPr="00000F49">
              <w:rPr>
                <w:rFonts w:ascii="Arial" w:hAnsi="Arial" w:cs="Arial"/>
                <w:b/>
                <w:bCs/>
                <w:noProof/>
                <w:color w:val="000000"/>
              </w:rPr>
              <w:t> </w:t>
            </w:r>
            <w:r w:rsidRPr="00000F49">
              <w:rPr>
                <w:rFonts w:ascii="Arial" w:hAnsi="Arial" w:cs="Arial"/>
                <w:b/>
                <w:bCs/>
                <w:noProof/>
                <w:color w:val="000000"/>
              </w:rPr>
              <w:t> </w:t>
            </w:r>
            <w:r w:rsidRPr="00000F49">
              <w:rPr>
                <w:rFonts w:ascii="Arial" w:hAnsi="Arial" w:cs="Arial"/>
                <w:b/>
                <w:bCs/>
                <w:noProof/>
                <w:color w:val="000000"/>
              </w:rPr>
              <w:t> </w:t>
            </w:r>
            <w:r w:rsidRPr="00000F49">
              <w:rPr>
                <w:rFonts w:ascii="Arial" w:hAnsi="Arial" w:cs="Arial"/>
                <w:b/>
                <w:bCs/>
                <w:noProof/>
                <w:color w:val="000000"/>
              </w:rPr>
              <w:t> </w:t>
            </w:r>
            <w:r w:rsidRPr="00000F49">
              <w:rPr>
                <w:rFonts w:ascii="Arial" w:hAnsi="Arial" w:cs="Arial"/>
                <w:b/>
                <w:bCs/>
                <w:noProof/>
                <w:color w:val="000000"/>
              </w:rPr>
              <w:t> </w:t>
            </w:r>
            <w:r w:rsidRPr="00000F49">
              <w:rPr>
                <w:rFonts w:ascii="Arial" w:hAnsi="Arial" w:cs="Arial"/>
                <w:b/>
                <w:bCs/>
                <w:color w:val="000000"/>
              </w:rPr>
              <w:fldChar w:fldCharType="end"/>
            </w:r>
          </w:p>
          <w:p w14:paraId="10B9BB28" w14:textId="77777777" w:rsidR="00C83E60" w:rsidRPr="0000098F" w:rsidRDefault="00C83E60" w:rsidP="00007C92">
            <w:pPr>
              <w:spacing w:after="0" w:line="10" w:lineRule="atLeast"/>
              <w:rPr>
                <w:rFonts w:ascii="Arial" w:hAnsi="Arial" w:cs="Arial"/>
                <w:b/>
                <w:bCs/>
                <w:color w:val="000000"/>
              </w:rPr>
            </w:pPr>
            <w:r w:rsidRPr="00000F49">
              <w:rPr>
                <w:rFonts w:ascii="Arial" w:hAnsi="Arial" w:cs="Arial"/>
                <w:b/>
                <w:bCs/>
                <w:color w:val="000000"/>
              </w:rPr>
              <w:t xml:space="preserve">Company: </w:t>
            </w:r>
            <w:r w:rsidRPr="00000F49">
              <w:rPr>
                <w:rFonts w:ascii="Arial" w:hAnsi="Arial" w:cs="Arial"/>
                <w:b/>
                <w:bCs/>
                <w:color w:val="000000"/>
              </w:rPr>
              <w:fldChar w:fldCharType="begin">
                <w:ffData>
                  <w:name w:val="Texto1"/>
                  <w:enabled/>
                  <w:calcOnExit w:val="0"/>
                  <w:textInput/>
                </w:ffData>
              </w:fldChar>
            </w:r>
            <w:r w:rsidRPr="00000F49">
              <w:rPr>
                <w:rFonts w:ascii="Arial" w:hAnsi="Arial" w:cs="Arial"/>
                <w:b/>
                <w:bCs/>
                <w:color w:val="000000"/>
              </w:rPr>
              <w:instrText xml:space="preserve"> FORMTEXT </w:instrText>
            </w:r>
            <w:r w:rsidRPr="00000F49">
              <w:rPr>
                <w:rFonts w:ascii="Arial" w:hAnsi="Arial" w:cs="Arial"/>
                <w:b/>
                <w:bCs/>
                <w:color w:val="000000"/>
              </w:rPr>
            </w:r>
            <w:r w:rsidRPr="00000F49">
              <w:rPr>
                <w:rFonts w:ascii="Arial" w:hAnsi="Arial" w:cs="Arial"/>
                <w:b/>
                <w:bCs/>
                <w:color w:val="000000"/>
              </w:rPr>
              <w:fldChar w:fldCharType="separate"/>
            </w:r>
            <w:r w:rsidRPr="00000F49">
              <w:rPr>
                <w:rFonts w:ascii="Arial" w:hAnsi="Arial" w:cs="Arial"/>
                <w:b/>
                <w:bCs/>
                <w:noProof/>
                <w:color w:val="000000"/>
              </w:rPr>
              <w:t> </w:t>
            </w:r>
            <w:r w:rsidRPr="00000F49">
              <w:rPr>
                <w:rFonts w:ascii="Arial" w:hAnsi="Arial" w:cs="Arial"/>
                <w:b/>
                <w:bCs/>
                <w:noProof/>
                <w:color w:val="000000"/>
              </w:rPr>
              <w:t> </w:t>
            </w:r>
            <w:r w:rsidRPr="00000F49">
              <w:rPr>
                <w:rFonts w:ascii="Arial" w:hAnsi="Arial" w:cs="Arial"/>
                <w:b/>
                <w:bCs/>
                <w:noProof/>
                <w:color w:val="000000"/>
              </w:rPr>
              <w:t> </w:t>
            </w:r>
            <w:r w:rsidRPr="00000F49">
              <w:rPr>
                <w:rFonts w:ascii="Arial" w:hAnsi="Arial" w:cs="Arial"/>
                <w:b/>
                <w:bCs/>
                <w:noProof/>
                <w:color w:val="000000"/>
              </w:rPr>
              <w:t> </w:t>
            </w:r>
            <w:r w:rsidRPr="00000F49">
              <w:rPr>
                <w:rFonts w:ascii="Arial" w:hAnsi="Arial" w:cs="Arial"/>
                <w:b/>
                <w:bCs/>
                <w:noProof/>
                <w:color w:val="000000"/>
              </w:rPr>
              <w:t> </w:t>
            </w:r>
            <w:r w:rsidRPr="00000F49">
              <w:rPr>
                <w:rFonts w:ascii="Arial" w:hAnsi="Arial" w:cs="Arial"/>
                <w:b/>
                <w:bCs/>
                <w:color w:val="000000"/>
              </w:rPr>
              <w:fldChar w:fldCharType="end"/>
            </w:r>
            <w:r w:rsidRPr="00000F49">
              <w:rPr>
                <w:rFonts w:ascii="Arial" w:hAnsi="Arial" w:cs="Arial"/>
                <w:b/>
                <w:bCs/>
                <w:color w:val="000000"/>
              </w:rPr>
              <w:t> </w:t>
            </w:r>
            <w:r w:rsidRPr="00000F49">
              <w:rPr>
                <w:rFonts w:ascii="Arial" w:hAnsi="Arial" w:cs="Arial"/>
                <w:b/>
                <w:bCs/>
                <w:color w:val="000000"/>
              </w:rPr>
              <w:t> </w:t>
            </w:r>
          </w:p>
          <w:p w14:paraId="404DB949" w14:textId="77777777" w:rsidR="00C83E60" w:rsidRPr="00007C92" w:rsidRDefault="00C83E60" w:rsidP="00007C92">
            <w:pPr>
              <w:spacing w:after="0" w:line="10" w:lineRule="atLeast"/>
              <w:jc w:val="both"/>
              <w:rPr>
                <w:rFonts w:ascii="Arial" w:hAnsi="Arial" w:cs="Arial"/>
                <w:color w:val="000000"/>
                <w:sz w:val="4"/>
                <w:szCs w:val="4"/>
              </w:rPr>
            </w:pPr>
          </w:p>
        </w:tc>
      </w:tr>
      <w:tr w:rsidR="00C83E60" w:rsidRPr="00C83E60" w14:paraId="104D2E5A" w14:textId="77777777" w:rsidTr="004D7250">
        <w:trPr>
          <w:trHeight w:val="76"/>
        </w:trPr>
        <w:tc>
          <w:tcPr>
            <w:tcW w:w="5201" w:type="dxa"/>
            <w:gridSpan w:val="4"/>
            <w:tcBorders>
              <w:left w:val="single" w:sz="4" w:space="0" w:color="000000"/>
              <w:right w:val="single" w:sz="4" w:space="0" w:color="000000"/>
            </w:tcBorders>
            <w:shd w:val="clear" w:color="auto" w:fill="auto"/>
            <w:tcMar>
              <w:top w:w="0" w:type="dxa"/>
              <w:left w:w="70" w:type="dxa"/>
              <w:bottom w:w="0" w:type="dxa"/>
              <w:right w:w="70" w:type="dxa"/>
            </w:tcMar>
            <w:vAlign w:val="center"/>
          </w:tcPr>
          <w:p w14:paraId="5E427604" w14:textId="77777777" w:rsidR="00C83E60" w:rsidRPr="00C55AFE" w:rsidRDefault="00C83E60" w:rsidP="00007C92">
            <w:pPr>
              <w:spacing w:after="0" w:line="10" w:lineRule="atLeast"/>
              <w:jc w:val="center"/>
              <w:rPr>
                <w:rFonts w:ascii="Arial" w:hAnsi="Arial" w:cs="Arial"/>
                <w:b/>
                <w:bCs/>
                <w:color w:val="000000"/>
                <w:szCs w:val="20"/>
              </w:rPr>
            </w:pPr>
            <w:r w:rsidRPr="00C55AFE">
              <w:rPr>
                <w:rFonts w:ascii="Arial" w:hAnsi="Arial" w:cs="Arial"/>
                <w:b/>
                <w:bCs/>
                <w:color w:val="000000"/>
                <w:szCs w:val="20"/>
              </w:rPr>
              <w:t xml:space="preserve">ANEXO </w:t>
            </w:r>
            <w:r>
              <w:rPr>
                <w:rFonts w:ascii="Arial" w:hAnsi="Arial" w:cs="Arial"/>
                <w:b/>
                <w:bCs/>
                <w:color w:val="000000"/>
                <w:szCs w:val="20"/>
              </w:rPr>
              <w:t>III</w:t>
            </w:r>
          </w:p>
        </w:tc>
        <w:tc>
          <w:tcPr>
            <w:tcW w:w="5000" w:type="dxa"/>
            <w:gridSpan w:val="4"/>
            <w:tcBorders>
              <w:left w:val="single" w:sz="4" w:space="0" w:color="000000"/>
              <w:right w:val="single" w:sz="4" w:space="0" w:color="000000"/>
            </w:tcBorders>
            <w:shd w:val="clear" w:color="auto" w:fill="auto"/>
            <w:vAlign w:val="center"/>
          </w:tcPr>
          <w:p w14:paraId="36B67256" w14:textId="77777777" w:rsidR="00C83E60" w:rsidRPr="00C55AFE" w:rsidRDefault="00C83E60" w:rsidP="00007C92">
            <w:pPr>
              <w:spacing w:after="0" w:line="10" w:lineRule="atLeast"/>
              <w:jc w:val="center"/>
              <w:rPr>
                <w:rFonts w:ascii="Arial" w:hAnsi="Arial" w:cs="Arial"/>
                <w:b/>
                <w:bCs/>
                <w:color w:val="000000"/>
                <w:szCs w:val="20"/>
              </w:rPr>
            </w:pPr>
            <w:r>
              <w:rPr>
                <w:rFonts w:ascii="Arial" w:hAnsi="Arial" w:cs="Arial"/>
                <w:b/>
                <w:bCs/>
                <w:color w:val="000000"/>
                <w:szCs w:val="20"/>
              </w:rPr>
              <w:t>ANNEX III</w:t>
            </w:r>
          </w:p>
        </w:tc>
      </w:tr>
      <w:tr w:rsidR="00C83E60" w:rsidRPr="00A07889" w14:paraId="6070CAD4" w14:textId="77777777" w:rsidTr="004D7250">
        <w:trPr>
          <w:trHeight w:val="434"/>
        </w:trPr>
        <w:tc>
          <w:tcPr>
            <w:tcW w:w="5201" w:type="dxa"/>
            <w:gridSpan w:val="4"/>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7BF7F5C1" w14:textId="77777777" w:rsidR="00C83E60" w:rsidRPr="00C55AFE" w:rsidRDefault="00C83E60" w:rsidP="00007C92">
            <w:pPr>
              <w:spacing w:after="0" w:line="10" w:lineRule="atLeast"/>
              <w:jc w:val="center"/>
              <w:rPr>
                <w:rFonts w:ascii="Arial" w:hAnsi="Arial" w:cs="Arial"/>
                <w:b/>
                <w:bCs/>
                <w:color w:val="000000"/>
              </w:rPr>
            </w:pPr>
            <w:r w:rsidRPr="00C55AFE">
              <w:rPr>
                <w:rFonts w:ascii="Arial" w:hAnsi="Arial" w:cs="Arial"/>
                <w:b/>
                <w:bCs/>
                <w:color w:val="000000"/>
              </w:rPr>
              <w:t xml:space="preserve">AO CONTRATO </w:t>
            </w:r>
            <w:r>
              <w:rPr>
                <w:rFonts w:ascii="Arial" w:hAnsi="Arial" w:cs="Arial"/>
                <w:b/>
                <w:bCs/>
                <w:color w:val="000000"/>
              </w:rPr>
              <w:t>MASTER</w:t>
            </w:r>
            <w:r w:rsidRPr="00C55AFE">
              <w:rPr>
                <w:rFonts w:ascii="Arial" w:hAnsi="Arial" w:cs="Arial"/>
                <w:b/>
                <w:bCs/>
                <w:color w:val="000000"/>
              </w:rPr>
              <w:t xml:space="preserve"> UP2DATA </w:t>
            </w:r>
          </w:p>
        </w:tc>
        <w:tc>
          <w:tcPr>
            <w:tcW w:w="5000" w:type="dxa"/>
            <w:gridSpan w:val="4"/>
            <w:tcBorders>
              <w:top w:val="single" w:sz="4" w:space="0" w:color="000000"/>
              <w:left w:val="single" w:sz="4" w:space="0" w:color="000000"/>
              <w:right w:val="single" w:sz="4" w:space="0" w:color="000000"/>
            </w:tcBorders>
            <w:shd w:val="clear" w:color="auto" w:fill="auto"/>
            <w:vAlign w:val="center"/>
          </w:tcPr>
          <w:p w14:paraId="729BDCC1" w14:textId="77777777" w:rsidR="00C83E60" w:rsidRPr="009546B3" w:rsidRDefault="00C83E60" w:rsidP="00007C92">
            <w:pPr>
              <w:spacing w:after="0" w:line="10" w:lineRule="atLeast"/>
              <w:jc w:val="center"/>
              <w:rPr>
                <w:rFonts w:ascii="Arial" w:hAnsi="Arial" w:cs="Arial"/>
                <w:b/>
                <w:bCs/>
                <w:color w:val="000000"/>
                <w:lang w:val="en-US"/>
              </w:rPr>
            </w:pPr>
            <w:r w:rsidRPr="00577BDA">
              <w:rPr>
                <w:rFonts w:ascii="Arial" w:hAnsi="Arial" w:cs="Arial"/>
                <w:b/>
                <w:lang w:val="en-US"/>
              </w:rPr>
              <w:t xml:space="preserve">TO THE UP2DATA </w:t>
            </w:r>
            <w:r>
              <w:rPr>
                <w:rFonts w:ascii="Arial" w:hAnsi="Arial" w:cs="Arial"/>
                <w:b/>
                <w:lang w:val="en-US"/>
              </w:rPr>
              <w:t xml:space="preserve">MASTER </w:t>
            </w:r>
            <w:r w:rsidRPr="00577BDA">
              <w:rPr>
                <w:rFonts w:ascii="Arial" w:hAnsi="Arial" w:cs="Arial"/>
                <w:b/>
                <w:lang w:val="en-US"/>
              </w:rPr>
              <w:t>AGREEMENT</w:t>
            </w:r>
          </w:p>
        </w:tc>
      </w:tr>
      <w:tr w:rsidR="00C83E60" w:rsidRPr="00A07889" w14:paraId="4E119D06" w14:textId="77777777" w:rsidTr="00007C92">
        <w:trPr>
          <w:trHeight w:val="70"/>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20473" w14:textId="77777777" w:rsidR="00C83E60" w:rsidRPr="00007C92" w:rsidRDefault="00C83E60" w:rsidP="00007C92">
            <w:pPr>
              <w:spacing w:after="0" w:line="10" w:lineRule="atLeast"/>
              <w:jc w:val="center"/>
              <w:rPr>
                <w:rFonts w:ascii="Arial" w:hAnsi="Arial" w:cs="Arial"/>
                <w:b/>
                <w:bCs/>
                <w:color w:val="000000"/>
                <w:sz w:val="2"/>
                <w:szCs w:val="2"/>
                <w:lang w:val="en-US"/>
              </w:rPr>
            </w:pPr>
            <w:r w:rsidRPr="00007C92">
              <w:rPr>
                <w:rFonts w:ascii="Arial" w:hAnsi="Arial" w:cs="Arial"/>
                <w:b/>
                <w:bCs/>
                <w:color w:val="000000"/>
                <w:sz w:val="2"/>
                <w:szCs w:val="2"/>
                <w:lang w:val="en-US"/>
              </w:rPr>
              <w:t> </w:t>
            </w:r>
          </w:p>
        </w:tc>
      </w:tr>
      <w:tr w:rsidR="00C83E60" w:rsidRPr="00C83E60" w14:paraId="3B778034" w14:textId="77777777" w:rsidTr="00007C92">
        <w:trPr>
          <w:trHeight w:val="307"/>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52619C" w14:textId="69828624" w:rsidR="00C83E60" w:rsidRPr="00007C92" w:rsidRDefault="00C83E60" w:rsidP="00007C92">
            <w:pPr>
              <w:spacing w:after="0" w:line="10" w:lineRule="atLeast"/>
              <w:ind w:left="-108"/>
              <w:jc w:val="center"/>
              <w:rPr>
                <w:rFonts w:ascii="Arial" w:hAnsi="Arial" w:cs="Arial"/>
                <w:b/>
              </w:rPr>
            </w:pPr>
            <w:r w:rsidRPr="0000098F">
              <w:rPr>
                <w:rFonts w:ascii="Arial" w:hAnsi="Arial" w:cs="Arial"/>
                <w:b/>
              </w:rPr>
              <w:t xml:space="preserve">DISTRIBUIÇÃO dos DADOS UP2DATA / </w:t>
            </w:r>
            <w:r w:rsidRPr="0000098F">
              <w:rPr>
                <w:rFonts w:ascii="Arial" w:hAnsi="Arial" w:cs="Arial"/>
                <w:b/>
                <w:lang w:val="en-US"/>
              </w:rPr>
              <w:t>DISTRIBUTION of UP2DATA Data</w:t>
            </w:r>
          </w:p>
        </w:tc>
      </w:tr>
      <w:tr w:rsidR="00C83E60" w:rsidRPr="00007C92" w14:paraId="6B82150B" w14:textId="77777777" w:rsidTr="00007C92">
        <w:trPr>
          <w:trHeight w:val="70"/>
        </w:trPr>
        <w:tc>
          <w:tcPr>
            <w:tcW w:w="10201"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7E1F42" w14:textId="77777777" w:rsidR="00C83E60" w:rsidRPr="00007C92" w:rsidRDefault="00C83E60" w:rsidP="00007C92">
            <w:pPr>
              <w:spacing w:after="0" w:line="10" w:lineRule="atLeast"/>
              <w:rPr>
                <w:rFonts w:ascii="Arial" w:hAnsi="Arial"/>
                <w:color w:val="000000"/>
                <w:sz w:val="2"/>
                <w:szCs w:val="4"/>
              </w:rPr>
            </w:pPr>
            <w:r w:rsidRPr="00007C92">
              <w:rPr>
                <w:rFonts w:ascii="Arial" w:hAnsi="Arial"/>
                <w:color w:val="000000"/>
                <w:sz w:val="2"/>
                <w:szCs w:val="4"/>
              </w:rPr>
              <w:t> </w:t>
            </w:r>
          </w:p>
        </w:tc>
      </w:tr>
      <w:tr w:rsidR="00252859" w:rsidRPr="00A07889" w14:paraId="506C54B2" w14:textId="77777777" w:rsidTr="004D7250">
        <w:trPr>
          <w:trHeight w:val="292"/>
        </w:trPr>
        <w:tc>
          <w:tcPr>
            <w:tcW w:w="247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786E40C0" w14:textId="77777777" w:rsidR="00C83E60" w:rsidRPr="00C55AFE" w:rsidRDefault="00C83E60" w:rsidP="00007C92">
            <w:pPr>
              <w:spacing w:after="0" w:line="10" w:lineRule="atLeast"/>
              <w:rPr>
                <w:rFonts w:ascii="Arial" w:hAnsi="Arial" w:cs="Arial"/>
                <w:b/>
                <w:bCs/>
                <w:color w:val="000000"/>
                <w:sz w:val="20"/>
                <w:szCs w:val="20"/>
              </w:rPr>
            </w:pPr>
            <w:r w:rsidRPr="00A21881">
              <w:rPr>
                <w:rFonts w:ascii="Arial" w:hAnsi="Arial" w:cs="Arial"/>
                <w:b/>
                <w:bCs/>
                <w:color w:val="000000"/>
                <w:sz w:val="18"/>
                <w:szCs w:val="18"/>
              </w:rPr>
              <w:t>Dados disponibilizados / Available Data</w:t>
            </w:r>
          </w:p>
        </w:tc>
        <w:tc>
          <w:tcPr>
            <w:tcW w:w="239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B70C66" w14:textId="77777777" w:rsidR="00C83E60" w:rsidRPr="00C55AFE" w:rsidRDefault="00C83E60" w:rsidP="00007C92">
            <w:pPr>
              <w:spacing w:after="0" w:line="10" w:lineRule="atLeast"/>
              <w:jc w:val="center"/>
              <w:rPr>
                <w:rFonts w:ascii="Arial" w:hAnsi="Arial" w:cs="Arial"/>
                <w:b/>
                <w:bCs/>
                <w:color w:val="000000"/>
                <w:sz w:val="20"/>
                <w:szCs w:val="20"/>
              </w:rPr>
            </w:pPr>
            <w:r w:rsidRPr="00C55AFE">
              <w:rPr>
                <w:rFonts w:ascii="Arial" w:hAnsi="Arial" w:cs="Arial"/>
                <w:b/>
                <w:bCs/>
                <w:color w:val="000000"/>
                <w:sz w:val="20"/>
                <w:szCs w:val="20"/>
              </w:rPr>
              <w:t>DISPLAY</w:t>
            </w:r>
          </w:p>
        </w:tc>
        <w:tc>
          <w:tcPr>
            <w:tcW w:w="3950" w:type="dxa"/>
            <w:gridSpan w:val="4"/>
            <w:tcBorders>
              <w:bottom w:val="single" w:sz="4" w:space="0" w:color="000000"/>
              <w:right w:val="single" w:sz="4" w:space="0" w:color="000000"/>
            </w:tcBorders>
          </w:tcPr>
          <w:p w14:paraId="7DB51CD9" w14:textId="77777777" w:rsidR="00EA378F" w:rsidRDefault="00EA378F" w:rsidP="00007C92">
            <w:pPr>
              <w:spacing w:after="0" w:line="10" w:lineRule="atLeast"/>
              <w:jc w:val="center"/>
              <w:rPr>
                <w:rFonts w:ascii="Arial" w:hAnsi="Arial" w:cs="Arial"/>
                <w:b/>
                <w:bCs/>
                <w:color w:val="000000"/>
                <w:sz w:val="20"/>
                <w:szCs w:val="20"/>
              </w:rPr>
            </w:pPr>
          </w:p>
          <w:p w14:paraId="7715DB5D" w14:textId="77777777" w:rsidR="00EA378F" w:rsidRDefault="00EA378F" w:rsidP="00007C92">
            <w:pPr>
              <w:spacing w:after="0" w:line="10" w:lineRule="atLeast"/>
              <w:jc w:val="center"/>
              <w:rPr>
                <w:rFonts w:ascii="Arial" w:hAnsi="Arial" w:cs="Arial"/>
                <w:b/>
                <w:bCs/>
                <w:color w:val="000000"/>
                <w:sz w:val="20"/>
                <w:szCs w:val="20"/>
              </w:rPr>
            </w:pPr>
          </w:p>
          <w:p w14:paraId="61636843" w14:textId="3B062DBF" w:rsidR="00C83E60" w:rsidRPr="00C55AFE" w:rsidRDefault="00C83E60" w:rsidP="00007C92">
            <w:pPr>
              <w:spacing w:after="0" w:line="10" w:lineRule="atLeast"/>
              <w:jc w:val="center"/>
              <w:rPr>
                <w:rFonts w:ascii="Arial" w:hAnsi="Arial" w:cs="Arial"/>
                <w:b/>
                <w:bCs/>
                <w:color w:val="000000"/>
                <w:sz w:val="20"/>
                <w:szCs w:val="20"/>
              </w:rPr>
            </w:pPr>
            <w:r w:rsidRPr="00C55AFE">
              <w:rPr>
                <w:rFonts w:ascii="Arial" w:hAnsi="Arial" w:cs="Arial"/>
                <w:b/>
                <w:bCs/>
                <w:color w:val="000000"/>
                <w:sz w:val="20"/>
                <w:szCs w:val="20"/>
              </w:rPr>
              <w:t>NON DISPLAY</w:t>
            </w:r>
          </w:p>
        </w:tc>
        <w:tc>
          <w:tcPr>
            <w:tcW w:w="1387" w:type="dxa"/>
            <w:tcBorders>
              <w:right w:val="single" w:sz="4" w:space="0" w:color="000000"/>
            </w:tcBorders>
          </w:tcPr>
          <w:p w14:paraId="3DA3CFEC" w14:textId="77777777" w:rsidR="00C83E60" w:rsidRPr="009546B3" w:rsidRDefault="00C83E60" w:rsidP="00007C92">
            <w:pPr>
              <w:spacing w:after="0" w:line="10" w:lineRule="atLeast"/>
              <w:jc w:val="center"/>
              <w:rPr>
                <w:rFonts w:ascii="Arial" w:hAnsi="Arial" w:cs="Arial"/>
                <w:b/>
                <w:bCs/>
                <w:color w:val="000000"/>
                <w:sz w:val="20"/>
                <w:szCs w:val="20"/>
                <w:lang w:val="en-US"/>
              </w:rPr>
            </w:pPr>
            <w:r w:rsidRPr="00A21881">
              <w:rPr>
                <w:rFonts w:ascii="Arial" w:hAnsi="Arial" w:cs="Arial"/>
                <w:b/>
                <w:bCs/>
                <w:color w:val="000000"/>
                <w:sz w:val="18"/>
                <w:szCs w:val="18"/>
                <w:lang w:val="en-US"/>
              </w:rPr>
              <w:t>DIVULGAÇÃO SITE ABERTO / DISCLOSING ON OPEN WEBSITES</w:t>
            </w:r>
          </w:p>
        </w:tc>
      </w:tr>
      <w:tr w:rsidR="004D7250" w:rsidRPr="00C83E60" w14:paraId="3F3F6F1D" w14:textId="77777777" w:rsidTr="00C2397B">
        <w:trPr>
          <w:trHeight w:val="292"/>
        </w:trPr>
        <w:tc>
          <w:tcPr>
            <w:tcW w:w="247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316BA3" w14:textId="77777777" w:rsidR="004D7250" w:rsidRPr="00A21881" w:rsidRDefault="004D7250" w:rsidP="00007C92">
            <w:pPr>
              <w:spacing w:after="0" w:line="10" w:lineRule="atLeast"/>
              <w:rPr>
                <w:rFonts w:ascii="Arial" w:hAnsi="Arial" w:cs="Arial"/>
                <w:color w:val="000000"/>
                <w:sz w:val="18"/>
                <w:szCs w:val="18"/>
              </w:rPr>
            </w:pPr>
            <w:r w:rsidRPr="00A21881">
              <w:rPr>
                <w:rFonts w:ascii="Arial" w:hAnsi="Arial" w:cs="Arial"/>
                <w:color w:val="000000"/>
                <w:sz w:val="18"/>
                <w:szCs w:val="18"/>
              </w:rPr>
              <w:t xml:space="preserve">Canais de Mercado / Market Channels: </w:t>
            </w:r>
          </w:p>
          <w:p w14:paraId="67FB0456" w14:textId="77777777" w:rsidR="004D7250" w:rsidRPr="00A21881" w:rsidRDefault="004D7250" w:rsidP="00007C92">
            <w:pPr>
              <w:spacing w:after="0" w:line="10" w:lineRule="atLeast"/>
              <w:rPr>
                <w:rFonts w:ascii="Arial" w:hAnsi="Arial" w:cs="Arial"/>
                <w:color w:val="000000"/>
                <w:sz w:val="18"/>
                <w:szCs w:val="18"/>
                <w:lang w:val="en-US"/>
              </w:rPr>
            </w:pPr>
            <w:r w:rsidRPr="00A21881">
              <w:rPr>
                <w:rFonts w:ascii="Arial" w:hAnsi="Arial" w:cs="Arial"/>
                <w:color w:val="000000"/>
                <w:sz w:val="18"/>
                <w:szCs w:val="18"/>
                <w:lang w:val="en-US"/>
              </w:rPr>
              <w:t>Incluso no Canal/ This channels includes:</w:t>
            </w:r>
          </w:p>
          <w:p w14:paraId="23E232F5" w14:textId="77777777" w:rsidR="004D7250" w:rsidRPr="00A21881" w:rsidRDefault="004D7250" w:rsidP="00007C92">
            <w:pPr>
              <w:numPr>
                <w:ilvl w:val="0"/>
                <w:numId w:val="8"/>
              </w:numPr>
              <w:spacing w:after="0" w:line="10" w:lineRule="atLeast"/>
              <w:ind w:left="227" w:hanging="227"/>
              <w:jc w:val="both"/>
              <w:rPr>
                <w:rFonts w:ascii="Arial" w:hAnsi="Arial" w:cs="Arial"/>
                <w:color w:val="000000"/>
                <w:sz w:val="18"/>
                <w:szCs w:val="18"/>
              </w:rPr>
            </w:pPr>
            <w:r w:rsidRPr="00A21881">
              <w:rPr>
                <w:rFonts w:ascii="Arial" w:hAnsi="Arial" w:cs="Arial"/>
                <w:color w:val="000000"/>
                <w:sz w:val="18"/>
                <w:szCs w:val="18"/>
              </w:rPr>
              <w:t>Comodities / Commodities</w:t>
            </w:r>
          </w:p>
          <w:p w14:paraId="37C9A112" w14:textId="77777777" w:rsidR="004D7250" w:rsidRPr="00A21881" w:rsidRDefault="004D7250" w:rsidP="00007C92">
            <w:pPr>
              <w:numPr>
                <w:ilvl w:val="0"/>
                <w:numId w:val="8"/>
              </w:numPr>
              <w:spacing w:after="0" w:line="10" w:lineRule="atLeast"/>
              <w:ind w:left="227" w:hanging="227"/>
              <w:jc w:val="both"/>
              <w:rPr>
                <w:rFonts w:ascii="Arial" w:hAnsi="Arial" w:cs="Arial"/>
                <w:color w:val="000000"/>
                <w:sz w:val="18"/>
                <w:szCs w:val="18"/>
              </w:rPr>
            </w:pPr>
            <w:r w:rsidRPr="00A21881">
              <w:rPr>
                <w:rFonts w:ascii="Arial" w:hAnsi="Arial" w:cs="Arial"/>
                <w:color w:val="000000"/>
                <w:sz w:val="18"/>
                <w:szCs w:val="18"/>
              </w:rPr>
              <w:t xml:space="preserve">Juros / Interest Rate </w:t>
            </w:r>
          </w:p>
          <w:p w14:paraId="4D34EEA1" w14:textId="77777777" w:rsidR="004D7250" w:rsidRPr="00A21881" w:rsidRDefault="004D7250" w:rsidP="00007C92">
            <w:pPr>
              <w:numPr>
                <w:ilvl w:val="0"/>
                <w:numId w:val="8"/>
              </w:numPr>
              <w:spacing w:after="0" w:line="10" w:lineRule="atLeast"/>
              <w:ind w:left="227" w:hanging="227"/>
              <w:jc w:val="both"/>
              <w:rPr>
                <w:rFonts w:ascii="Arial" w:hAnsi="Arial" w:cs="Arial"/>
                <w:color w:val="000000"/>
                <w:sz w:val="18"/>
                <w:szCs w:val="18"/>
              </w:rPr>
            </w:pPr>
            <w:r w:rsidRPr="00A21881">
              <w:rPr>
                <w:rFonts w:ascii="Arial" w:hAnsi="Arial" w:cs="Arial"/>
                <w:color w:val="000000"/>
                <w:sz w:val="18"/>
                <w:szCs w:val="18"/>
              </w:rPr>
              <w:t>Moedas / Currency</w:t>
            </w:r>
          </w:p>
          <w:p w14:paraId="02B36E15" w14:textId="77777777" w:rsidR="004D7250" w:rsidRPr="00A21881" w:rsidRDefault="004D7250" w:rsidP="00007C92">
            <w:pPr>
              <w:numPr>
                <w:ilvl w:val="0"/>
                <w:numId w:val="8"/>
              </w:numPr>
              <w:spacing w:after="0" w:line="10" w:lineRule="atLeast"/>
              <w:ind w:left="227" w:hanging="227"/>
              <w:jc w:val="both"/>
              <w:rPr>
                <w:rFonts w:ascii="Arial" w:hAnsi="Arial" w:cs="Arial"/>
                <w:color w:val="000000"/>
                <w:sz w:val="18"/>
                <w:szCs w:val="18"/>
              </w:rPr>
            </w:pPr>
            <w:r w:rsidRPr="00A21881">
              <w:rPr>
                <w:rFonts w:ascii="Arial" w:hAnsi="Arial" w:cs="Arial"/>
                <w:color w:val="000000"/>
                <w:sz w:val="18"/>
                <w:szCs w:val="18"/>
              </w:rPr>
              <w:t>Renda Variável / Equities</w:t>
            </w:r>
          </w:p>
          <w:p w14:paraId="3892DC11" w14:textId="77777777" w:rsidR="004D7250" w:rsidRPr="009546B3" w:rsidRDefault="004D7250" w:rsidP="00007C92">
            <w:pPr>
              <w:spacing w:after="0" w:line="10" w:lineRule="atLeast"/>
              <w:ind w:left="-62"/>
              <w:rPr>
                <w:rFonts w:ascii="Arial" w:hAnsi="Arial" w:cs="Arial"/>
                <w:color w:val="000000"/>
                <w:sz w:val="18"/>
                <w:szCs w:val="18"/>
                <w:lang w:val="en-US"/>
              </w:rPr>
            </w:pPr>
            <w:r w:rsidRPr="00A21881">
              <w:rPr>
                <w:rFonts w:ascii="Arial" w:hAnsi="Arial" w:cs="Arial"/>
                <w:color w:val="000000"/>
                <w:sz w:val="18"/>
                <w:szCs w:val="18"/>
                <w:lang w:val="en-US"/>
              </w:rPr>
              <w:t>U.S. Treasury / U.S. Treasury</w:t>
            </w:r>
          </w:p>
        </w:tc>
        <w:tc>
          <w:tcPr>
            <w:tcW w:w="239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BABE29" w14:textId="70F23877" w:rsidR="004D7250" w:rsidRPr="004D7250" w:rsidRDefault="004D7250" w:rsidP="00007C92">
            <w:pPr>
              <w:spacing w:after="0" w:line="10" w:lineRule="atLeast"/>
              <w:jc w:val="center"/>
              <w:rPr>
                <w:rFonts w:ascii="Arial" w:hAnsi="Arial" w:cs="Arial"/>
                <w:color w:val="000000"/>
                <w:sz w:val="20"/>
                <w:szCs w:val="20"/>
                <w:lang w:val="en-US"/>
              </w:rPr>
            </w:pPr>
            <w:r w:rsidRPr="00C55AFE">
              <w:rPr>
                <w:rFonts w:ascii="Arial" w:hAnsi="Arial" w:cs="Arial"/>
                <w:color w:val="000000"/>
                <w:sz w:val="20"/>
                <w:szCs w:val="20"/>
              </w:rPr>
              <w:t>[</w:t>
            </w:r>
            <w:sdt>
              <w:sdtPr>
                <w:rPr>
                  <w:rFonts w:ascii="Arial" w:hAnsi="Arial" w:cs="Arial"/>
                  <w:color w:val="000000"/>
                  <w:sz w:val="20"/>
                  <w:szCs w:val="20"/>
                </w:rPr>
                <w:id w:val="-2111880053"/>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3950" w:type="dxa"/>
            <w:gridSpan w:val="4"/>
            <w:tcBorders>
              <w:bottom w:val="single" w:sz="4" w:space="0" w:color="000000"/>
              <w:right w:val="single" w:sz="4" w:space="0" w:color="000000"/>
            </w:tcBorders>
            <w:vAlign w:val="center"/>
          </w:tcPr>
          <w:p w14:paraId="7C9D53F4" w14:textId="71A46875" w:rsidR="004D7250" w:rsidRPr="004D7250" w:rsidRDefault="004D7250" w:rsidP="00007C92">
            <w:pPr>
              <w:spacing w:after="0" w:line="10" w:lineRule="atLeast"/>
              <w:jc w:val="center"/>
              <w:rPr>
                <w:rFonts w:ascii="Arial" w:hAnsi="Arial" w:cs="Arial"/>
                <w:color w:val="000000"/>
                <w:sz w:val="20"/>
                <w:szCs w:val="20"/>
                <w:lang w:val="en-US"/>
              </w:rPr>
            </w:pPr>
            <w:r w:rsidRPr="00C55AFE">
              <w:rPr>
                <w:rFonts w:ascii="Arial" w:hAnsi="Arial" w:cs="Arial"/>
                <w:color w:val="000000"/>
                <w:sz w:val="20"/>
                <w:szCs w:val="20"/>
              </w:rPr>
              <w:t>[</w:t>
            </w:r>
            <w:sdt>
              <w:sdtPr>
                <w:rPr>
                  <w:rFonts w:ascii="Arial" w:hAnsi="Arial" w:cs="Arial"/>
                  <w:color w:val="000000"/>
                  <w:sz w:val="20"/>
                  <w:szCs w:val="20"/>
                </w:rPr>
                <w:id w:val="-608738690"/>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7" w:type="dxa"/>
            <w:tcBorders>
              <w:bottom w:val="single" w:sz="4" w:space="0" w:color="000000"/>
              <w:right w:val="single" w:sz="4" w:space="0" w:color="000000"/>
            </w:tcBorders>
            <w:vAlign w:val="center"/>
          </w:tcPr>
          <w:p w14:paraId="3AAAA317" w14:textId="77777777" w:rsidR="004D7250" w:rsidRPr="00C55AFE" w:rsidRDefault="004D725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98551620"/>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4D7250" w:rsidRPr="00C83E60" w14:paraId="3D3627F5" w14:textId="77777777" w:rsidTr="000077F6">
        <w:trPr>
          <w:trHeight w:val="292"/>
        </w:trPr>
        <w:tc>
          <w:tcPr>
            <w:tcW w:w="247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96897E" w14:textId="77777777" w:rsidR="004D7250" w:rsidRPr="00C55AFE" w:rsidRDefault="004D7250" w:rsidP="00007C92">
            <w:pPr>
              <w:spacing w:after="0" w:line="10" w:lineRule="atLeast"/>
            </w:pPr>
            <w:r w:rsidRPr="00A21881">
              <w:rPr>
                <w:rFonts w:ascii="Arial" w:hAnsi="Arial" w:cs="Arial"/>
                <w:color w:val="000000"/>
                <w:sz w:val="18"/>
                <w:szCs w:val="18"/>
              </w:rPr>
              <w:t xml:space="preserve">Arquivos Legados-OLD / Legacy Files- OLD </w:t>
            </w:r>
          </w:p>
        </w:tc>
        <w:tc>
          <w:tcPr>
            <w:tcW w:w="2394" w:type="dxa"/>
            <w:gridSpan w:val="2"/>
            <w:tcBorders>
              <w:bottom w:val="single" w:sz="4" w:space="0" w:color="000000"/>
              <w:right w:val="single" w:sz="4" w:space="0" w:color="000000"/>
            </w:tcBorders>
            <w:shd w:val="clear" w:color="auto" w:fill="auto"/>
            <w:tcMar>
              <w:top w:w="0" w:type="dxa"/>
              <w:left w:w="70" w:type="dxa"/>
              <w:bottom w:w="0" w:type="dxa"/>
              <w:right w:w="70" w:type="dxa"/>
            </w:tcMar>
          </w:tcPr>
          <w:p w14:paraId="373BE550" w14:textId="5E12416D" w:rsidR="004D7250" w:rsidRPr="00C55AFE" w:rsidRDefault="004D725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786080920"/>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3950" w:type="dxa"/>
            <w:gridSpan w:val="4"/>
            <w:tcBorders>
              <w:bottom w:val="single" w:sz="4" w:space="0" w:color="000000"/>
              <w:right w:val="single" w:sz="4" w:space="0" w:color="000000"/>
            </w:tcBorders>
          </w:tcPr>
          <w:p w14:paraId="1E2C9EF0" w14:textId="785D9772" w:rsidR="004D7250" w:rsidRPr="00C55AFE" w:rsidRDefault="004D725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768990502"/>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7" w:type="dxa"/>
            <w:tcBorders>
              <w:bottom w:val="single" w:sz="4" w:space="0" w:color="000000"/>
              <w:right w:val="single" w:sz="4" w:space="0" w:color="000000"/>
            </w:tcBorders>
          </w:tcPr>
          <w:p w14:paraId="30DA2E7C" w14:textId="77777777" w:rsidR="004D7250" w:rsidRPr="00C55AFE" w:rsidRDefault="004D725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040859902"/>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4D7250" w:rsidRPr="00C83E60" w14:paraId="59A42444" w14:textId="77777777" w:rsidTr="001A6D92">
        <w:trPr>
          <w:trHeight w:val="292"/>
        </w:trPr>
        <w:tc>
          <w:tcPr>
            <w:tcW w:w="247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A7C4D5" w14:textId="77777777" w:rsidR="004D7250" w:rsidRPr="00C55AFE" w:rsidRDefault="004D7250" w:rsidP="00007C92">
            <w:pPr>
              <w:spacing w:after="0" w:line="10" w:lineRule="atLeast"/>
            </w:pPr>
            <w:r w:rsidRPr="00A21881">
              <w:rPr>
                <w:rFonts w:ascii="Arial" w:hAnsi="Arial" w:cs="Arial"/>
                <w:color w:val="000000"/>
                <w:sz w:val="18"/>
                <w:szCs w:val="18"/>
              </w:rPr>
              <w:t xml:space="preserve">Dados Regulatórios / Regulatory Data </w:t>
            </w:r>
          </w:p>
        </w:tc>
        <w:tc>
          <w:tcPr>
            <w:tcW w:w="2394" w:type="dxa"/>
            <w:gridSpan w:val="2"/>
            <w:tcBorders>
              <w:bottom w:val="single" w:sz="4" w:space="0" w:color="000000"/>
              <w:right w:val="single" w:sz="4" w:space="0" w:color="000000"/>
            </w:tcBorders>
            <w:shd w:val="clear" w:color="auto" w:fill="auto"/>
            <w:tcMar>
              <w:top w:w="0" w:type="dxa"/>
              <w:left w:w="70" w:type="dxa"/>
              <w:bottom w:w="0" w:type="dxa"/>
              <w:right w:w="70" w:type="dxa"/>
            </w:tcMar>
          </w:tcPr>
          <w:p w14:paraId="675F2458" w14:textId="5C47B798" w:rsidR="004D7250" w:rsidRPr="00C55AFE" w:rsidRDefault="004D725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87538884"/>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3950" w:type="dxa"/>
            <w:gridSpan w:val="4"/>
            <w:tcBorders>
              <w:bottom w:val="single" w:sz="4" w:space="0" w:color="000000"/>
              <w:right w:val="single" w:sz="4" w:space="0" w:color="000000"/>
            </w:tcBorders>
          </w:tcPr>
          <w:p w14:paraId="569D42A3" w14:textId="760DFC74" w:rsidR="004D7250" w:rsidRPr="00C55AFE" w:rsidRDefault="004D725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930387354"/>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7" w:type="dxa"/>
            <w:tcBorders>
              <w:bottom w:val="single" w:sz="4" w:space="0" w:color="000000"/>
              <w:right w:val="single" w:sz="4" w:space="0" w:color="000000"/>
            </w:tcBorders>
          </w:tcPr>
          <w:p w14:paraId="6A124313" w14:textId="77777777" w:rsidR="004D7250" w:rsidRPr="00C55AFE" w:rsidRDefault="004D725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428079735"/>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4D7250" w:rsidRPr="00C83E60" w14:paraId="4BF0F959" w14:textId="77777777" w:rsidTr="004943D5">
        <w:trPr>
          <w:trHeight w:val="292"/>
        </w:trPr>
        <w:tc>
          <w:tcPr>
            <w:tcW w:w="247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1021EB" w14:textId="77777777" w:rsidR="004D7250" w:rsidRPr="00C55AFE" w:rsidRDefault="004D7250" w:rsidP="00007C92">
            <w:pPr>
              <w:spacing w:after="0" w:line="10" w:lineRule="atLeast"/>
              <w:rPr>
                <w:rFonts w:ascii="Arial" w:hAnsi="Arial" w:cs="Arial"/>
                <w:color w:val="000000"/>
                <w:sz w:val="20"/>
                <w:szCs w:val="20"/>
              </w:rPr>
            </w:pPr>
            <w:r w:rsidRPr="00A21881">
              <w:rPr>
                <w:rFonts w:ascii="Arial" w:hAnsi="Arial" w:cs="Arial"/>
                <w:color w:val="000000"/>
                <w:sz w:val="18"/>
                <w:szCs w:val="18"/>
              </w:rPr>
              <w:t>Indicadores Econômicos / Economic Indicator</w:t>
            </w:r>
            <w:r>
              <w:rPr>
                <w:rFonts w:ascii="Arial" w:hAnsi="Arial" w:cs="Arial"/>
                <w:color w:val="000000"/>
                <w:sz w:val="18"/>
                <w:szCs w:val="18"/>
              </w:rPr>
              <w:t>s</w:t>
            </w:r>
            <w:r w:rsidRPr="00A21881">
              <w:rPr>
                <w:rFonts w:ascii="Arial" w:hAnsi="Arial" w:cs="Arial"/>
                <w:color w:val="000000"/>
                <w:sz w:val="18"/>
                <w:szCs w:val="18"/>
              </w:rPr>
              <w:t xml:space="preserve"> </w:t>
            </w:r>
          </w:p>
        </w:tc>
        <w:tc>
          <w:tcPr>
            <w:tcW w:w="2394" w:type="dxa"/>
            <w:gridSpan w:val="2"/>
            <w:tcBorders>
              <w:bottom w:val="single" w:sz="4" w:space="0" w:color="000000"/>
              <w:right w:val="single" w:sz="4" w:space="0" w:color="000000"/>
            </w:tcBorders>
            <w:shd w:val="clear" w:color="auto" w:fill="auto"/>
            <w:tcMar>
              <w:top w:w="0" w:type="dxa"/>
              <w:left w:w="70" w:type="dxa"/>
              <w:bottom w:w="0" w:type="dxa"/>
              <w:right w:w="70" w:type="dxa"/>
            </w:tcMar>
          </w:tcPr>
          <w:p w14:paraId="3D1EC417" w14:textId="0134BB65" w:rsidR="004D7250" w:rsidRPr="00C55AFE" w:rsidRDefault="004D725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934269344"/>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3950" w:type="dxa"/>
            <w:gridSpan w:val="4"/>
            <w:tcBorders>
              <w:bottom w:val="single" w:sz="4" w:space="0" w:color="000000"/>
              <w:right w:val="single" w:sz="4" w:space="0" w:color="000000"/>
            </w:tcBorders>
          </w:tcPr>
          <w:p w14:paraId="5F2A127A" w14:textId="0C1C9F18" w:rsidR="004D7250" w:rsidRPr="00C55AFE" w:rsidRDefault="004D725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590676280"/>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7" w:type="dxa"/>
            <w:tcBorders>
              <w:bottom w:val="single" w:sz="4" w:space="0" w:color="000000"/>
              <w:right w:val="single" w:sz="4" w:space="0" w:color="000000"/>
            </w:tcBorders>
          </w:tcPr>
          <w:p w14:paraId="6C13BAC5" w14:textId="77777777" w:rsidR="004D7250" w:rsidRPr="00C55AFE" w:rsidRDefault="004D725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422181575"/>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C83E60" w:rsidRPr="00A07889" w14:paraId="1A5C5DBD" w14:textId="77777777" w:rsidTr="004D7250">
        <w:trPr>
          <w:trHeight w:val="1035"/>
        </w:trPr>
        <w:tc>
          <w:tcPr>
            <w:tcW w:w="5201"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9AA6D1" w14:textId="77777777" w:rsidR="00C83E60" w:rsidRDefault="00C83E60" w:rsidP="00007C92">
            <w:pPr>
              <w:spacing w:after="0" w:line="10" w:lineRule="atLeast"/>
              <w:rPr>
                <w:rFonts w:ascii="Arial" w:hAnsi="Arial" w:cs="Arial"/>
                <w:color w:val="000000"/>
                <w:sz w:val="16"/>
                <w:szCs w:val="20"/>
              </w:rPr>
            </w:pPr>
            <w:r w:rsidRPr="00C55AFE">
              <w:rPr>
                <w:rFonts w:ascii="Arial" w:hAnsi="Arial" w:cs="Arial"/>
                <w:color w:val="000000"/>
                <w:sz w:val="16"/>
                <w:szCs w:val="20"/>
              </w:rPr>
              <w:t xml:space="preserve">*Os </w:t>
            </w:r>
            <w:r w:rsidRPr="00C55AFE">
              <w:rPr>
                <w:rFonts w:ascii="Arial" w:hAnsi="Arial" w:cs="Arial"/>
                <w:b/>
                <w:bCs/>
                <w:color w:val="000000"/>
                <w:sz w:val="16"/>
                <w:szCs w:val="20"/>
              </w:rPr>
              <w:t>CONTRATANTE</w:t>
            </w:r>
            <w:r w:rsidRPr="00C55AFE">
              <w:rPr>
                <w:rFonts w:ascii="Arial" w:hAnsi="Arial" w:cs="Arial"/>
                <w:color w:val="000000"/>
                <w:sz w:val="16"/>
                <w:szCs w:val="20"/>
              </w:rPr>
              <w:t>s que contratarem a distribuição do UP2DATA podem distribuir os dados dos canais acima sem a cobrança de taxas adicionais, porém deve ser informado acima aqueles canais que gostariam de distribuir</w:t>
            </w:r>
          </w:p>
          <w:p w14:paraId="25FE97D0" w14:textId="77777777" w:rsidR="00C83E60" w:rsidRPr="00C55AFE" w:rsidRDefault="00C83E60" w:rsidP="00007C92">
            <w:pPr>
              <w:spacing w:after="0" w:line="10" w:lineRule="atLeast"/>
              <w:rPr>
                <w:rFonts w:ascii="Arial" w:hAnsi="Arial" w:cs="Arial"/>
                <w:color w:val="000000"/>
                <w:sz w:val="16"/>
                <w:szCs w:val="20"/>
              </w:rPr>
            </w:pPr>
            <w:r w:rsidRPr="00C55AFE">
              <w:rPr>
                <w:rFonts w:ascii="Arial" w:hAnsi="Arial" w:cs="Arial"/>
                <w:color w:val="000000"/>
                <w:sz w:val="16"/>
                <w:szCs w:val="20"/>
              </w:rPr>
              <w:t>*O canal de Dados Regulatórios será disponibilizado exclusivamente no formato CSV.</w:t>
            </w:r>
          </w:p>
        </w:tc>
        <w:tc>
          <w:tcPr>
            <w:tcW w:w="5000" w:type="dxa"/>
            <w:gridSpan w:val="4"/>
            <w:tcBorders>
              <w:left w:val="single" w:sz="4" w:space="0" w:color="000000"/>
              <w:bottom w:val="single" w:sz="4" w:space="0" w:color="000000"/>
              <w:right w:val="single" w:sz="4" w:space="0" w:color="000000"/>
            </w:tcBorders>
            <w:shd w:val="clear" w:color="auto" w:fill="auto"/>
            <w:vAlign w:val="center"/>
          </w:tcPr>
          <w:p w14:paraId="3312D204" w14:textId="77777777" w:rsidR="00C83E60" w:rsidRPr="00922A29" w:rsidRDefault="00C83E60" w:rsidP="00007C92">
            <w:pPr>
              <w:spacing w:after="0" w:line="10" w:lineRule="atLeast"/>
              <w:rPr>
                <w:rFonts w:ascii="Arial" w:hAnsi="Arial" w:cs="Arial"/>
                <w:color w:val="000000"/>
                <w:sz w:val="16"/>
                <w:szCs w:val="16"/>
                <w:lang w:val="en-US"/>
              </w:rPr>
            </w:pPr>
            <w:r w:rsidRPr="00922A29">
              <w:rPr>
                <w:rFonts w:ascii="Arial" w:hAnsi="Arial" w:cs="Arial"/>
                <w:color w:val="000000"/>
                <w:sz w:val="16"/>
                <w:szCs w:val="16"/>
                <w:lang w:val="en-US"/>
              </w:rPr>
              <w:t>*</w:t>
            </w:r>
            <w:r>
              <w:rPr>
                <w:rFonts w:ascii="Arial" w:hAnsi="Arial" w:cs="Arial"/>
                <w:color w:val="000000"/>
                <w:sz w:val="16"/>
                <w:szCs w:val="16"/>
                <w:lang w:val="en-US"/>
              </w:rPr>
              <w:t xml:space="preserve">The </w:t>
            </w:r>
            <w:r>
              <w:rPr>
                <w:rFonts w:ascii="Arial" w:hAnsi="Arial" w:cs="Arial"/>
                <w:b/>
                <w:bCs/>
                <w:color w:val="000000"/>
                <w:sz w:val="16"/>
                <w:szCs w:val="16"/>
                <w:lang w:val="en-US"/>
              </w:rPr>
              <w:t xml:space="preserve">CONTRACTING PARTIES </w:t>
            </w:r>
            <w:r>
              <w:rPr>
                <w:rFonts w:ascii="Arial" w:hAnsi="Arial" w:cs="Arial"/>
                <w:color w:val="000000"/>
                <w:sz w:val="16"/>
                <w:szCs w:val="16"/>
                <w:lang w:val="en-US"/>
              </w:rPr>
              <w:t>that contracting UP2DATA Distribution may distribute the data from the channels above without charging additional fees; however, those channels that they would like to distribute must be informed above.</w:t>
            </w:r>
          </w:p>
          <w:p w14:paraId="740FB9EB" w14:textId="77777777" w:rsidR="00C83E60" w:rsidRPr="009546B3" w:rsidRDefault="00C83E60" w:rsidP="00007C92">
            <w:pPr>
              <w:spacing w:after="0" w:line="10" w:lineRule="atLeast"/>
              <w:rPr>
                <w:rFonts w:ascii="Arial" w:hAnsi="Arial" w:cs="Arial"/>
                <w:color w:val="000000"/>
                <w:sz w:val="16"/>
                <w:szCs w:val="20"/>
                <w:lang w:val="en-US"/>
              </w:rPr>
            </w:pPr>
            <w:r w:rsidRPr="00922A29">
              <w:rPr>
                <w:rFonts w:ascii="Arial" w:hAnsi="Arial" w:cs="Arial"/>
                <w:color w:val="000000"/>
                <w:sz w:val="16"/>
                <w:szCs w:val="16"/>
                <w:lang w:val="en-US"/>
              </w:rPr>
              <w:t>*The Regulatory Data channel will be available exclusively in</w:t>
            </w:r>
            <w:r>
              <w:rPr>
                <w:rFonts w:ascii="Arial" w:hAnsi="Arial" w:cs="Arial"/>
                <w:color w:val="000000"/>
                <w:sz w:val="16"/>
                <w:szCs w:val="16"/>
                <w:lang w:val="en-US"/>
              </w:rPr>
              <w:t xml:space="preserve"> the</w:t>
            </w:r>
            <w:r w:rsidRPr="00922A29">
              <w:rPr>
                <w:rFonts w:ascii="Arial" w:hAnsi="Arial" w:cs="Arial"/>
                <w:color w:val="000000"/>
                <w:sz w:val="16"/>
                <w:szCs w:val="16"/>
                <w:lang w:val="en-US"/>
              </w:rPr>
              <w:t xml:space="preserve"> CSV format</w:t>
            </w:r>
          </w:p>
        </w:tc>
      </w:tr>
      <w:tr w:rsidR="00C83E60" w:rsidRPr="00A07889" w14:paraId="5AC84CCF" w14:textId="77777777" w:rsidTr="00252859">
        <w:trPr>
          <w:trHeight w:val="116"/>
        </w:trPr>
        <w:tc>
          <w:tcPr>
            <w:tcW w:w="10201"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84EEC1" w14:textId="77777777" w:rsidR="00C83E60" w:rsidRPr="00C83E60" w:rsidRDefault="00C83E60" w:rsidP="00007C92">
            <w:pPr>
              <w:spacing w:after="0" w:line="10" w:lineRule="atLeast"/>
              <w:jc w:val="center"/>
              <w:rPr>
                <w:sz w:val="6"/>
                <w:szCs w:val="6"/>
                <w:lang w:val="en-US"/>
              </w:rPr>
            </w:pPr>
          </w:p>
        </w:tc>
      </w:tr>
      <w:tr w:rsidR="00C83E60" w:rsidRPr="00C83E60" w14:paraId="5C3DD4DA" w14:textId="77777777" w:rsidTr="00007C92">
        <w:trPr>
          <w:trHeight w:val="292"/>
        </w:trPr>
        <w:tc>
          <w:tcPr>
            <w:tcW w:w="10201"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379437" w14:textId="77777777" w:rsidR="00C83E60" w:rsidRPr="00C55AFE" w:rsidRDefault="00C83E60" w:rsidP="00007C92">
            <w:pPr>
              <w:spacing w:after="0" w:line="10" w:lineRule="atLeast"/>
              <w:jc w:val="center"/>
              <w:rPr>
                <w:rFonts w:ascii="Arial" w:hAnsi="Arial" w:cs="Arial"/>
                <w:b/>
                <w:bCs/>
                <w:color w:val="000000"/>
                <w:sz w:val="20"/>
                <w:szCs w:val="20"/>
              </w:rPr>
            </w:pPr>
            <w:r w:rsidRPr="00007C92">
              <w:rPr>
                <w:rFonts w:ascii="Arial" w:hAnsi="Arial" w:cs="Arial"/>
                <w:b/>
                <w:bCs/>
                <w:color w:val="000000"/>
                <w:sz w:val="18"/>
                <w:szCs w:val="18"/>
              </w:rPr>
              <w:t>Canais especializados que poderão ser distribuídos/</w:t>
            </w:r>
            <w:r w:rsidRPr="00007C92">
              <w:rPr>
                <w:sz w:val="18"/>
                <w:szCs w:val="18"/>
              </w:rPr>
              <w:t xml:space="preserve"> </w:t>
            </w:r>
            <w:r w:rsidRPr="00007C92">
              <w:rPr>
                <w:rFonts w:ascii="Arial" w:hAnsi="Arial" w:cs="Arial"/>
                <w:b/>
                <w:bCs/>
                <w:color w:val="000000"/>
                <w:sz w:val="18"/>
                <w:szCs w:val="18"/>
              </w:rPr>
              <w:t>Specialized channels that may be distributed</w:t>
            </w:r>
          </w:p>
        </w:tc>
      </w:tr>
      <w:tr w:rsidR="00252859" w:rsidRPr="00C83E60" w14:paraId="344EBB6E" w14:textId="77777777" w:rsidTr="004D7250">
        <w:trPr>
          <w:trHeight w:val="292"/>
        </w:trPr>
        <w:tc>
          <w:tcPr>
            <w:tcW w:w="2470"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4B1B84FD" w14:textId="77777777" w:rsidR="00C83E60" w:rsidRPr="00C55AFE" w:rsidRDefault="00C83E60" w:rsidP="00007C92">
            <w:pPr>
              <w:spacing w:after="0" w:line="10" w:lineRule="atLeast"/>
              <w:rPr>
                <w:rFonts w:ascii="Arial" w:hAnsi="Arial" w:cs="Arial"/>
                <w:b/>
                <w:bCs/>
                <w:color w:val="000000"/>
                <w:sz w:val="20"/>
                <w:szCs w:val="20"/>
              </w:rPr>
            </w:pPr>
            <w:r w:rsidRPr="00A21881">
              <w:rPr>
                <w:rFonts w:ascii="Arial" w:hAnsi="Arial" w:cs="Arial"/>
                <w:b/>
                <w:bCs/>
                <w:color w:val="000000"/>
                <w:sz w:val="18"/>
                <w:szCs w:val="18"/>
              </w:rPr>
              <w:t>Dados Especializados/ Specialized Data</w:t>
            </w:r>
          </w:p>
        </w:tc>
        <w:tc>
          <w:tcPr>
            <w:tcW w:w="239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C9B6EC" w14:textId="77777777" w:rsidR="00C83E60" w:rsidRPr="00C55AFE" w:rsidRDefault="00C83E60" w:rsidP="00007C92">
            <w:pPr>
              <w:spacing w:after="0" w:line="10" w:lineRule="atLeast"/>
              <w:jc w:val="center"/>
              <w:rPr>
                <w:rFonts w:ascii="Arial" w:hAnsi="Arial" w:cs="Arial"/>
                <w:b/>
                <w:bCs/>
                <w:color w:val="000000"/>
                <w:sz w:val="20"/>
                <w:szCs w:val="20"/>
              </w:rPr>
            </w:pPr>
            <w:r w:rsidRPr="00A21881">
              <w:rPr>
                <w:rFonts w:ascii="Arial" w:hAnsi="Arial" w:cs="Arial"/>
                <w:b/>
                <w:bCs/>
                <w:color w:val="000000"/>
                <w:sz w:val="18"/>
                <w:szCs w:val="18"/>
              </w:rPr>
              <w:t>DISPLAY</w:t>
            </w:r>
          </w:p>
        </w:tc>
        <w:tc>
          <w:tcPr>
            <w:tcW w:w="3950" w:type="dxa"/>
            <w:gridSpan w:val="4"/>
            <w:tcBorders>
              <w:bottom w:val="single" w:sz="4" w:space="0" w:color="000000"/>
              <w:right w:val="single" w:sz="4" w:space="0" w:color="000000"/>
            </w:tcBorders>
          </w:tcPr>
          <w:p w14:paraId="4A7B73D8" w14:textId="77777777" w:rsidR="00C83E60" w:rsidRPr="00C55AFE" w:rsidRDefault="00C83E60" w:rsidP="00007C92">
            <w:pPr>
              <w:spacing w:after="0" w:line="10" w:lineRule="atLeast"/>
              <w:jc w:val="center"/>
              <w:rPr>
                <w:rFonts w:ascii="Arial" w:hAnsi="Arial" w:cs="Arial"/>
                <w:b/>
                <w:bCs/>
                <w:color w:val="000000"/>
                <w:sz w:val="20"/>
                <w:szCs w:val="20"/>
              </w:rPr>
            </w:pPr>
            <w:r w:rsidRPr="00A21881">
              <w:rPr>
                <w:rFonts w:ascii="Arial" w:hAnsi="Arial" w:cs="Arial"/>
                <w:b/>
                <w:bCs/>
                <w:color w:val="000000"/>
                <w:sz w:val="18"/>
                <w:szCs w:val="18"/>
              </w:rPr>
              <w:t>NON DISPLAY</w:t>
            </w:r>
          </w:p>
        </w:tc>
        <w:tc>
          <w:tcPr>
            <w:tcW w:w="1387" w:type="dxa"/>
            <w:vMerge w:val="restart"/>
            <w:tcBorders>
              <w:right w:val="single" w:sz="4" w:space="0" w:color="000000"/>
            </w:tcBorders>
          </w:tcPr>
          <w:p w14:paraId="7D1805E6" w14:textId="77777777" w:rsidR="00C83E60" w:rsidRPr="00040901" w:rsidRDefault="00C83E60" w:rsidP="00007C92">
            <w:pPr>
              <w:spacing w:after="0" w:line="10" w:lineRule="atLeast"/>
              <w:jc w:val="center"/>
              <w:rPr>
                <w:rFonts w:ascii="Arial" w:hAnsi="Arial" w:cs="Arial"/>
                <w:b/>
                <w:bCs/>
                <w:color w:val="000000"/>
                <w:sz w:val="20"/>
                <w:szCs w:val="20"/>
                <w:lang w:val="en-US"/>
              </w:rPr>
            </w:pPr>
            <w:r w:rsidRPr="005F4D08">
              <w:rPr>
                <w:rFonts w:ascii="Arial" w:hAnsi="Arial" w:cs="Arial"/>
                <w:b/>
                <w:bCs/>
                <w:color w:val="000000"/>
                <w:sz w:val="18"/>
                <w:szCs w:val="18"/>
                <w:lang w:val="en-US"/>
              </w:rPr>
              <w:t>DIVULGAÇÃO SITE ABERTO/ DISCLOSING ON OPEN WEBSITES</w:t>
            </w:r>
          </w:p>
          <w:p w14:paraId="1DA73FFE" w14:textId="77777777" w:rsidR="00C83E60" w:rsidRPr="009546B3" w:rsidRDefault="00C83E60" w:rsidP="00007C92">
            <w:pPr>
              <w:spacing w:after="0" w:line="10" w:lineRule="atLeast"/>
              <w:jc w:val="center"/>
              <w:rPr>
                <w:rFonts w:ascii="Arial" w:hAnsi="Arial" w:cs="Arial"/>
                <w:b/>
                <w:bCs/>
                <w:color w:val="000000"/>
                <w:sz w:val="20"/>
                <w:szCs w:val="20"/>
                <w:lang w:val="en-US"/>
              </w:rPr>
            </w:pPr>
            <w:r w:rsidRPr="00C55AFE">
              <w:rPr>
                <w:rFonts w:ascii="Arial" w:hAnsi="Arial" w:cs="Arial"/>
                <w:b/>
                <w:bCs/>
                <w:color w:val="000000"/>
                <w:sz w:val="20"/>
                <w:szCs w:val="20"/>
              </w:rPr>
              <w:t>SITE ABERTO</w:t>
            </w:r>
          </w:p>
        </w:tc>
      </w:tr>
      <w:tr w:rsidR="00007C92" w:rsidRPr="00C83E60" w14:paraId="2D1B6361" w14:textId="77777777" w:rsidTr="004D7250">
        <w:trPr>
          <w:trHeight w:val="292"/>
        </w:trPr>
        <w:tc>
          <w:tcPr>
            <w:tcW w:w="247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7941BA" w14:textId="77777777" w:rsidR="00C83E60" w:rsidRPr="009546B3" w:rsidRDefault="00C83E60" w:rsidP="00007C92">
            <w:pPr>
              <w:spacing w:after="0" w:line="10" w:lineRule="atLeast"/>
              <w:ind w:firstLine="402"/>
              <w:jc w:val="center"/>
              <w:rPr>
                <w:rFonts w:ascii="Arial" w:hAnsi="Arial" w:cs="Arial"/>
                <w:b/>
                <w:bCs/>
                <w:color w:val="000000"/>
                <w:sz w:val="20"/>
                <w:szCs w:val="20"/>
                <w:lang w:val="en-US"/>
              </w:rPr>
            </w:pPr>
          </w:p>
        </w:tc>
        <w:tc>
          <w:tcPr>
            <w:tcW w:w="103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DB6373" w14:textId="77777777" w:rsidR="00C83E60" w:rsidRPr="00C55AFE" w:rsidRDefault="00C83E60" w:rsidP="00007C92">
            <w:pPr>
              <w:spacing w:after="0" w:line="10" w:lineRule="atLeast"/>
              <w:jc w:val="center"/>
              <w:rPr>
                <w:rFonts w:ascii="Arial" w:hAnsi="Arial" w:cs="Arial"/>
                <w:b/>
                <w:bCs/>
                <w:color w:val="000000"/>
                <w:sz w:val="20"/>
                <w:szCs w:val="20"/>
              </w:rPr>
            </w:pPr>
            <w:r w:rsidRPr="00A21881">
              <w:rPr>
                <w:rFonts w:ascii="Arial" w:hAnsi="Arial" w:cs="Arial"/>
                <w:b/>
                <w:bCs/>
                <w:color w:val="000000"/>
                <w:sz w:val="18"/>
                <w:szCs w:val="18"/>
              </w:rPr>
              <w:t>Enterprise</w:t>
            </w:r>
          </w:p>
        </w:tc>
        <w:tc>
          <w:tcPr>
            <w:tcW w:w="1363" w:type="dxa"/>
            <w:tcBorders>
              <w:bottom w:val="single" w:sz="4" w:space="0" w:color="000000"/>
              <w:right w:val="single" w:sz="4" w:space="0" w:color="000000"/>
            </w:tcBorders>
          </w:tcPr>
          <w:p w14:paraId="4C82F550" w14:textId="77777777" w:rsidR="00C83E60" w:rsidRPr="00C55AFE" w:rsidRDefault="00C83E60" w:rsidP="00007C92">
            <w:pPr>
              <w:spacing w:after="0" w:line="10" w:lineRule="atLeast"/>
              <w:jc w:val="center"/>
              <w:rPr>
                <w:rFonts w:ascii="Arial" w:hAnsi="Arial" w:cs="Arial"/>
                <w:b/>
                <w:bCs/>
                <w:color w:val="000000"/>
                <w:sz w:val="20"/>
                <w:szCs w:val="20"/>
              </w:rPr>
            </w:pPr>
            <w:r w:rsidRPr="00A21881">
              <w:rPr>
                <w:rFonts w:ascii="Arial" w:hAnsi="Arial" w:cs="Arial"/>
                <w:b/>
                <w:bCs/>
                <w:color w:val="000000"/>
                <w:sz w:val="18"/>
                <w:szCs w:val="18"/>
              </w:rPr>
              <w:t>Controle de acesso/ Acess control</w:t>
            </w:r>
          </w:p>
        </w:tc>
        <w:tc>
          <w:tcPr>
            <w:tcW w:w="1563" w:type="dxa"/>
            <w:gridSpan w:val="2"/>
            <w:tcBorders>
              <w:bottom w:val="single" w:sz="4" w:space="0" w:color="000000"/>
              <w:right w:val="single" w:sz="4" w:space="0" w:color="000000"/>
            </w:tcBorders>
          </w:tcPr>
          <w:p w14:paraId="5709E34A" w14:textId="2D9A3F68" w:rsidR="00C83E60" w:rsidRPr="009546B3" w:rsidRDefault="00007C92" w:rsidP="00007C92">
            <w:pPr>
              <w:spacing w:after="0" w:line="10" w:lineRule="atLeast"/>
              <w:jc w:val="center"/>
              <w:rPr>
                <w:rFonts w:ascii="Arial" w:hAnsi="Arial" w:cs="Arial"/>
                <w:b/>
                <w:bCs/>
                <w:color w:val="000000"/>
                <w:sz w:val="20"/>
                <w:szCs w:val="20"/>
                <w:lang w:val="en-US"/>
              </w:rPr>
            </w:pPr>
            <w:r>
              <w:rPr>
                <w:rFonts w:ascii="Arial" w:hAnsi="Arial" w:cs="Arial"/>
                <w:b/>
                <w:bCs/>
                <w:color w:val="000000"/>
                <w:sz w:val="18"/>
                <w:szCs w:val="18"/>
                <w:lang w:val="en-US"/>
              </w:rPr>
              <w:t>D</w:t>
            </w:r>
            <w:r w:rsidRPr="005F4D08">
              <w:rPr>
                <w:rFonts w:ascii="Arial" w:hAnsi="Arial" w:cs="Arial"/>
                <w:b/>
                <w:bCs/>
                <w:color w:val="000000"/>
                <w:sz w:val="18"/>
                <w:szCs w:val="18"/>
                <w:lang w:val="en-US"/>
              </w:rPr>
              <w:t>ivulgação site aberto/ disclosing on open websites</w:t>
            </w:r>
          </w:p>
        </w:tc>
        <w:tc>
          <w:tcPr>
            <w:tcW w:w="1157" w:type="dxa"/>
            <w:tcBorders>
              <w:bottom w:val="single" w:sz="4" w:space="0" w:color="000000"/>
              <w:right w:val="single" w:sz="4" w:space="0" w:color="000000"/>
            </w:tcBorders>
            <w:vAlign w:val="center"/>
          </w:tcPr>
          <w:p w14:paraId="316176EF" w14:textId="77777777" w:rsidR="00C83E60" w:rsidRPr="00C55AFE" w:rsidRDefault="00C83E60" w:rsidP="00007C92">
            <w:pPr>
              <w:spacing w:after="0" w:line="10" w:lineRule="atLeast"/>
              <w:jc w:val="center"/>
              <w:rPr>
                <w:rFonts w:ascii="Arial" w:hAnsi="Arial" w:cs="Arial"/>
                <w:b/>
                <w:bCs/>
                <w:color w:val="000000"/>
                <w:sz w:val="20"/>
                <w:szCs w:val="20"/>
              </w:rPr>
            </w:pPr>
            <w:r w:rsidRPr="00A21881">
              <w:rPr>
                <w:rFonts w:ascii="Arial" w:hAnsi="Arial" w:cs="Arial"/>
                <w:b/>
                <w:bCs/>
                <w:color w:val="000000"/>
                <w:sz w:val="18"/>
                <w:szCs w:val="18"/>
              </w:rPr>
              <w:t>Enterprise</w:t>
            </w:r>
          </w:p>
        </w:tc>
        <w:tc>
          <w:tcPr>
            <w:tcW w:w="1230" w:type="dxa"/>
            <w:tcBorders>
              <w:bottom w:val="single" w:sz="4" w:space="0" w:color="000000"/>
              <w:right w:val="single" w:sz="4" w:space="0" w:color="000000"/>
            </w:tcBorders>
          </w:tcPr>
          <w:p w14:paraId="031C7BA1" w14:textId="77777777" w:rsidR="00C83E60" w:rsidRPr="00C55AFE" w:rsidRDefault="00C83E60" w:rsidP="00007C92">
            <w:pPr>
              <w:spacing w:after="0" w:line="10" w:lineRule="atLeast"/>
              <w:jc w:val="center"/>
              <w:rPr>
                <w:rFonts w:ascii="Arial" w:hAnsi="Arial" w:cs="Arial"/>
                <w:b/>
                <w:bCs/>
                <w:color w:val="000000"/>
                <w:sz w:val="20"/>
                <w:szCs w:val="20"/>
              </w:rPr>
            </w:pPr>
            <w:r w:rsidRPr="00A21881">
              <w:rPr>
                <w:rFonts w:ascii="Arial" w:hAnsi="Arial" w:cs="Arial"/>
                <w:b/>
                <w:bCs/>
                <w:color w:val="000000"/>
                <w:sz w:val="18"/>
                <w:szCs w:val="18"/>
              </w:rPr>
              <w:t>Controle de acesso/ Acess control</w:t>
            </w:r>
          </w:p>
        </w:tc>
        <w:tc>
          <w:tcPr>
            <w:tcW w:w="1387" w:type="dxa"/>
            <w:vMerge/>
            <w:tcBorders>
              <w:bottom w:val="single" w:sz="4" w:space="0" w:color="000000"/>
              <w:right w:val="single" w:sz="4" w:space="0" w:color="000000"/>
            </w:tcBorders>
          </w:tcPr>
          <w:p w14:paraId="76BF89EE" w14:textId="77777777" w:rsidR="00C83E60" w:rsidRPr="00C55AFE" w:rsidRDefault="00C83E60" w:rsidP="00007C92">
            <w:pPr>
              <w:spacing w:after="0" w:line="10" w:lineRule="atLeast"/>
              <w:jc w:val="center"/>
              <w:rPr>
                <w:rFonts w:ascii="Arial" w:hAnsi="Arial" w:cs="Arial"/>
                <w:b/>
                <w:bCs/>
                <w:color w:val="000000"/>
                <w:sz w:val="20"/>
                <w:szCs w:val="20"/>
              </w:rPr>
            </w:pPr>
          </w:p>
        </w:tc>
      </w:tr>
      <w:tr w:rsidR="00007C92" w:rsidRPr="00C83E60" w14:paraId="376AC523" w14:textId="77777777" w:rsidTr="004D7250">
        <w:trPr>
          <w:trHeight w:val="292"/>
        </w:trPr>
        <w:tc>
          <w:tcPr>
            <w:tcW w:w="247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C04AA5" w14:textId="77777777" w:rsidR="00C83E60" w:rsidRPr="00C55AFE" w:rsidRDefault="00C83E60" w:rsidP="00007C92">
            <w:pPr>
              <w:spacing w:after="0" w:line="10" w:lineRule="atLeast"/>
              <w:rPr>
                <w:rFonts w:ascii="Arial" w:hAnsi="Arial" w:cs="Arial"/>
                <w:color w:val="000000"/>
                <w:sz w:val="20"/>
                <w:szCs w:val="20"/>
              </w:rPr>
            </w:pPr>
            <w:r w:rsidRPr="00A21881">
              <w:rPr>
                <w:rFonts w:ascii="Arial" w:hAnsi="Arial" w:cs="Arial"/>
                <w:color w:val="000000"/>
                <w:sz w:val="18"/>
                <w:szCs w:val="18"/>
              </w:rPr>
              <w:t>Analytics BDR / Analytics BDR</w:t>
            </w:r>
          </w:p>
        </w:tc>
        <w:tc>
          <w:tcPr>
            <w:tcW w:w="10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FC5D95"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819305627"/>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63" w:type="dxa"/>
            <w:tcBorders>
              <w:top w:val="single" w:sz="4" w:space="0" w:color="000000"/>
              <w:bottom w:val="single" w:sz="4" w:space="0" w:color="000000"/>
              <w:right w:val="single" w:sz="4" w:space="0" w:color="000000"/>
            </w:tcBorders>
          </w:tcPr>
          <w:p w14:paraId="499ED51A"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462421274"/>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63" w:type="dxa"/>
            <w:gridSpan w:val="2"/>
            <w:tcBorders>
              <w:top w:val="single" w:sz="4" w:space="0" w:color="000000"/>
              <w:bottom w:val="single" w:sz="4" w:space="0" w:color="000000"/>
              <w:right w:val="single" w:sz="4" w:space="0" w:color="000000"/>
            </w:tcBorders>
          </w:tcPr>
          <w:p w14:paraId="6D621439"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10979348"/>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57" w:type="dxa"/>
            <w:tcBorders>
              <w:top w:val="single" w:sz="4" w:space="0" w:color="000000"/>
              <w:bottom w:val="single" w:sz="4" w:space="0" w:color="000000"/>
              <w:right w:val="single" w:sz="4" w:space="0" w:color="000000"/>
            </w:tcBorders>
          </w:tcPr>
          <w:p w14:paraId="66AEAE04"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92675601"/>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30" w:type="dxa"/>
            <w:tcBorders>
              <w:top w:val="single" w:sz="4" w:space="0" w:color="000000"/>
              <w:bottom w:val="single" w:sz="4" w:space="0" w:color="000000"/>
              <w:right w:val="single" w:sz="4" w:space="0" w:color="000000"/>
            </w:tcBorders>
          </w:tcPr>
          <w:p w14:paraId="5656AB17"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677194509"/>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7" w:type="dxa"/>
            <w:tcBorders>
              <w:top w:val="single" w:sz="4" w:space="0" w:color="000000"/>
              <w:bottom w:val="single" w:sz="4" w:space="0" w:color="000000"/>
              <w:right w:val="single" w:sz="4" w:space="0" w:color="000000"/>
            </w:tcBorders>
          </w:tcPr>
          <w:p w14:paraId="55EE70D0"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288698660"/>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007C92" w:rsidRPr="00C83E60" w14:paraId="647AF27B" w14:textId="77777777" w:rsidTr="004D7250">
        <w:trPr>
          <w:trHeight w:val="292"/>
        </w:trPr>
        <w:tc>
          <w:tcPr>
            <w:tcW w:w="247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19A6EF" w14:textId="77777777" w:rsidR="00C83E60" w:rsidRPr="00C55AFE" w:rsidRDefault="00C83E60" w:rsidP="00007C92">
            <w:pPr>
              <w:spacing w:after="0" w:line="10" w:lineRule="atLeast"/>
              <w:rPr>
                <w:rFonts w:ascii="Arial" w:hAnsi="Arial" w:cs="Arial"/>
                <w:color w:val="000000"/>
                <w:sz w:val="20"/>
                <w:szCs w:val="20"/>
              </w:rPr>
            </w:pPr>
            <w:r w:rsidRPr="00A21881">
              <w:rPr>
                <w:rFonts w:ascii="Arial" w:hAnsi="Arial" w:cs="Arial"/>
                <w:color w:val="000000"/>
                <w:sz w:val="18"/>
                <w:szCs w:val="18"/>
              </w:rPr>
              <w:t xml:space="preserve">CRI e CRA / CRI and CRA </w:t>
            </w:r>
          </w:p>
        </w:tc>
        <w:tc>
          <w:tcPr>
            <w:tcW w:w="10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25E2C8"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980656191"/>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63" w:type="dxa"/>
            <w:tcBorders>
              <w:top w:val="single" w:sz="4" w:space="0" w:color="000000"/>
              <w:bottom w:val="single" w:sz="4" w:space="0" w:color="000000"/>
              <w:right w:val="single" w:sz="4" w:space="0" w:color="000000"/>
            </w:tcBorders>
          </w:tcPr>
          <w:p w14:paraId="557A0931"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71650812"/>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63" w:type="dxa"/>
            <w:gridSpan w:val="2"/>
            <w:tcBorders>
              <w:top w:val="single" w:sz="4" w:space="0" w:color="000000"/>
              <w:bottom w:val="single" w:sz="4" w:space="0" w:color="000000"/>
              <w:right w:val="single" w:sz="4" w:space="0" w:color="000000"/>
            </w:tcBorders>
          </w:tcPr>
          <w:p w14:paraId="45BF846D"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487704604"/>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57" w:type="dxa"/>
            <w:tcBorders>
              <w:top w:val="single" w:sz="4" w:space="0" w:color="000000"/>
              <w:bottom w:val="single" w:sz="4" w:space="0" w:color="000000"/>
              <w:right w:val="single" w:sz="4" w:space="0" w:color="000000"/>
            </w:tcBorders>
          </w:tcPr>
          <w:p w14:paraId="5F482B74"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97069370"/>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30" w:type="dxa"/>
            <w:tcBorders>
              <w:top w:val="single" w:sz="4" w:space="0" w:color="000000"/>
              <w:bottom w:val="single" w:sz="4" w:space="0" w:color="000000"/>
              <w:right w:val="single" w:sz="4" w:space="0" w:color="000000"/>
            </w:tcBorders>
          </w:tcPr>
          <w:p w14:paraId="6EB7E385"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778723424"/>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7" w:type="dxa"/>
            <w:tcBorders>
              <w:top w:val="single" w:sz="4" w:space="0" w:color="000000"/>
              <w:bottom w:val="single" w:sz="4" w:space="0" w:color="000000"/>
              <w:right w:val="single" w:sz="4" w:space="0" w:color="000000"/>
            </w:tcBorders>
          </w:tcPr>
          <w:p w14:paraId="1FA0521D"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643544899"/>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007C92" w:rsidRPr="00C83E60" w14:paraId="0E5AD345" w14:textId="77777777" w:rsidTr="004D7250">
        <w:trPr>
          <w:trHeight w:val="292"/>
        </w:trPr>
        <w:tc>
          <w:tcPr>
            <w:tcW w:w="247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B5519E" w14:textId="77777777" w:rsidR="00C83E60" w:rsidRPr="00C55AFE" w:rsidRDefault="00C83E60" w:rsidP="00007C92">
            <w:pPr>
              <w:spacing w:after="0" w:line="10" w:lineRule="atLeast"/>
              <w:rPr>
                <w:rFonts w:ascii="Arial" w:hAnsi="Arial" w:cs="Arial"/>
                <w:color w:val="000000"/>
                <w:sz w:val="20"/>
                <w:szCs w:val="20"/>
              </w:rPr>
            </w:pPr>
            <w:r w:rsidRPr="00A21881">
              <w:rPr>
                <w:rFonts w:ascii="Arial" w:hAnsi="Arial" w:cs="Arial"/>
                <w:color w:val="000000"/>
                <w:sz w:val="18"/>
                <w:szCs w:val="18"/>
              </w:rPr>
              <w:t>Curvas / Curves</w:t>
            </w:r>
          </w:p>
        </w:tc>
        <w:tc>
          <w:tcPr>
            <w:tcW w:w="10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08FAAE" w14:textId="77777777" w:rsidR="00C83E60" w:rsidRPr="00C55AFE" w:rsidRDefault="00C83E60" w:rsidP="00007C92">
            <w:pPr>
              <w:spacing w:after="0" w:line="10" w:lineRule="atLeast"/>
              <w:jc w:val="center"/>
            </w:pPr>
            <w:r w:rsidRPr="00C55AFE">
              <w:rPr>
                <w:rFonts w:ascii="Arial" w:hAnsi="Arial" w:cs="Arial"/>
                <w:color w:val="000000"/>
                <w:sz w:val="20"/>
                <w:szCs w:val="20"/>
              </w:rPr>
              <w:t>[</w:t>
            </w:r>
            <w:sdt>
              <w:sdtPr>
                <w:rPr>
                  <w:rFonts w:ascii="Arial" w:hAnsi="Arial" w:cs="Arial"/>
                  <w:color w:val="000000"/>
                  <w:sz w:val="20"/>
                  <w:szCs w:val="20"/>
                </w:rPr>
                <w:id w:val="-444616835"/>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c>
          <w:tcPr>
            <w:tcW w:w="1363" w:type="dxa"/>
            <w:tcBorders>
              <w:top w:val="single" w:sz="4" w:space="0" w:color="000000"/>
              <w:bottom w:val="single" w:sz="4" w:space="0" w:color="000000"/>
              <w:right w:val="single" w:sz="4" w:space="0" w:color="000000"/>
            </w:tcBorders>
          </w:tcPr>
          <w:p w14:paraId="3185CEB6"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493770610"/>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c>
          <w:tcPr>
            <w:tcW w:w="1563" w:type="dxa"/>
            <w:gridSpan w:val="2"/>
            <w:tcBorders>
              <w:top w:val="single" w:sz="4" w:space="0" w:color="000000"/>
              <w:bottom w:val="single" w:sz="4" w:space="0" w:color="000000"/>
              <w:right w:val="single" w:sz="4" w:space="0" w:color="000000"/>
            </w:tcBorders>
          </w:tcPr>
          <w:p w14:paraId="7557EC5D"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68107688"/>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c>
          <w:tcPr>
            <w:tcW w:w="1157" w:type="dxa"/>
            <w:tcBorders>
              <w:top w:val="single" w:sz="4" w:space="0" w:color="000000"/>
              <w:bottom w:val="single" w:sz="4" w:space="0" w:color="000000"/>
              <w:right w:val="single" w:sz="4" w:space="0" w:color="000000"/>
            </w:tcBorders>
          </w:tcPr>
          <w:p w14:paraId="49139A3B"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931159464"/>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c>
          <w:tcPr>
            <w:tcW w:w="1230" w:type="dxa"/>
            <w:tcBorders>
              <w:top w:val="single" w:sz="4" w:space="0" w:color="000000"/>
              <w:bottom w:val="single" w:sz="4" w:space="0" w:color="000000"/>
              <w:right w:val="single" w:sz="4" w:space="0" w:color="000000"/>
            </w:tcBorders>
          </w:tcPr>
          <w:p w14:paraId="10109963"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162623395"/>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c>
          <w:tcPr>
            <w:tcW w:w="1387" w:type="dxa"/>
            <w:tcBorders>
              <w:top w:val="single" w:sz="4" w:space="0" w:color="000000"/>
              <w:bottom w:val="single" w:sz="4" w:space="0" w:color="000000"/>
              <w:right w:val="single" w:sz="4" w:space="0" w:color="000000"/>
            </w:tcBorders>
          </w:tcPr>
          <w:p w14:paraId="67D9172C"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344205733"/>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r>
      <w:tr w:rsidR="00007C92" w:rsidRPr="00C83E60" w14:paraId="038AAF9D" w14:textId="77777777" w:rsidTr="004D7250">
        <w:trPr>
          <w:trHeight w:val="292"/>
        </w:trPr>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67C134" w14:textId="77777777" w:rsidR="00C83E60" w:rsidRPr="00C55AFE" w:rsidRDefault="00C83E60" w:rsidP="00007C92">
            <w:pPr>
              <w:spacing w:after="0" w:line="10" w:lineRule="atLeast"/>
              <w:rPr>
                <w:rFonts w:ascii="Arial" w:hAnsi="Arial" w:cs="Arial"/>
                <w:color w:val="000000"/>
                <w:sz w:val="20"/>
                <w:szCs w:val="20"/>
              </w:rPr>
            </w:pPr>
            <w:r w:rsidRPr="00A21881">
              <w:rPr>
                <w:rFonts w:ascii="Arial" w:hAnsi="Arial" w:cs="Arial"/>
                <w:color w:val="000000"/>
                <w:sz w:val="18"/>
                <w:szCs w:val="18"/>
              </w:rPr>
              <w:t xml:space="preserve">Debêntures MTM/ Debentures MTM </w:t>
            </w:r>
          </w:p>
        </w:tc>
        <w:tc>
          <w:tcPr>
            <w:tcW w:w="10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6BB824" w14:textId="77777777" w:rsidR="00C83E60" w:rsidRPr="00C55AFE" w:rsidRDefault="00C83E60" w:rsidP="00007C92">
            <w:pPr>
              <w:spacing w:after="0" w:line="10" w:lineRule="atLeast"/>
              <w:jc w:val="center"/>
            </w:pPr>
            <w:r w:rsidRPr="00C55AFE">
              <w:rPr>
                <w:rFonts w:ascii="Arial" w:hAnsi="Arial" w:cs="Arial"/>
                <w:color w:val="000000"/>
                <w:sz w:val="20"/>
                <w:szCs w:val="20"/>
              </w:rPr>
              <w:t>[</w:t>
            </w:r>
            <w:sdt>
              <w:sdtPr>
                <w:rPr>
                  <w:rFonts w:ascii="Arial" w:hAnsi="Arial" w:cs="Arial"/>
                  <w:color w:val="000000"/>
                  <w:sz w:val="20"/>
                  <w:szCs w:val="20"/>
                </w:rPr>
                <w:id w:val="-1066806464"/>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63" w:type="dxa"/>
            <w:tcBorders>
              <w:top w:val="single" w:sz="4" w:space="0" w:color="000000"/>
              <w:bottom w:val="single" w:sz="4" w:space="0" w:color="000000"/>
              <w:right w:val="single" w:sz="4" w:space="0" w:color="000000"/>
            </w:tcBorders>
          </w:tcPr>
          <w:p w14:paraId="5F840528"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74222593"/>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63" w:type="dxa"/>
            <w:gridSpan w:val="2"/>
            <w:tcBorders>
              <w:top w:val="single" w:sz="4" w:space="0" w:color="000000"/>
              <w:bottom w:val="single" w:sz="4" w:space="0" w:color="000000"/>
              <w:right w:val="single" w:sz="4" w:space="0" w:color="000000"/>
            </w:tcBorders>
          </w:tcPr>
          <w:p w14:paraId="66C6C5B1"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661960488"/>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57" w:type="dxa"/>
            <w:tcBorders>
              <w:top w:val="single" w:sz="4" w:space="0" w:color="000000"/>
              <w:bottom w:val="single" w:sz="4" w:space="0" w:color="000000"/>
              <w:right w:val="single" w:sz="4" w:space="0" w:color="000000"/>
            </w:tcBorders>
          </w:tcPr>
          <w:p w14:paraId="729B024C"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678460342"/>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30" w:type="dxa"/>
            <w:tcBorders>
              <w:top w:val="single" w:sz="4" w:space="0" w:color="000000"/>
              <w:bottom w:val="single" w:sz="4" w:space="0" w:color="000000"/>
              <w:right w:val="single" w:sz="4" w:space="0" w:color="000000"/>
            </w:tcBorders>
          </w:tcPr>
          <w:p w14:paraId="3FB40622"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881863449"/>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7" w:type="dxa"/>
            <w:tcBorders>
              <w:top w:val="single" w:sz="4" w:space="0" w:color="000000"/>
              <w:bottom w:val="single" w:sz="4" w:space="0" w:color="000000"/>
              <w:right w:val="single" w:sz="4" w:space="0" w:color="000000"/>
            </w:tcBorders>
          </w:tcPr>
          <w:p w14:paraId="785C2F2C"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5213355"/>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007C92" w:rsidRPr="00C83E60" w14:paraId="40B5C358" w14:textId="77777777" w:rsidTr="004D7250">
        <w:trPr>
          <w:trHeight w:val="292"/>
        </w:trPr>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7FBAA0" w14:textId="77777777" w:rsidR="00C83E60" w:rsidRPr="00C55AFE" w:rsidRDefault="00C83E60" w:rsidP="00007C92">
            <w:pPr>
              <w:spacing w:after="0" w:line="10" w:lineRule="atLeast"/>
              <w:rPr>
                <w:rFonts w:ascii="Arial" w:hAnsi="Arial" w:cs="Arial"/>
                <w:color w:val="000000"/>
                <w:sz w:val="20"/>
                <w:szCs w:val="20"/>
              </w:rPr>
            </w:pPr>
            <w:r w:rsidRPr="00A21881">
              <w:rPr>
                <w:rFonts w:ascii="Arial" w:hAnsi="Arial" w:cs="Arial"/>
                <w:color w:val="000000"/>
                <w:sz w:val="18"/>
                <w:szCs w:val="18"/>
              </w:rPr>
              <w:t xml:space="preserve">Energia / Energy </w:t>
            </w:r>
          </w:p>
        </w:tc>
        <w:tc>
          <w:tcPr>
            <w:tcW w:w="10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278CDB"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09625021"/>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63" w:type="dxa"/>
            <w:tcBorders>
              <w:top w:val="single" w:sz="4" w:space="0" w:color="000000"/>
              <w:bottom w:val="single" w:sz="4" w:space="0" w:color="000000"/>
              <w:right w:val="single" w:sz="4" w:space="0" w:color="000000"/>
            </w:tcBorders>
          </w:tcPr>
          <w:p w14:paraId="3553636F"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060284478"/>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63" w:type="dxa"/>
            <w:gridSpan w:val="2"/>
            <w:tcBorders>
              <w:top w:val="single" w:sz="4" w:space="0" w:color="000000"/>
              <w:bottom w:val="single" w:sz="4" w:space="0" w:color="000000"/>
              <w:right w:val="single" w:sz="4" w:space="0" w:color="000000"/>
            </w:tcBorders>
          </w:tcPr>
          <w:p w14:paraId="5B1A63CD"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094775167"/>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57" w:type="dxa"/>
            <w:tcBorders>
              <w:top w:val="single" w:sz="4" w:space="0" w:color="000000"/>
              <w:bottom w:val="single" w:sz="4" w:space="0" w:color="000000"/>
              <w:right w:val="single" w:sz="4" w:space="0" w:color="000000"/>
            </w:tcBorders>
          </w:tcPr>
          <w:p w14:paraId="1E739E72"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833414793"/>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30" w:type="dxa"/>
            <w:tcBorders>
              <w:top w:val="single" w:sz="4" w:space="0" w:color="000000"/>
              <w:bottom w:val="single" w:sz="4" w:space="0" w:color="000000"/>
              <w:right w:val="single" w:sz="4" w:space="0" w:color="000000"/>
            </w:tcBorders>
          </w:tcPr>
          <w:p w14:paraId="54922F43"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128996983"/>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7" w:type="dxa"/>
            <w:tcBorders>
              <w:top w:val="single" w:sz="4" w:space="0" w:color="000000"/>
              <w:bottom w:val="single" w:sz="4" w:space="0" w:color="000000"/>
              <w:right w:val="single" w:sz="4" w:space="0" w:color="000000"/>
            </w:tcBorders>
          </w:tcPr>
          <w:p w14:paraId="072C11DB"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264998584"/>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007C92" w:rsidRPr="00C83E60" w14:paraId="667BAF62" w14:textId="77777777" w:rsidTr="004D7250">
        <w:trPr>
          <w:trHeight w:val="292"/>
        </w:trPr>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13D712" w14:textId="77777777" w:rsidR="00C83E60" w:rsidRPr="00C55AFE" w:rsidRDefault="00C83E60" w:rsidP="00007C92">
            <w:pPr>
              <w:spacing w:after="0" w:line="10" w:lineRule="atLeast"/>
              <w:rPr>
                <w:rFonts w:ascii="Arial" w:hAnsi="Arial" w:cs="Arial"/>
                <w:color w:val="000000"/>
                <w:sz w:val="20"/>
                <w:szCs w:val="20"/>
              </w:rPr>
            </w:pPr>
            <w:r w:rsidRPr="00A21881">
              <w:rPr>
                <w:rFonts w:ascii="Arial" w:hAnsi="Arial" w:cs="Arial"/>
                <w:color w:val="000000"/>
                <w:sz w:val="18"/>
                <w:szCs w:val="18"/>
              </w:rPr>
              <w:t xml:space="preserve">Eventos Corporativos/ Corporate Actions </w:t>
            </w:r>
          </w:p>
        </w:tc>
        <w:tc>
          <w:tcPr>
            <w:tcW w:w="10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2E87AF" w14:textId="77777777" w:rsidR="00C83E60" w:rsidRPr="00C55AFE" w:rsidRDefault="00C83E60" w:rsidP="00007C92">
            <w:pPr>
              <w:spacing w:after="0" w:line="10" w:lineRule="atLeast"/>
              <w:jc w:val="center"/>
            </w:pPr>
            <w:r w:rsidRPr="00C55AFE">
              <w:rPr>
                <w:rFonts w:ascii="Arial" w:hAnsi="Arial" w:cs="Arial"/>
                <w:color w:val="000000"/>
                <w:sz w:val="20"/>
                <w:szCs w:val="20"/>
              </w:rPr>
              <w:t>[</w:t>
            </w:r>
            <w:sdt>
              <w:sdtPr>
                <w:rPr>
                  <w:rFonts w:ascii="Arial" w:hAnsi="Arial" w:cs="Arial"/>
                  <w:color w:val="000000"/>
                  <w:sz w:val="20"/>
                  <w:szCs w:val="20"/>
                </w:rPr>
                <w:id w:val="1830323475"/>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63" w:type="dxa"/>
            <w:tcBorders>
              <w:top w:val="single" w:sz="4" w:space="0" w:color="000000"/>
              <w:bottom w:val="single" w:sz="4" w:space="0" w:color="000000"/>
              <w:right w:val="single" w:sz="4" w:space="0" w:color="000000"/>
            </w:tcBorders>
          </w:tcPr>
          <w:p w14:paraId="30181C9E"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375730125"/>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63" w:type="dxa"/>
            <w:gridSpan w:val="2"/>
            <w:tcBorders>
              <w:top w:val="single" w:sz="4" w:space="0" w:color="000000"/>
              <w:bottom w:val="single" w:sz="4" w:space="0" w:color="000000"/>
              <w:right w:val="single" w:sz="4" w:space="0" w:color="000000"/>
            </w:tcBorders>
          </w:tcPr>
          <w:p w14:paraId="280E9D49"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637916212"/>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57" w:type="dxa"/>
            <w:tcBorders>
              <w:top w:val="single" w:sz="4" w:space="0" w:color="000000"/>
              <w:bottom w:val="single" w:sz="4" w:space="0" w:color="000000"/>
              <w:right w:val="single" w:sz="4" w:space="0" w:color="000000"/>
            </w:tcBorders>
          </w:tcPr>
          <w:p w14:paraId="53B4C2B9"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17294566"/>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30" w:type="dxa"/>
            <w:tcBorders>
              <w:top w:val="single" w:sz="4" w:space="0" w:color="000000"/>
              <w:bottom w:val="single" w:sz="4" w:space="0" w:color="000000"/>
              <w:right w:val="single" w:sz="4" w:space="0" w:color="000000"/>
            </w:tcBorders>
          </w:tcPr>
          <w:p w14:paraId="589F1ECE"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400276707"/>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7" w:type="dxa"/>
            <w:tcBorders>
              <w:top w:val="single" w:sz="4" w:space="0" w:color="000000"/>
              <w:bottom w:val="single" w:sz="4" w:space="0" w:color="000000"/>
              <w:right w:val="single" w:sz="4" w:space="0" w:color="000000"/>
            </w:tcBorders>
          </w:tcPr>
          <w:p w14:paraId="6B6D9861"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751959663"/>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007C92" w:rsidRPr="00C83E60" w14:paraId="630AC922" w14:textId="77777777" w:rsidTr="004D7250">
        <w:trPr>
          <w:trHeight w:val="292"/>
        </w:trPr>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041D0B" w14:textId="77777777" w:rsidR="00C83E60" w:rsidRPr="00C55AFE" w:rsidRDefault="00C83E60" w:rsidP="00007C92">
            <w:pPr>
              <w:spacing w:after="0" w:line="10" w:lineRule="atLeast"/>
              <w:rPr>
                <w:rFonts w:ascii="Arial" w:hAnsi="Arial" w:cs="Arial"/>
                <w:color w:val="000000"/>
                <w:sz w:val="20"/>
                <w:szCs w:val="20"/>
              </w:rPr>
            </w:pPr>
            <w:r w:rsidRPr="00A21881">
              <w:rPr>
                <w:rFonts w:ascii="Arial" w:hAnsi="Arial" w:cs="Arial"/>
                <w:color w:val="000000"/>
                <w:sz w:val="18"/>
                <w:szCs w:val="18"/>
              </w:rPr>
              <w:t xml:space="preserve">Índices / Index </w:t>
            </w:r>
          </w:p>
        </w:tc>
        <w:tc>
          <w:tcPr>
            <w:tcW w:w="10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DAEBB0" w14:textId="77777777" w:rsidR="00C83E60" w:rsidRPr="00C55AFE" w:rsidRDefault="00C83E60" w:rsidP="00007C92">
            <w:pPr>
              <w:spacing w:after="0" w:line="10" w:lineRule="atLeast"/>
              <w:jc w:val="center"/>
            </w:pPr>
            <w:r w:rsidRPr="00C55AFE">
              <w:rPr>
                <w:rFonts w:ascii="Arial" w:hAnsi="Arial" w:cs="Arial"/>
                <w:color w:val="000000"/>
                <w:sz w:val="20"/>
                <w:szCs w:val="20"/>
              </w:rPr>
              <w:t>[</w:t>
            </w:r>
            <w:sdt>
              <w:sdtPr>
                <w:rPr>
                  <w:rFonts w:ascii="Arial" w:hAnsi="Arial" w:cs="Arial"/>
                  <w:color w:val="000000"/>
                  <w:sz w:val="20"/>
                  <w:szCs w:val="20"/>
                </w:rPr>
                <w:id w:val="-1890252991"/>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63" w:type="dxa"/>
            <w:tcBorders>
              <w:top w:val="single" w:sz="4" w:space="0" w:color="000000"/>
              <w:bottom w:val="single" w:sz="4" w:space="0" w:color="000000"/>
              <w:right w:val="single" w:sz="4" w:space="0" w:color="000000"/>
            </w:tcBorders>
          </w:tcPr>
          <w:p w14:paraId="03909DBA"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496610641"/>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63" w:type="dxa"/>
            <w:gridSpan w:val="2"/>
            <w:tcBorders>
              <w:top w:val="single" w:sz="4" w:space="0" w:color="000000"/>
              <w:bottom w:val="single" w:sz="4" w:space="0" w:color="000000"/>
              <w:right w:val="single" w:sz="4" w:space="0" w:color="000000"/>
            </w:tcBorders>
          </w:tcPr>
          <w:p w14:paraId="5DFF936E"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726526978"/>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57" w:type="dxa"/>
            <w:tcBorders>
              <w:top w:val="single" w:sz="4" w:space="0" w:color="000000"/>
              <w:bottom w:val="single" w:sz="4" w:space="0" w:color="000000"/>
              <w:right w:val="single" w:sz="4" w:space="0" w:color="000000"/>
            </w:tcBorders>
          </w:tcPr>
          <w:p w14:paraId="30C7B8E8"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710721290"/>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30" w:type="dxa"/>
            <w:tcBorders>
              <w:top w:val="single" w:sz="4" w:space="0" w:color="000000"/>
              <w:bottom w:val="single" w:sz="4" w:space="0" w:color="000000"/>
              <w:right w:val="single" w:sz="4" w:space="0" w:color="000000"/>
            </w:tcBorders>
          </w:tcPr>
          <w:p w14:paraId="790D5CDE"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759575278"/>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7" w:type="dxa"/>
            <w:tcBorders>
              <w:top w:val="single" w:sz="4" w:space="0" w:color="000000"/>
              <w:bottom w:val="single" w:sz="4" w:space="0" w:color="000000"/>
              <w:right w:val="single" w:sz="4" w:space="0" w:color="000000"/>
            </w:tcBorders>
          </w:tcPr>
          <w:p w14:paraId="10B0A085"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929087621"/>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007C92" w:rsidRPr="00C83E60" w14:paraId="1532713D" w14:textId="77777777" w:rsidTr="004D7250">
        <w:trPr>
          <w:trHeight w:val="292"/>
        </w:trPr>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D30DBF" w14:textId="77777777" w:rsidR="00C83E60" w:rsidRPr="00C55AFE" w:rsidRDefault="00C83E60" w:rsidP="00007C92">
            <w:pPr>
              <w:spacing w:after="0" w:line="10" w:lineRule="atLeast"/>
              <w:rPr>
                <w:rFonts w:ascii="Arial" w:hAnsi="Arial" w:cs="Arial"/>
                <w:color w:val="000000"/>
                <w:sz w:val="20"/>
                <w:szCs w:val="20"/>
              </w:rPr>
            </w:pPr>
            <w:r w:rsidRPr="00A21881">
              <w:rPr>
                <w:rFonts w:ascii="Arial" w:hAnsi="Arial" w:cs="Arial"/>
                <w:color w:val="000000"/>
                <w:sz w:val="18"/>
                <w:szCs w:val="18"/>
              </w:rPr>
              <w:t xml:space="preserve">Superfície de Volatilidade / Volatility Surface </w:t>
            </w:r>
          </w:p>
        </w:tc>
        <w:tc>
          <w:tcPr>
            <w:tcW w:w="103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C31D8C"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02602015"/>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63" w:type="dxa"/>
            <w:tcBorders>
              <w:top w:val="single" w:sz="4" w:space="0" w:color="000000"/>
              <w:bottom w:val="single" w:sz="4" w:space="0" w:color="000000"/>
              <w:right w:val="single" w:sz="4" w:space="0" w:color="000000"/>
            </w:tcBorders>
          </w:tcPr>
          <w:p w14:paraId="2E515070"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057609917"/>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63" w:type="dxa"/>
            <w:gridSpan w:val="2"/>
            <w:tcBorders>
              <w:top w:val="single" w:sz="4" w:space="0" w:color="000000"/>
              <w:bottom w:val="single" w:sz="4" w:space="0" w:color="000000"/>
              <w:right w:val="single" w:sz="4" w:space="0" w:color="000000"/>
            </w:tcBorders>
          </w:tcPr>
          <w:p w14:paraId="0087A498"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32083569"/>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57" w:type="dxa"/>
            <w:tcBorders>
              <w:top w:val="single" w:sz="4" w:space="0" w:color="000000"/>
              <w:bottom w:val="single" w:sz="4" w:space="0" w:color="000000"/>
              <w:right w:val="single" w:sz="4" w:space="0" w:color="000000"/>
            </w:tcBorders>
          </w:tcPr>
          <w:p w14:paraId="6EC20EC4"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06775942"/>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30" w:type="dxa"/>
            <w:tcBorders>
              <w:top w:val="single" w:sz="4" w:space="0" w:color="000000"/>
              <w:bottom w:val="single" w:sz="4" w:space="0" w:color="000000"/>
              <w:right w:val="single" w:sz="4" w:space="0" w:color="000000"/>
            </w:tcBorders>
          </w:tcPr>
          <w:p w14:paraId="25BD7436"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130620297"/>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387" w:type="dxa"/>
            <w:tcBorders>
              <w:top w:val="single" w:sz="4" w:space="0" w:color="000000"/>
              <w:bottom w:val="single" w:sz="4" w:space="0" w:color="000000"/>
              <w:right w:val="single" w:sz="4" w:space="0" w:color="000000"/>
            </w:tcBorders>
          </w:tcPr>
          <w:p w14:paraId="701FF622" w14:textId="77777777" w:rsidR="00C83E60" w:rsidRPr="00C55AFE" w:rsidRDefault="00C83E60" w:rsidP="00007C92">
            <w:pPr>
              <w:spacing w:after="0" w:line="10" w:lineRule="atLeast"/>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063562211"/>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C83E60" w:rsidRPr="00007C92" w14:paraId="60651A21" w14:textId="77777777" w:rsidTr="007605B2">
        <w:trPr>
          <w:trHeight w:val="70"/>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EE071" w14:textId="77777777" w:rsidR="00C83E60" w:rsidRPr="00007C92" w:rsidRDefault="00C83E60" w:rsidP="00007C92">
            <w:pPr>
              <w:spacing w:after="0" w:line="10" w:lineRule="atLeast"/>
              <w:jc w:val="center"/>
              <w:rPr>
                <w:rFonts w:ascii="Arial" w:hAnsi="Arial" w:cs="Arial"/>
                <w:b/>
                <w:bCs/>
                <w:noProof/>
                <w:color w:val="000000"/>
                <w:sz w:val="2"/>
                <w:szCs w:val="2"/>
              </w:rPr>
            </w:pPr>
          </w:p>
        </w:tc>
      </w:tr>
      <w:tr w:rsidR="00C83E60" w:rsidRPr="00A07889" w14:paraId="1A4B701C" w14:textId="77777777" w:rsidTr="004D7250">
        <w:trPr>
          <w:trHeight w:val="760"/>
        </w:trPr>
        <w:tc>
          <w:tcPr>
            <w:tcW w:w="48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83DFB" w14:textId="77777777" w:rsidR="00C83E60" w:rsidRPr="00C55AFE" w:rsidRDefault="00C83E60" w:rsidP="00007C92">
            <w:pPr>
              <w:spacing w:after="0" w:line="10" w:lineRule="atLeast"/>
              <w:jc w:val="center"/>
              <w:rPr>
                <w:rFonts w:ascii="Arial" w:hAnsi="Arial" w:cs="Arial"/>
                <w:color w:val="000000"/>
                <w:sz w:val="20"/>
                <w:szCs w:val="20"/>
              </w:rPr>
            </w:pPr>
            <w:r w:rsidRPr="00007C92">
              <w:rPr>
                <w:rFonts w:ascii="Arial" w:hAnsi="Arial"/>
                <w:b/>
                <w:bCs/>
                <w:color w:val="000000"/>
                <w:sz w:val="18"/>
                <w:szCs w:val="18"/>
              </w:rPr>
              <w:t>Assinale abaixo para confirmar a autorização à B3 para divulgar em seu site o nome/marca do DISTRIBUIDOR DE DADOS “Distribuidor Oficial do UP2DATA, nos termos do item 4.8.1 do Contrato</w:t>
            </w:r>
          </w:p>
        </w:tc>
        <w:tc>
          <w:tcPr>
            <w:tcW w:w="53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5E7F6E" w14:textId="77777777" w:rsidR="00C83E60" w:rsidRPr="009546B3" w:rsidRDefault="00C83E60" w:rsidP="00007C92">
            <w:pPr>
              <w:spacing w:after="0" w:line="10" w:lineRule="atLeast"/>
              <w:jc w:val="center"/>
              <w:rPr>
                <w:rFonts w:ascii="Arial" w:hAnsi="Arial" w:cs="Arial"/>
                <w:color w:val="000000"/>
                <w:sz w:val="20"/>
                <w:szCs w:val="20"/>
                <w:lang w:val="en-US"/>
              </w:rPr>
            </w:pPr>
            <w:r w:rsidRPr="00922A29">
              <w:rPr>
                <w:rFonts w:ascii="Arial" w:hAnsi="Arial"/>
                <w:b/>
                <w:bCs/>
                <w:color w:val="000000"/>
                <w:sz w:val="17"/>
                <w:szCs w:val="17"/>
                <w:lang w:val="en-US"/>
              </w:rPr>
              <w:t>Check below to confirm B3</w:t>
            </w:r>
            <w:r>
              <w:rPr>
                <w:rFonts w:ascii="Arial" w:hAnsi="Arial"/>
                <w:b/>
                <w:bCs/>
                <w:color w:val="000000"/>
                <w:sz w:val="17"/>
                <w:szCs w:val="17"/>
                <w:lang w:val="en-US"/>
              </w:rPr>
              <w:t xml:space="preserve">’s </w:t>
            </w:r>
            <w:proofErr w:type="gramStart"/>
            <w:r>
              <w:rPr>
                <w:rFonts w:ascii="Arial" w:hAnsi="Arial"/>
                <w:b/>
                <w:bCs/>
                <w:color w:val="000000"/>
                <w:sz w:val="17"/>
                <w:szCs w:val="17"/>
                <w:lang w:val="en-US"/>
              </w:rPr>
              <w:t xml:space="preserve">authorization </w:t>
            </w:r>
            <w:r w:rsidRPr="00922A29">
              <w:rPr>
                <w:rFonts w:ascii="Arial" w:hAnsi="Arial"/>
                <w:b/>
                <w:bCs/>
                <w:color w:val="000000"/>
                <w:sz w:val="17"/>
                <w:szCs w:val="17"/>
                <w:lang w:val="en-US"/>
              </w:rPr>
              <w:t xml:space="preserve"> to</w:t>
            </w:r>
            <w:proofErr w:type="gramEnd"/>
            <w:r w:rsidRPr="00922A29">
              <w:rPr>
                <w:rFonts w:ascii="Arial" w:hAnsi="Arial"/>
                <w:b/>
                <w:bCs/>
                <w:color w:val="000000"/>
                <w:sz w:val="17"/>
                <w:szCs w:val="17"/>
                <w:lang w:val="en-US"/>
              </w:rPr>
              <w:t xml:space="preserve"> disclose on its website the DATA DISTRIBUTOR’S name/brand </w:t>
            </w:r>
            <w:r>
              <w:rPr>
                <w:rFonts w:ascii="Arial" w:hAnsi="Arial"/>
                <w:b/>
                <w:bCs/>
                <w:color w:val="000000"/>
                <w:sz w:val="17"/>
                <w:szCs w:val="17"/>
                <w:lang w:val="en-US"/>
              </w:rPr>
              <w:t xml:space="preserve">of the </w:t>
            </w:r>
            <w:r w:rsidRPr="00922A29">
              <w:rPr>
                <w:rFonts w:ascii="Arial" w:hAnsi="Arial"/>
                <w:b/>
                <w:bCs/>
                <w:color w:val="000000"/>
                <w:sz w:val="17"/>
                <w:szCs w:val="17"/>
                <w:lang w:val="en-US"/>
              </w:rPr>
              <w:t xml:space="preserve">“Official Distributor of UP2DATA”, </w:t>
            </w:r>
            <w:r>
              <w:rPr>
                <w:rFonts w:ascii="Arial" w:hAnsi="Arial"/>
                <w:b/>
                <w:bCs/>
                <w:color w:val="000000"/>
                <w:sz w:val="17"/>
                <w:szCs w:val="17"/>
                <w:lang w:val="en-US"/>
              </w:rPr>
              <w:t xml:space="preserve">under the terms of item 4.8.1 </w:t>
            </w:r>
            <w:r w:rsidRPr="00922A29">
              <w:rPr>
                <w:rFonts w:ascii="Arial" w:hAnsi="Arial"/>
                <w:b/>
                <w:bCs/>
                <w:color w:val="000000"/>
                <w:sz w:val="17"/>
                <w:szCs w:val="17"/>
                <w:lang w:val="en-US"/>
              </w:rPr>
              <w:t>of the Agreement.</w:t>
            </w:r>
          </w:p>
        </w:tc>
      </w:tr>
      <w:tr w:rsidR="00C83E60" w:rsidRPr="00C55AFE" w14:paraId="5D50C383" w14:textId="77777777" w:rsidTr="00007C92">
        <w:trPr>
          <w:trHeight w:val="136"/>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8B125" w14:textId="77777777" w:rsidR="00C83E60" w:rsidRPr="00C55AFE" w:rsidRDefault="00C83E60" w:rsidP="00007C92">
            <w:pPr>
              <w:spacing w:after="0" w:line="10" w:lineRule="atLeast"/>
              <w:jc w:val="center"/>
              <w:rPr>
                <w:rFonts w:ascii="Arial" w:hAnsi="Arial" w:cs="Arial"/>
                <w:color w:val="000000"/>
                <w:sz w:val="20"/>
                <w:szCs w:val="20"/>
              </w:rPr>
            </w:pPr>
            <w:r w:rsidRPr="009546B3">
              <w:rPr>
                <w:rFonts w:ascii="Arial" w:hAnsi="Arial" w:cs="Arial"/>
                <w:b/>
                <w:bCs/>
                <w:noProof/>
                <w:color w:val="000000"/>
                <w:sz w:val="20"/>
                <w:szCs w:val="20"/>
                <w:lang w:val="en-US"/>
              </w:rPr>
              <w:t xml:space="preserve">  </w:t>
            </w:r>
            <w:r w:rsidRPr="00C55AFE">
              <w:rPr>
                <w:rFonts w:ascii="Arial" w:hAnsi="Arial" w:cs="Arial"/>
                <w:b/>
                <w:bCs/>
                <w:noProof/>
                <w:color w:val="000000"/>
                <w:sz w:val="20"/>
                <w:szCs w:val="20"/>
              </w:rPr>
              <w:t>[</w:t>
            </w:r>
            <w:r w:rsidRPr="00C55AFE">
              <w:rPr>
                <w:rFonts w:ascii="Arial" w:hAnsi="Arial" w:cs="Arial"/>
                <w:b/>
                <w:bCs/>
                <w:sz w:val="20"/>
                <w:szCs w:val="20"/>
              </w:rPr>
              <w:fldChar w:fldCharType="begin">
                <w:ffData>
                  <w:name w:val="Texto11"/>
                  <w:enabled/>
                  <w:calcOnExit w:val="0"/>
                  <w:textInput/>
                </w:ffData>
              </w:fldChar>
            </w:r>
            <w:r w:rsidRPr="00C55AFE">
              <w:rPr>
                <w:rFonts w:ascii="Arial" w:hAnsi="Arial" w:cs="Arial"/>
                <w:b/>
                <w:bCs/>
                <w:sz w:val="20"/>
                <w:szCs w:val="20"/>
              </w:rPr>
              <w:instrText xml:space="preserve"> FORMTEXT </w:instrText>
            </w:r>
            <w:r w:rsidRPr="00C55AFE">
              <w:rPr>
                <w:rFonts w:ascii="Arial" w:hAnsi="Arial" w:cs="Arial"/>
                <w:b/>
                <w:bCs/>
                <w:sz w:val="20"/>
                <w:szCs w:val="20"/>
              </w:rPr>
            </w:r>
            <w:r w:rsidRPr="00C55AFE">
              <w:rPr>
                <w:rFonts w:ascii="Arial" w:hAnsi="Arial" w:cs="Arial"/>
                <w:b/>
                <w:bCs/>
                <w:sz w:val="20"/>
                <w:szCs w:val="20"/>
              </w:rPr>
              <w:fldChar w:fldCharType="separate"/>
            </w:r>
            <w:r w:rsidRPr="00C55AFE">
              <w:rPr>
                <w:rFonts w:ascii="Arial" w:hAnsi="Arial" w:cs="Arial"/>
                <w:b/>
                <w:bCs/>
                <w:noProof/>
                <w:sz w:val="20"/>
                <w:szCs w:val="20"/>
              </w:rPr>
              <w:t> </w:t>
            </w:r>
            <w:r w:rsidRPr="00C55AFE">
              <w:rPr>
                <w:rFonts w:ascii="Arial" w:hAnsi="Arial" w:cs="Arial"/>
                <w:b/>
                <w:bCs/>
                <w:sz w:val="20"/>
                <w:szCs w:val="20"/>
              </w:rPr>
              <w:fldChar w:fldCharType="end"/>
            </w:r>
            <w:r w:rsidRPr="00C55AFE">
              <w:rPr>
                <w:rFonts w:ascii="Arial" w:hAnsi="Arial" w:cs="Arial"/>
                <w:b/>
                <w:bCs/>
                <w:noProof/>
                <w:color w:val="000000"/>
                <w:sz w:val="20"/>
                <w:szCs w:val="20"/>
              </w:rPr>
              <w:t>]</w:t>
            </w:r>
          </w:p>
        </w:tc>
      </w:tr>
      <w:tr w:rsidR="00C83E60" w:rsidRPr="00007C92" w14:paraId="2CCAD242" w14:textId="77777777" w:rsidTr="00007C92">
        <w:trPr>
          <w:trHeight w:val="70"/>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96814" w14:textId="77777777" w:rsidR="00C83E60" w:rsidRPr="00007C92" w:rsidRDefault="00C83E60" w:rsidP="00007C92">
            <w:pPr>
              <w:spacing w:after="0" w:line="10" w:lineRule="atLeast"/>
              <w:jc w:val="center"/>
              <w:rPr>
                <w:rFonts w:ascii="Arial" w:hAnsi="Arial" w:cs="Arial"/>
                <w:color w:val="000000"/>
                <w:sz w:val="8"/>
                <w:szCs w:val="8"/>
              </w:rPr>
            </w:pPr>
          </w:p>
        </w:tc>
      </w:tr>
      <w:tr w:rsidR="00C83E60" w:rsidRPr="00A07889" w14:paraId="7314682E" w14:textId="77777777" w:rsidTr="004D7250">
        <w:trPr>
          <w:trHeight w:val="364"/>
        </w:trPr>
        <w:tc>
          <w:tcPr>
            <w:tcW w:w="48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105B7" w14:textId="77777777" w:rsidR="00C83E60" w:rsidRPr="00007C92" w:rsidRDefault="00C83E60" w:rsidP="00007C92">
            <w:pPr>
              <w:spacing w:after="0" w:line="10" w:lineRule="atLeast"/>
              <w:jc w:val="both"/>
              <w:rPr>
                <w:rFonts w:ascii="Arial" w:hAnsi="Arial"/>
                <w:color w:val="000000"/>
                <w:sz w:val="18"/>
                <w:szCs w:val="18"/>
              </w:rPr>
            </w:pPr>
            <w:r w:rsidRPr="00007C92">
              <w:rPr>
                <w:rFonts w:ascii="Arial" w:hAnsi="Arial"/>
                <w:color w:val="000000"/>
                <w:sz w:val="18"/>
                <w:szCs w:val="18"/>
              </w:rPr>
              <w:t xml:space="preserve">O </w:t>
            </w:r>
            <w:r w:rsidRPr="00007C92">
              <w:rPr>
                <w:rFonts w:ascii="Arial" w:hAnsi="Arial"/>
                <w:b/>
                <w:color w:val="000000"/>
                <w:sz w:val="18"/>
                <w:szCs w:val="18"/>
              </w:rPr>
              <w:t>DISTRIBUIDOR ou REDISTRIBUIDOR DE DADOS</w:t>
            </w:r>
            <w:r w:rsidRPr="00007C92">
              <w:rPr>
                <w:rFonts w:ascii="Arial" w:hAnsi="Arial"/>
                <w:color w:val="000000"/>
                <w:sz w:val="18"/>
                <w:szCs w:val="18"/>
              </w:rPr>
              <w:t xml:space="preserve"> se obriga a informar, por escrito e em no máximo cinco (5) dias, à B3 sobre qualquer alteração de dados acima, sendo o único e exclusivo responsável por toda e qualquer infração contratual que decorra da desatualização dos referidos dados. </w:t>
            </w:r>
          </w:p>
        </w:tc>
        <w:tc>
          <w:tcPr>
            <w:tcW w:w="53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8753237" w14:textId="277C50B8" w:rsidR="00C83E60" w:rsidRPr="00007C92" w:rsidRDefault="00C83E60" w:rsidP="00007C92">
            <w:pPr>
              <w:spacing w:after="0" w:line="10" w:lineRule="atLeast"/>
              <w:jc w:val="both"/>
              <w:rPr>
                <w:rFonts w:ascii="Arial" w:hAnsi="Arial"/>
                <w:color w:val="000000"/>
                <w:sz w:val="18"/>
                <w:szCs w:val="18"/>
                <w:lang w:val="en-US"/>
              </w:rPr>
            </w:pPr>
            <w:r w:rsidRPr="00007C92">
              <w:rPr>
                <w:rFonts w:ascii="Arial" w:hAnsi="Arial" w:cs="Arial"/>
                <w:color w:val="000000" w:themeColor="text1"/>
                <w:sz w:val="18"/>
                <w:szCs w:val="18"/>
                <w:lang w:val="en-US"/>
              </w:rPr>
              <w:t xml:space="preserve">The </w:t>
            </w:r>
            <w:r w:rsidRPr="00007C92">
              <w:rPr>
                <w:rFonts w:ascii="Arial" w:hAnsi="Arial" w:cs="Arial"/>
                <w:b/>
                <w:bCs/>
                <w:color w:val="000000" w:themeColor="text1"/>
                <w:sz w:val="18"/>
                <w:szCs w:val="18"/>
                <w:lang w:val="en-US"/>
              </w:rPr>
              <w:t xml:space="preserve">DISTIBUTOR </w:t>
            </w:r>
            <w:r w:rsidRPr="00007C92">
              <w:rPr>
                <w:rFonts w:ascii="Arial" w:hAnsi="Arial" w:cs="Arial"/>
                <w:color w:val="000000" w:themeColor="text1"/>
                <w:sz w:val="18"/>
                <w:szCs w:val="18"/>
                <w:lang w:val="en-US"/>
              </w:rPr>
              <w:t xml:space="preserve">or the </w:t>
            </w:r>
            <w:r w:rsidRPr="00007C92">
              <w:rPr>
                <w:rFonts w:ascii="Arial" w:hAnsi="Arial" w:cs="Arial"/>
                <w:b/>
                <w:bCs/>
                <w:color w:val="000000" w:themeColor="text1"/>
                <w:sz w:val="18"/>
                <w:szCs w:val="18"/>
                <w:lang w:val="en-US"/>
              </w:rPr>
              <w:t xml:space="preserve">DATA DISTRIBUTOR </w:t>
            </w:r>
            <w:r w:rsidRPr="00007C92">
              <w:rPr>
                <w:rFonts w:ascii="Arial" w:hAnsi="Arial" w:cs="Arial"/>
                <w:color w:val="000000" w:themeColor="text1"/>
                <w:sz w:val="18"/>
                <w:szCs w:val="18"/>
                <w:lang w:val="en-US"/>
              </w:rPr>
              <w:t>assumes the obligation to inform B3, in writing and within five (5) days, about any changes to the above information and shall be the sole responsible for any breach of contractual terms arising from the outdating of such data.</w:t>
            </w:r>
          </w:p>
        </w:tc>
      </w:tr>
      <w:bookmarkEnd w:id="135"/>
    </w:tbl>
    <w:p w14:paraId="1E36BDDA" w14:textId="40827735" w:rsidR="00FC4430" w:rsidRDefault="00FC4430">
      <w:pPr>
        <w:rPr>
          <w:sz w:val="2"/>
          <w:szCs w:val="2"/>
          <w:lang w:val="en-US"/>
        </w:rPr>
      </w:pPr>
    </w:p>
    <w:p w14:paraId="682402CB" w14:textId="77777777" w:rsidR="006922CD" w:rsidRPr="00FC4430" w:rsidRDefault="006922CD">
      <w:pPr>
        <w:rPr>
          <w:sz w:val="2"/>
          <w:szCs w:val="2"/>
          <w:lang w:val="en-US"/>
        </w:rPr>
      </w:pPr>
    </w:p>
    <w:tbl>
      <w:tblPr>
        <w:tblpPr w:leftFromText="141" w:rightFromText="141" w:vertAnchor="text" w:horzAnchor="margin" w:tblpY="123"/>
        <w:tblW w:w="9918" w:type="dxa"/>
        <w:tblLayout w:type="fixed"/>
        <w:tblCellMar>
          <w:left w:w="10" w:type="dxa"/>
          <w:right w:w="10" w:type="dxa"/>
        </w:tblCellMar>
        <w:tblLook w:val="0000" w:firstRow="0" w:lastRow="0" w:firstColumn="0" w:lastColumn="0" w:noHBand="0" w:noVBand="0"/>
      </w:tblPr>
      <w:tblGrid>
        <w:gridCol w:w="4957"/>
        <w:gridCol w:w="4961"/>
      </w:tblGrid>
      <w:tr w:rsidR="00FC4430" w:rsidRPr="00C55AFE" w14:paraId="7CDCF08D"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E16E2" w14:textId="77777777" w:rsidR="00FC4430" w:rsidRPr="00C55AFE" w:rsidRDefault="00FC4430" w:rsidP="00FC4430">
            <w:pPr>
              <w:spacing w:after="0" w:line="20" w:lineRule="atLeast"/>
            </w:pPr>
            <w:bookmarkStart w:id="136" w:name="_Hlk118790378"/>
            <w:r w:rsidRPr="00C55AFE">
              <w:rPr>
                <w:rFonts w:ascii="Arial" w:hAnsi="Arial"/>
                <w:b/>
                <w:lang w:val="en-US"/>
              </w:rPr>
              <w:lastRenderedPageBreak/>
              <w:t xml:space="preserve">Data </w:t>
            </w:r>
            <w:r w:rsidRPr="00C55AFE">
              <w:rPr>
                <w:rFonts w:ascii="Arial" w:hAnsi="Arial"/>
                <w:b/>
                <w:lang w:val="en-US"/>
              </w:rPr>
              <w:t>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lang w:val="en-US"/>
              </w:rPr>
              <w:t> </w:t>
            </w:r>
            <w:r w:rsidRPr="00C55AFE">
              <w:rPr>
                <w:lang w:val="en-US"/>
              </w:rPr>
              <w:t> </w:t>
            </w:r>
            <w:r w:rsidRPr="00C55AFE">
              <w:rPr>
                <w:lang w:val="en-US"/>
              </w:rPr>
              <w:t> </w:t>
            </w:r>
            <w:r w:rsidRPr="00C55AFE">
              <w:rPr>
                <w:lang w:val="en-US"/>
              </w:rPr>
              <w:t> </w:t>
            </w:r>
            <w:r w:rsidRPr="00C55AFE">
              <w:rPr>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p>
          <w:p w14:paraId="5E60A8E7" w14:textId="77777777" w:rsidR="00FC4430" w:rsidRPr="00C55AFE" w:rsidRDefault="00FC4430" w:rsidP="00FC4430">
            <w:pPr>
              <w:spacing w:after="0" w:line="20" w:lineRule="atLeast"/>
            </w:pPr>
            <w:r w:rsidRPr="00C55AFE">
              <w:rPr>
                <w:rFonts w:ascii="Arial" w:hAnsi="Arial"/>
                <w:b/>
                <w:lang w:val="en-US"/>
              </w:rPr>
              <w:t xml:space="preserve">Empresa </w:t>
            </w:r>
            <w:r w:rsidRPr="00C55AFE">
              <w:rPr>
                <w:rFonts w:ascii="Arial" w:hAnsi="Arial"/>
                <w:b/>
                <w:lang w:val="en-US"/>
              </w:rPr>
              <w:t>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rFonts w:ascii="Arial" w:hAnsi="Arial"/>
                <w:lang w:val="en-US"/>
              </w:rPr>
              <w:t> </w:t>
            </w:r>
            <w:r w:rsidRPr="00C55AFE">
              <w:rPr>
                <w:rFonts w:ascii="Arial" w:hAnsi="Arial"/>
                <w:lang w:val="en-US"/>
              </w:rPr>
              <w:t> </w:t>
            </w:r>
            <w:r w:rsidRPr="00C55AFE">
              <w:rPr>
                <w:rFonts w:ascii="Arial" w:hAnsi="Arial"/>
                <w:lang w:val="en-US"/>
              </w:rPr>
              <w:t> </w:t>
            </w:r>
            <w:r w:rsidRPr="00C55AFE">
              <w:rPr>
                <w:rFonts w:ascii="Arial" w:hAnsi="Arial"/>
                <w:lang w:val="en-US"/>
              </w:rPr>
              <w:t> </w:t>
            </w:r>
            <w:r w:rsidRPr="00C55AFE">
              <w:rPr>
                <w:rFonts w:ascii="Arial" w:hAnsi="Arial"/>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p>
          <w:p w14:paraId="3D3C86BA" w14:textId="77777777" w:rsidR="00FC4430" w:rsidRPr="00C55AFE" w:rsidRDefault="00FC4430" w:rsidP="00FC4430">
            <w:pPr>
              <w:spacing w:after="0" w:line="20" w:lineRule="atLeast"/>
              <w:jc w:val="center"/>
              <w:rPr>
                <w:rFonts w:ascii="Arial" w:hAnsi="Arial"/>
                <w:b/>
                <w:lang w:val="en-US"/>
              </w:rPr>
            </w:pPr>
          </w:p>
          <w:p w14:paraId="56095B1F" w14:textId="77777777" w:rsidR="00FC4430" w:rsidRPr="00C55AFE" w:rsidRDefault="00FC4430" w:rsidP="00FC4430">
            <w:pPr>
              <w:spacing w:after="0" w:line="20" w:lineRule="atLeast"/>
              <w:jc w:val="center"/>
            </w:pPr>
            <w:r w:rsidRPr="00C55AFE">
              <w:rPr>
                <w:rFonts w:ascii="Arial" w:hAnsi="Arial"/>
                <w:b/>
                <w:lang w:val="en-US"/>
              </w:rPr>
              <w:t xml:space="preserve">ANEXO </w:t>
            </w:r>
            <w:r>
              <w:rPr>
                <w:rFonts w:ascii="Arial" w:hAnsi="Arial"/>
                <w:b/>
                <w:lang w:val="en-US"/>
              </w:rPr>
              <w:t>IV</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98E07" w14:textId="77777777" w:rsidR="00FC4430" w:rsidRPr="00C55AFE" w:rsidRDefault="00FC4430" w:rsidP="00FC4430">
            <w:pPr>
              <w:spacing w:after="0" w:line="20" w:lineRule="atLeast"/>
            </w:pPr>
            <w:r w:rsidRPr="00C55AFE">
              <w:rPr>
                <w:rFonts w:ascii="Arial" w:hAnsi="Arial"/>
                <w:b/>
                <w:lang w:val="en-US"/>
              </w:rPr>
              <w:t xml:space="preserve">Date </w:t>
            </w:r>
            <w:r w:rsidRPr="00C55AFE">
              <w:rPr>
                <w:rFonts w:ascii="Arial" w:hAnsi="Arial"/>
                <w:b/>
                <w:lang w:val="en-US"/>
              </w:rPr>
              <w:t> </w:t>
            </w:r>
            <w:r w:rsidRPr="00C55AFE">
              <w:rPr>
                <w:rFonts w:ascii="Arial" w:hAnsi="Arial"/>
                <w:lang w:val="en-US"/>
              </w:rPr>
              <w:t>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rFonts w:ascii="Arial" w:hAnsi="Arial"/>
                <w:lang w:val="en-US"/>
              </w:rPr>
              <w:t> </w:t>
            </w:r>
            <w:r w:rsidRPr="00C55AFE">
              <w:rPr>
                <w:rFonts w:ascii="Arial" w:hAnsi="Arial"/>
                <w:lang w:val="en-US"/>
              </w:rPr>
              <w:t> </w:t>
            </w:r>
            <w:r w:rsidRPr="00C55AFE">
              <w:rPr>
                <w:rFonts w:ascii="Arial" w:hAnsi="Arial"/>
                <w:lang w:val="en-US"/>
              </w:rPr>
              <w:t> </w:t>
            </w:r>
            <w:r w:rsidRPr="00C55AFE">
              <w:rPr>
                <w:rFonts w:ascii="Arial" w:hAnsi="Arial"/>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p>
          <w:p w14:paraId="63CA6D3F" w14:textId="77777777" w:rsidR="00FC4430" w:rsidRPr="00C55AFE" w:rsidRDefault="00FC4430" w:rsidP="00FC4430">
            <w:pPr>
              <w:spacing w:after="0" w:line="20" w:lineRule="atLeast"/>
            </w:pPr>
            <w:r w:rsidRPr="00C55AFE">
              <w:rPr>
                <w:rFonts w:ascii="Arial" w:hAnsi="Arial"/>
                <w:b/>
                <w:lang w:val="en-US"/>
              </w:rPr>
              <w:t xml:space="preserve">Company </w:t>
            </w:r>
            <w:r w:rsidRPr="00C55AFE">
              <w:rPr>
                <w:rFonts w:ascii="Arial" w:hAnsi="Arial"/>
                <w:lang w:val="en-US"/>
              </w:rPr>
              <w:t>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rFonts w:ascii="Arial" w:hAnsi="Arial"/>
                <w:lang w:val="en-US"/>
              </w:rPr>
              <w:t> </w:t>
            </w:r>
            <w:r w:rsidRPr="00C55AFE">
              <w:rPr>
                <w:rFonts w:ascii="Arial" w:hAnsi="Arial"/>
                <w:lang w:val="en-US"/>
              </w:rPr>
              <w:t> </w:t>
            </w:r>
            <w:r w:rsidRPr="00C55AFE">
              <w:rPr>
                <w:rFonts w:ascii="Arial" w:hAnsi="Arial"/>
                <w:lang w:val="en-US"/>
              </w:rPr>
              <w:t> </w:t>
            </w:r>
            <w:r w:rsidRPr="00C55AFE">
              <w:rPr>
                <w:rFonts w:ascii="Arial" w:hAnsi="Arial"/>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p>
          <w:p w14:paraId="67CDE765" w14:textId="77777777" w:rsidR="00FC4430" w:rsidRPr="00C55AFE" w:rsidRDefault="00FC4430" w:rsidP="00FC4430">
            <w:pPr>
              <w:spacing w:after="0" w:line="20" w:lineRule="atLeast"/>
              <w:jc w:val="center"/>
              <w:rPr>
                <w:rFonts w:ascii="Arial" w:hAnsi="Arial"/>
                <w:b/>
                <w:lang w:val="en-US"/>
              </w:rPr>
            </w:pPr>
          </w:p>
          <w:p w14:paraId="613301E7" w14:textId="77777777" w:rsidR="00FC4430" w:rsidRPr="00C55AFE" w:rsidRDefault="00FC4430" w:rsidP="00FC4430">
            <w:pPr>
              <w:spacing w:after="0" w:line="20" w:lineRule="atLeast"/>
              <w:jc w:val="center"/>
            </w:pPr>
            <w:r w:rsidRPr="00C55AFE">
              <w:rPr>
                <w:rFonts w:ascii="Arial" w:hAnsi="Arial"/>
                <w:b/>
                <w:lang w:val="en-US"/>
              </w:rPr>
              <w:t xml:space="preserve">ANNEX </w:t>
            </w:r>
            <w:r>
              <w:rPr>
                <w:rFonts w:ascii="Arial" w:hAnsi="Arial"/>
                <w:b/>
                <w:lang w:val="en-US"/>
              </w:rPr>
              <w:t>IV</w:t>
            </w:r>
          </w:p>
        </w:tc>
      </w:tr>
      <w:tr w:rsidR="00FC4430" w:rsidRPr="00C55AFE" w14:paraId="08360E7D"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582B" w14:textId="77777777" w:rsidR="00FC4430" w:rsidRPr="00C55AFE" w:rsidRDefault="00FC4430" w:rsidP="00FC4430">
            <w:pPr>
              <w:spacing w:after="0" w:line="20" w:lineRule="atLeast"/>
              <w:jc w:val="center"/>
              <w:rPr>
                <w:rFonts w:ascii="Arial" w:hAnsi="Arial" w:cs="Arial"/>
                <w:b/>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448B5" w14:textId="77777777" w:rsidR="00FC4430" w:rsidRPr="00C55AFE" w:rsidRDefault="00FC4430" w:rsidP="00FC4430">
            <w:pPr>
              <w:spacing w:after="0" w:line="20" w:lineRule="atLeast"/>
              <w:jc w:val="center"/>
              <w:rPr>
                <w:rFonts w:ascii="Arial" w:hAnsi="Arial" w:cs="Arial"/>
                <w:b/>
              </w:rPr>
            </w:pPr>
          </w:p>
        </w:tc>
      </w:tr>
      <w:tr w:rsidR="00FC4430" w:rsidRPr="00C55AFE" w14:paraId="50BEBFDD"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96DF" w14:textId="77777777" w:rsidR="00FC4430" w:rsidRPr="00C55AFE" w:rsidRDefault="00FC4430" w:rsidP="00FC4430">
            <w:pPr>
              <w:spacing w:after="0" w:line="20" w:lineRule="atLeast"/>
              <w:ind w:left="-108"/>
              <w:jc w:val="center"/>
              <w:rPr>
                <w:rFonts w:ascii="Arial" w:hAnsi="Arial" w:cs="Arial"/>
                <w:b/>
              </w:rPr>
            </w:pPr>
            <w:r w:rsidRPr="00C55AFE">
              <w:rPr>
                <w:rFonts w:ascii="Arial" w:hAnsi="Arial" w:cs="Arial"/>
                <w:b/>
              </w:rPr>
              <w:t>Dados cadastrais do “</w:t>
            </w:r>
            <w:proofErr w:type="gramStart"/>
            <w:r w:rsidRPr="00C55AFE">
              <w:rPr>
                <w:rFonts w:ascii="Arial" w:hAnsi="Arial" w:cs="Arial"/>
                <w:b/>
              </w:rPr>
              <w:t>Carrier”/</w:t>
            </w:r>
            <w:proofErr w:type="gramEnd"/>
            <w:r w:rsidRPr="00C55AFE">
              <w:rPr>
                <w:rFonts w:ascii="Arial" w:hAnsi="Arial" w:cs="Arial"/>
                <w:b/>
              </w:rPr>
              <w:t xml:space="preserve"> </w:t>
            </w:r>
          </w:p>
          <w:p w14:paraId="6F66AB19" w14:textId="77777777" w:rsidR="00FC4430" w:rsidRPr="00C55AFE" w:rsidRDefault="00FC4430" w:rsidP="00FC4430">
            <w:pPr>
              <w:spacing w:after="0" w:line="20" w:lineRule="atLeast"/>
              <w:ind w:left="-108"/>
              <w:jc w:val="center"/>
              <w:rPr>
                <w:rFonts w:ascii="Arial" w:hAnsi="Arial" w:cs="Arial"/>
                <w:b/>
              </w:rPr>
            </w:pPr>
            <w:r w:rsidRPr="00C55AFE">
              <w:rPr>
                <w:rFonts w:ascii="Arial" w:hAnsi="Arial" w:cs="Arial"/>
                <w:b/>
              </w:rPr>
              <w:t>Record Data of “Carrier”</w:t>
            </w:r>
          </w:p>
        </w:tc>
      </w:tr>
      <w:tr w:rsidR="00FC4430" w:rsidRPr="00C55AFE" w14:paraId="079AE975" w14:textId="77777777" w:rsidTr="00252859">
        <w:trPr>
          <w:trHeight w:val="181"/>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5CC6" w14:textId="77777777" w:rsidR="00FC4430" w:rsidRPr="00C55AFE" w:rsidRDefault="00FC4430" w:rsidP="00FC4430">
            <w:pPr>
              <w:spacing w:after="0" w:line="20" w:lineRule="atLeast"/>
              <w:jc w:val="center"/>
              <w:rPr>
                <w:rFonts w:ascii="Arial" w:hAnsi="Arial" w:cs="Arial"/>
                <w:b/>
                <w:sz w:val="20"/>
              </w:rPr>
            </w:pPr>
          </w:p>
        </w:tc>
      </w:tr>
      <w:tr w:rsidR="00FC4430" w:rsidRPr="00C55AFE" w14:paraId="1D6DE7B0" w14:textId="77777777" w:rsidTr="0029529F">
        <w:trPr>
          <w:trHeight w:val="151"/>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AD298" w14:textId="77777777" w:rsidR="00FC4430" w:rsidRPr="00C55AFE" w:rsidRDefault="00FC4430" w:rsidP="00FC4430">
            <w:pPr>
              <w:spacing w:after="0" w:line="20" w:lineRule="atLeast"/>
              <w:jc w:val="center"/>
              <w:rPr>
                <w:rFonts w:ascii="Arial" w:hAnsi="Arial" w:cs="Arial"/>
                <w:b/>
                <w:sz w:val="20"/>
                <w:lang w:val="en-US"/>
              </w:rPr>
            </w:pPr>
            <w:r w:rsidRPr="00C55AFE">
              <w:rPr>
                <w:rFonts w:ascii="Arial" w:hAnsi="Arial" w:cs="Arial"/>
                <w:b/>
                <w:sz w:val="20"/>
                <w:lang w:val="en-US"/>
              </w:rPr>
              <w:t>Dados UP2DATA / UP2DATA Information</w:t>
            </w:r>
          </w:p>
        </w:tc>
      </w:tr>
      <w:tr w:rsidR="00FC4430" w:rsidRPr="00C55AFE" w14:paraId="607C9192" w14:textId="77777777" w:rsidTr="0029529F">
        <w:trPr>
          <w:trHeight w:val="151"/>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E15F1" w14:textId="77777777" w:rsidR="00FC4430" w:rsidRPr="00C55AFE" w:rsidRDefault="00FC4430" w:rsidP="00FC4430">
            <w:pPr>
              <w:spacing w:after="0" w:line="20" w:lineRule="atLeast"/>
              <w:jc w:val="center"/>
            </w:pPr>
            <w:r w:rsidRPr="00C55AFE">
              <w:rPr>
                <w:rFonts w:ascii="Arial" w:hAnsi="Arial" w:cs="Arial"/>
                <w:b/>
                <w:noProof/>
                <w:color w:val="000000"/>
                <w:sz w:val="20"/>
                <w:szCs w:val="20"/>
              </w:rPr>
              <w:t>[</w:t>
            </w:r>
            <w:r w:rsidRPr="00C55AFE">
              <w:rPr>
                <w:rFonts w:ascii="Arial" w:hAnsi="Arial" w:cs="Arial"/>
                <w:b/>
                <w:szCs w:val="20"/>
              </w:rPr>
              <w:fldChar w:fldCharType="begin">
                <w:ffData>
                  <w:name w:val="Texto11"/>
                  <w:enabled/>
                  <w:calcOnExit w:val="0"/>
                  <w:textInput/>
                </w:ffData>
              </w:fldChar>
            </w:r>
            <w:r w:rsidRPr="00C55AFE">
              <w:rPr>
                <w:rFonts w:ascii="Arial" w:hAnsi="Arial" w:cs="Arial"/>
                <w:b/>
                <w:szCs w:val="20"/>
              </w:rPr>
              <w:instrText xml:space="preserve"> FORMTEXT </w:instrText>
            </w:r>
            <w:r w:rsidRPr="00C55AFE">
              <w:rPr>
                <w:rFonts w:ascii="Arial" w:hAnsi="Arial" w:cs="Arial"/>
                <w:b/>
                <w:szCs w:val="20"/>
              </w:rPr>
            </w:r>
            <w:r w:rsidRPr="00C55AFE">
              <w:rPr>
                <w:rFonts w:ascii="Arial" w:hAnsi="Arial" w:cs="Arial"/>
                <w:b/>
                <w:szCs w:val="20"/>
              </w:rPr>
              <w:fldChar w:fldCharType="separate"/>
            </w:r>
            <w:r w:rsidRPr="00C55AFE">
              <w:rPr>
                <w:rFonts w:ascii="Arial" w:hAnsi="Arial" w:cs="Arial"/>
                <w:b/>
                <w:noProof/>
                <w:szCs w:val="20"/>
              </w:rPr>
              <w:t> </w:t>
            </w:r>
            <w:r w:rsidRPr="00C55AFE">
              <w:rPr>
                <w:rFonts w:ascii="Arial" w:hAnsi="Arial" w:cs="Arial"/>
                <w:b/>
                <w:szCs w:val="20"/>
              </w:rPr>
              <w:fldChar w:fldCharType="end"/>
            </w:r>
            <w:r w:rsidRPr="00C55AFE">
              <w:rPr>
                <w:rFonts w:ascii="Arial" w:hAnsi="Arial" w:cs="Arial"/>
                <w:b/>
                <w:noProof/>
                <w:color w:val="000000"/>
                <w:sz w:val="20"/>
                <w:szCs w:val="20"/>
              </w:rPr>
              <w:t>]</w:t>
            </w:r>
          </w:p>
        </w:tc>
      </w:tr>
      <w:tr w:rsidR="00FC4430" w:rsidRPr="00C55AFE" w14:paraId="07BE6358"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971C5" w14:textId="77777777" w:rsidR="00FC4430" w:rsidRPr="00C55AFE" w:rsidRDefault="00FC4430" w:rsidP="00FC4430">
            <w:pPr>
              <w:spacing w:after="0" w:line="20" w:lineRule="atLeast"/>
              <w:ind w:left="284"/>
            </w:pPr>
            <w:r w:rsidRPr="00C55AFE">
              <w:rPr>
                <w:rFonts w:ascii="Arial" w:hAnsi="Arial" w:cs="Arial"/>
                <w:b/>
              </w:rPr>
              <w:t>1.</w:t>
            </w:r>
          </w:p>
        </w:tc>
      </w:tr>
      <w:tr w:rsidR="00FC4430" w:rsidRPr="00C55AFE" w14:paraId="4AB065C2"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5D31A" w14:textId="77777777" w:rsidR="00FC4430" w:rsidRPr="00C55AFE" w:rsidRDefault="00FC4430" w:rsidP="00FC4430">
            <w:pPr>
              <w:spacing w:after="0" w:line="20" w:lineRule="atLeast"/>
            </w:pPr>
            <w:r w:rsidRPr="002C5442">
              <w:rPr>
                <w:rFonts w:ascii="Arial" w:hAnsi="Arial"/>
                <w:b/>
                <w:sz w:val="19"/>
                <w:szCs w:val="19"/>
              </w:rPr>
              <w:t>Denominação ou nome/</w:t>
            </w:r>
            <w:r w:rsidRPr="005A421D">
              <w:rPr>
                <w:rFonts w:ascii="Arial" w:hAnsi="Arial"/>
                <w:b/>
                <w:iCs/>
                <w:sz w:val="19"/>
                <w:szCs w:val="19"/>
              </w:rPr>
              <w:t>Corporate name or name</w:t>
            </w:r>
            <w:r w:rsidRPr="002C5442">
              <w:rPr>
                <w:rFonts w:ascii="Arial" w:hAnsi="Arial"/>
                <w:b/>
                <w:sz w:val="19"/>
                <w:szCs w:val="19"/>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FC4430" w:rsidRPr="00C55AFE" w14:paraId="6F62DBF4"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CB118" w14:textId="77777777" w:rsidR="00FC4430" w:rsidRPr="00C55AFE" w:rsidRDefault="00FC4430" w:rsidP="00FC4430">
            <w:pPr>
              <w:spacing w:after="0" w:line="20" w:lineRule="atLeast"/>
            </w:pPr>
            <w:r w:rsidRPr="002C5442">
              <w:rPr>
                <w:rFonts w:ascii="Arial" w:hAnsi="Arial"/>
                <w:b/>
                <w:sz w:val="19"/>
                <w:szCs w:val="19"/>
                <w:lang w:val="en-US"/>
              </w:rPr>
              <w:t xml:space="preserve">CNPJ/CPF nº/ Corporate Taxpayers’ Register </w:t>
            </w:r>
            <w:r w:rsidRPr="002C5442">
              <w:rPr>
                <w:rFonts w:ascii="Arial" w:hAnsi="Arial" w:cs="Arial"/>
                <w:b/>
                <w:sz w:val="19"/>
                <w:szCs w:val="19"/>
                <w:lang w:val="en-US"/>
              </w:rPr>
              <w:t>No</w:t>
            </w:r>
            <w:r w:rsidRPr="002C5442">
              <w:rPr>
                <w:rFonts w:ascii="Arial" w:hAnsi="Arial"/>
                <w:b/>
                <w:sz w:val="19"/>
                <w:szCs w:val="19"/>
                <w:lang w:val="en-US"/>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FC4430" w:rsidRPr="00C55AFE" w14:paraId="2ABF0B88"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D11C2" w14:textId="77777777" w:rsidR="00FC4430" w:rsidRPr="00C55AFE" w:rsidRDefault="00FC4430" w:rsidP="00FC4430">
            <w:pPr>
              <w:spacing w:after="0" w:line="20" w:lineRule="atLeast"/>
            </w:pPr>
            <w:r w:rsidRPr="002C5442">
              <w:rPr>
                <w:rFonts w:ascii="Arial" w:hAnsi="Arial"/>
                <w:b/>
                <w:sz w:val="19"/>
                <w:szCs w:val="19"/>
                <w:lang w:val="en-US"/>
              </w:rPr>
              <w:t xml:space="preserve">Endereço/Address: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FC4430" w:rsidRPr="00C55AFE" w14:paraId="31631E97"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A21E4" w14:textId="77777777" w:rsidR="00FC4430" w:rsidRPr="00C55AFE" w:rsidRDefault="00FC4430" w:rsidP="00FC4430">
            <w:pPr>
              <w:spacing w:after="0" w:line="20" w:lineRule="atLeast"/>
            </w:pPr>
            <w:r w:rsidRPr="002C5442">
              <w:rPr>
                <w:rFonts w:ascii="Arial" w:hAnsi="Arial"/>
                <w:b/>
                <w:sz w:val="19"/>
                <w:szCs w:val="19"/>
              </w:rPr>
              <w:t xml:space="preserve">Telefone (comercial) / Phone </w:t>
            </w:r>
            <w:r w:rsidRPr="002C5442">
              <w:rPr>
                <w:rFonts w:ascii="Arial" w:hAnsi="Arial" w:cs="Arial"/>
                <w:b/>
                <w:sz w:val="19"/>
                <w:szCs w:val="19"/>
              </w:rPr>
              <w:t>No</w:t>
            </w:r>
            <w:r w:rsidRPr="002C5442">
              <w:rPr>
                <w:rFonts w:ascii="Arial" w:hAnsi="Arial"/>
                <w:b/>
                <w:sz w:val="19"/>
                <w:szCs w:val="19"/>
              </w:rPr>
              <w:t>. (commercial):</w:t>
            </w:r>
            <w:r w:rsidRPr="002C5442">
              <w:rPr>
                <w:sz w:val="19"/>
                <w:szCs w:val="19"/>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FC4430" w:rsidRPr="00C55AFE" w14:paraId="108FA4CE"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95CF3" w14:textId="77777777" w:rsidR="00FC4430" w:rsidRPr="00C55AFE" w:rsidRDefault="00FC4430" w:rsidP="00FC4430">
            <w:pPr>
              <w:spacing w:after="0" w:line="20" w:lineRule="atLeast"/>
            </w:pPr>
            <w:r w:rsidRPr="002C5442">
              <w:rPr>
                <w:rFonts w:ascii="Arial" w:hAnsi="Arial"/>
                <w:b/>
                <w:sz w:val="19"/>
                <w:szCs w:val="19"/>
              </w:rPr>
              <w:t xml:space="preserve">E-mail (comercial) / E-mail (commercial):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FC4430" w:rsidRPr="00A07889" w14:paraId="0949CDB9"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63D4" w14:textId="77777777" w:rsidR="00A417D1" w:rsidRDefault="00FC4430" w:rsidP="00FC4430">
            <w:pPr>
              <w:spacing w:after="0" w:line="20" w:lineRule="atLeast"/>
              <w:rPr>
                <w:rFonts w:ascii="Arial" w:hAnsi="Arial" w:cs="Arial"/>
                <w:b/>
                <w:sz w:val="19"/>
                <w:szCs w:val="19"/>
              </w:rPr>
            </w:pPr>
            <w:r w:rsidRPr="002C5442">
              <w:rPr>
                <w:rFonts w:ascii="Arial" w:hAnsi="Arial" w:cs="Arial"/>
                <w:b/>
                <w:sz w:val="19"/>
                <w:szCs w:val="19"/>
              </w:rPr>
              <w:t>Utilização do dado/ Use of data:</w:t>
            </w:r>
          </w:p>
          <w:p w14:paraId="71B23419" w14:textId="24F53985" w:rsidR="00FC4430" w:rsidRPr="00A417D1" w:rsidRDefault="00FC4430" w:rsidP="00FC4430">
            <w:pPr>
              <w:spacing w:after="0" w:line="20" w:lineRule="atLeast"/>
              <w:rPr>
                <w:rFonts w:ascii="Arial" w:hAnsi="Arial" w:cs="Arial"/>
                <w:b/>
                <w:noProof/>
                <w:color w:val="000000"/>
                <w:sz w:val="19"/>
                <w:szCs w:val="19"/>
                <w:lang w:val="en-US"/>
              </w:rPr>
            </w:pPr>
            <w:r w:rsidRPr="00A417D1">
              <w:rPr>
                <w:rFonts w:ascii="Arial" w:hAnsi="Arial" w:cs="Arial"/>
                <w:b/>
                <w:noProof/>
                <w:color w:val="000000"/>
                <w:sz w:val="19"/>
                <w:szCs w:val="19"/>
                <w:lang w:val="en-US"/>
              </w:rPr>
              <w:t>[</w:t>
            </w:r>
            <w:r w:rsidRPr="002C5442">
              <w:rPr>
                <w:rFonts w:ascii="Arial" w:hAnsi="Arial" w:cs="Arial"/>
                <w:b/>
                <w:sz w:val="19"/>
                <w:szCs w:val="19"/>
              </w:rPr>
              <w:fldChar w:fldCharType="begin">
                <w:ffData>
                  <w:name w:val="Texto11"/>
                  <w:enabled/>
                  <w:calcOnExit w:val="0"/>
                  <w:textInput/>
                </w:ffData>
              </w:fldChar>
            </w:r>
            <w:r w:rsidRPr="00A417D1">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A417D1">
              <w:rPr>
                <w:rFonts w:ascii="Arial" w:hAnsi="Arial" w:cs="Arial"/>
                <w:b/>
                <w:noProof/>
                <w:color w:val="000000"/>
                <w:sz w:val="19"/>
                <w:szCs w:val="19"/>
                <w:lang w:val="en-US"/>
              </w:rPr>
              <w:t>] Distribuição Display / Display Distribution  [</w:t>
            </w:r>
            <w:r w:rsidRPr="002C5442">
              <w:rPr>
                <w:rFonts w:ascii="Arial" w:hAnsi="Arial" w:cs="Arial"/>
                <w:b/>
                <w:sz w:val="19"/>
                <w:szCs w:val="19"/>
              </w:rPr>
              <w:fldChar w:fldCharType="begin">
                <w:ffData>
                  <w:name w:val="Texto11"/>
                  <w:enabled/>
                  <w:calcOnExit w:val="0"/>
                  <w:textInput/>
                </w:ffData>
              </w:fldChar>
            </w:r>
            <w:r w:rsidRPr="00A417D1">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A417D1">
              <w:rPr>
                <w:rFonts w:ascii="Arial" w:hAnsi="Arial" w:cs="Arial"/>
                <w:b/>
                <w:noProof/>
                <w:color w:val="000000"/>
                <w:sz w:val="19"/>
                <w:szCs w:val="19"/>
                <w:lang w:val="en-US"/>
              </w:rPr>
              <w:t>] Divulgação/ Disclosing</w:t>
            </w:r>
          </w:p>
          <w:p w14:paraId="5C8584F0" w14:textId="7E1F5FC7" w:rsidR="00FC4430" w:rsidRPr="009546B3" w:rsidRDefault="00A417D1" w:rsidP="00FC4430">
            <w:pPr>
              <w:spacing w:after="0" w:line="20" w:lineRule="atLeast"/>
              <w:rPr>
                <w:rFonts w:ascii="Arial" w:hAnsi="Arial"/>
                <w:b/>
                <w:sz w:val="20"/>
                <w:lang w:val="en-US"/>
              </w:rPr>
            </w:pPr>
            <w:r w:rsidRPr="00A417D1">
              <w:rPr>
                <w:rFonts w:ascii="Arial" w:hAnsi="Arial" w:cs="Arial"/>
                <w:b/>
                <w:noProof/>
                <w:color w:val="000000"/>
                <w:sz w:val="19"/>
                <w:szCs w:val="19"/>
                <w:lang w:val="en-US"/>
              </w:rPr>
              <w:t>[</w:t>
            </w:r>
            <w:r w:rsidR="00FC4430" w:rsidRPr="002C5442">
              <w:rPr>
                <w:rFonts w:ascii="Arial" w:hAnsi="Arial" w:cs="Arial"/>
                <w:b/>
                <w:sz w:val="19"/>
                <w:szCs w:val="19"/>
              </w:rPr>
              <w:fldChar w:fldCharType="begin">
                <w:ffData>
                  <w:name w:val="Texto11"/>
                  <w:enabled/>
                  <w:calcOnExit w:val="0"/>
                  <w:textInput/>
                </w:ffData>
              </w:fldChar>
            </w:r>
            <w:r w:rsidR="00FC4430" w:rsidRPr="002C5442">
              <w:rPr>
                <w:rFonts w:ascii="Arial" w:hAnsi="Arial" w:cs="Arial"/>
                <w:b/>
                <w:sz w:val="19"/>
                <w:szCs w:val="19"/>
                <w:lang w:val="en-US"/>
              </w:rPr>
              <w:instrText xml:space="preserve"> FORMTEXT </w:instrText>
            </w:r>
            <w:r w:rsidR="00FC4430" w:rsidRPr="002C5442">
              <w:rPr>
                <w:rFonts w:ascii="Arial" w:hAnsi="Arial" w:cs="Arial"/>
                <w:b/>
                <w:sz w:val="19"/>
                <w:szCs w:val="19"/>
              </w:rPr>
            </w:r>
            <w:r w:rsidR="00FC4430" w:rsidRPr="002C5442">
              <w:rPr>
                <w:rFonts w:ascii="Arial" w:hAnsi="Arial" w:cs="Arial"/>
                <w:b/>
                <w:sz w:val="19"/>
                <w:szCs w:val="19"/>
              </w:rPr>
              <w:fldChar w:fldCharType="separate"/>
            </w:r>
            <w:r w:rsidR="00FC4430" w:rsidRPr="002C5442">
              <w:rPr>
                <w:rFonts w:ascii="Arial" w:hAnsi="Arial" w:cs="Arial"/>
                <w:b/>
                <w:noProof/>
                <w:sz w:val="19"/>
                <w:szCs w:val="19"/>
              </w:rPr>
              <w:t> </w:t>
            </w:r>
            <w:r w:rsidR="00FC4430" w:rsidRPr="002C5442">
              <w:rPr>
                <w:rFonts w:ascii="Arial" w:hAnsi="Arial" w:cs="Arial"/>
                <w:b/>
                <w:sz w:val="19"/>
                <w:szCs w:val="19"/>
              </w:rPr>
              <w:fldChar w:fldCharType="end"/>
            </w:r>
            <w:r w:rsidR="00FC4430" w:rsidRPr="002C5442">
              <w:rPr>
                <w:rFonts w:ascii="Arial" w:hAnsi="Arial" w:cs="Arial"/>
                <w:b/>
                <w:noProof/>
                <w:color w:val="000000"/>
                <w:sz w:val="19"/>
                <w:szCs w:val="19"/>
                <w:lang w:val="en-US"/>
              </w:rPr>
              <w:t>] Distribuição Non Display / Non Display Distribution   [</w:t>
            </w:r>
            <w:r w:rsidR="00FC4430" w:rsidRPr="002C5442">
              <w:rPr>
                <w:rFonts w:ascii="Arial" w:hAnsi="Arial" w:cs="Arial"/>
                <w:b/>
                <w:sz w:val="19"/>
                <w:szCs w:val="19"/>
              </w:rPr>
              <w:fldChar w:fldCharType="begin">
                <w:ffData>
                  <w:name w:val="Texto11"/>
                  <w:enabled/>
                  <w:calcOnExit w:val="0"/>
                  <w:textInput/>
                </w:ffData>
              </w:fldChar>
            </w:r>
            <w:r w:rsidR="00FC4430" w:rsidRPr="002C5442">
              <w:rPr>
                <w:rFonts w:ascii="Arial" w:hAnsi="Arial" w:cs="Arial"/>
                <w:b/>
                <w:sz w:val="19"/>
                <w:szCs w:val="19"/>
                <w:lang w:val="en-US"/>
              </w:rPr>
              <w:instrText xml:space="preserve"> FORMTEXT </w:instrText>
            </w:r>
            <w:r w:rsidR="00FC4430" w:rsidRPr="002C5442">
              <w:rPr>
                <w:rFonts w:ascii="Arial" w:hAnsi="Arial" w:cs="Arial"/>
                <w:b/>
                <w:sz w:val="19"/>
                <w:szCs w:val="19"/>
              </w:rPr>
            </w:r>
            <w:r w:rsidR="00FC4430" w:rsidRPr="002C5442">
              <w:rPr>
                <w:rFonts w:ascii="Arial" w:hAnsi="Arial" w:cs="Arial"/>
                <w:b/>
                <w:sz w:val="19"/>
                <w:szCs w:val="19"/>
              </w:rPr>
              <w:fldChar w:fldCharType="separate"/>
            </w:r>
            <w:r w:rsidR="00FC4430" w:rsidRPr="002C5442">
              <w:rPr>
                <w:rFonts w:ascii="Arial" w:hAnsi="Arial" w:cs="Arial"/>
                <w:b/>
                <w:noProof/>
                <w:sz w:val="19"/>
                <w:szCs w:val="19"/>
              </w:rPr>
              <w:t> </w:t>
            </w:r>
            <w:r w:rsidR="00FC4430" w:rsidRPr="002C5442">
              <w:rPr>
                <w:rFonts w:ascii="Arial" w:hAnsi="Arial" w:cs="Arial"/>
                <w:b/>
                <w:sz w:val="19"/>
                <w:szCs w:val="19"/>
              </w:rPr>
              <w:fldChar w:fldCharType="end"/>
            </w:r>
            <w:r w:rsidR="00FC4430" w:rsidRPr="002C5442">
              <w:rPr>
                <w:rFonts w:ascii="Arial" w:hAnsi="Arial" w:cs="Arial"/>
                <w:b/>
                <w:noProof/>
                <w:color w:val="000000"/>
                <w:sz w:val="19"/>
                <w:szCs w:val="19"/>
                <w:lang w:val="en-US"/>
              </w:rPr>
              <w:t>] Uso Interno/ Internal Uses</w:t>
            </w:r>
          </w:p>
        </w:tc>
      </w:tr>
      <w:tr w:rsidR="00FC4430" w:rsidRPr="00C55AFE" w14:paraId="325765B0"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5E036" w14:textId="77777777" w:rsidR="00FC4430" w:rsidRPr="00C55AFE" w:rsidRDefault="00FC4430" w:rsidP="00FC4430">
            <w:pPr>
              <w:spacing w:after="0" w:line="20" w:lineRule="atLeast"/>
              <w:rPr>
                <w:rFonts w:ascii="Arial" w:hAnsi="Arial" w:cs="Arial"/>
                <w:b/>
                <w:sz w:val="20"/>
                <w:szCs w:val="20"/>
              </w:rPr>
            </w:pPr>
            <w:r w:rsidRPr="002C5442">
              <w:rPr>
                <w:rFonts w:ascii="Arial" w:hAnsi="Arial" w:cs="Arial"/>
                <w:b/>
                <w:sz w:val="19"/>
                <w:szCs w:val="19"/>
              </w:rPr>
              <w:t>Dados distribuídos</w:t>
            </w:r>
            <w:r>
              <w:rPr>
                <w:rFonts w:ascii="Arial" w:hAnsi="Arial" w:cs="Arial"/>
                <w:b/>
                <w:sz w:val="19"/>
                <w:szCs w:val="19"/>
              </w:rPr>
              <w:t xml:space="preserve"> / D</w:t>
            </w:r>
            <w:r w:rsidRPr="002C5442">
              <w:rPr>
                <w:rFonts w:ascii="Arial" w:hAnsi="Arial" w:cs="Arial"/>
                <w:b/>
                <w:sz w:val="19"/>
                <w:szCs w:val="19"/>
              </w:rPr>
              <w:t xml:space="preserve">istributed data: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p>
        </w:tc>
      </w:tr>
      <w:tr w:rsidR="00FC4430" w:rsidRPr="00C55AFE" w14:paraId="31187117"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E455" w14:textId="77777777" w:rsidR="00FC4430" w:rsidRPr="00C55AFE" w:rsidRDefault="00FC4430" w:rsidP="00FC4430">
            <w:pPr>
              <w:spacing w:after="0" w:line="20" w:lineRule="atLeast"/>
              <w:rPr>
                <w:rFonts w:ascii="Arial" w:hAnsi="Arial"/>
                <w:b/>
                <w:sz w:val="20"/>
              </w:rPr>
            </w:pPr>
            <w:r w:rsidRPr="002C5442">
              <w:rPr>
                <w:rFonts w:ascii="Arial" w:hAnsi="Arial" w:cs="Arial"/>
                <w:b/>
                <w:sz w:val="19"/>
                <w:szCs w:val="19"/>
                <w:lang w:val="en-US"/>
              </w:rPr>
              <w:t xml:space="preserve">Haverá Repasse no Pagamento / There will be a transfer of collection*: </w:t>
            </w:r>
            <w:r w:rsidRPr="002C5442">
              <w:rPr>
                <w:rFonts w:ascii="Arial" w:hAnsi="Arial" w:cs="Arial"/>
                <w:b/>
                <w:noProof/>
                <w:color w:val="000000"/>
                <w:sz w:val="19"/>
                <w:szCs w:val="19"/>
                <w:lang w:val="en-US"/>
              </w:rPr>
              <w:t>[</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Sim/Yes [</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Não</w:t>
            </w:r>
            <w:r>
              <w:rPr>
                <w:rFonts w:ascii="Arial" w:hAnsi="Arial" w:cs="Arial"/>
                <w:b/>
                <w:noProof/>
                <w:color w:val="000000"/>
                <w:sz w:val="19"/>
                <w:szCs w:val="19"/>
                <w:lang w:val="en-US"/>
              </w:rPr>
              <w:t>/No</w:t>
            </w:r>
            <w:r w:rsidRPr="002C5442">
              <w:rPr>
                <w:rFonts w:ascii="Arial" w:hAnsi="Arial" w:cs="Arial"/>
                <w:b/>
                <w:noProof/>
                <w:color w:val="000000"/>
                <w:sz w:val="19"/>
                <w:szCs w:val="19"/>
                <w:lang w:val="en-US"/>
              </w:rPr>
              <w:t xml:space="preserve"> </w:t>
            </w:r>
          </w:p>
        </w:tc>
      </w:tr>
      <w:tr w:rsidR="00FC4430" w:rsidRPr="00C55AFE" w14:paraId="3D73580D" w14:textId="77777777" w:rsidTr="00A417D1">
        <w:trPr>
          <w:trHeight w:val="159"/>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3B87" w14:textId="77777777" w:rsidR="00FC4430" w:rsidRPr="00A417D1" w:rsidRDefault="00FC4430" w:rsidP="00FC4430">
            <w:pPr>
              <w:spacing w:after="0" w:line="20" w:lineRule="atLeast"/>
              <w:rPr>
                <w:rFonts w:ascii="Arial" w:hAnsi="Arial" w:cs="Arial"/>
                <w:b/>
                <w:sz w:val="16"/>
                <w:szCs w:val="16"/>
              </w:rPr>
            </w:pPr>
          </w:p>
        </w:tc>
      </w:tr>
      <w:tr w:rsidR="00FC4430" w:rsidRPr="00C55AFE" w14:paraId="2E9AF948"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B26F" w14:textId="77777777" w:rsidR="00FC4430" w:rsidRPr="00A417D1" w:rsidRDefault="00FC4430" w:rsidP="00FC4430">
            <w:pPr>
              <w:spacing w:after="0" w:line="20" w:lineRule="atLeast"/>
              <w:jc w:val="center"/>
              <w:rPr>
                <w:rFonts w:ascii="Arial" w:hAnsi="Arial" w:cs="Arial"/>
                <w:b/>
                <w:sz w:val="16"/>
                <w:szCs w:val="16"/>
              </w:rPr>
            </w:pPr>
          </w:p>
        </w:tc>
      </w:tr>
      <w:tr w:rsidR="00FC4430" w:rsidRPr="00C55AFE" w14:paraId="3D66C158"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A1866" w14:textId="77777777" w:rsidR="00FC4430" w:rsidRPr="00C55AFE" w:rsidRDefault="00FC4430" w:rsidP="00FC4430">
            <w:pPr>
              <w:spacing w:after="0" w:line="20" w:lineRule="atLeast"/>
              <w:jc w:val="center"/>
              <w:rPr>
                <w:rFonts w:ascii="Arial" w:hAnsi="Arial" w:cs="Arial"/>
                <w:b/>
                <w:sz w:val="20"/>
              </w:rPr>
            </w:pPr>
            <w:r w:rsidRPr="00C55AFE">
              <w:rPr>
                <w:rFonts w:ascii="Arial" w:hAnsi="Arial" w:cs="Arial"/>
                <w:b/>
                <w:sz w:val="20"/>
              </w:rPr>
              <w:t>Dados UP2DATA / UP2DATA Information</w:t>
            </w:r>
          </w:p>
        </w:tc>
      </w:tr>
      <w:tr w:rsidR="00FC4430" w:rsidRPr="00C55AFE" w14:paraId="61416EF5"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420F7" w14:textId="77777777" w:rsidR="00FC4430" w:rsidRPr="00C55AFE" w:rsidRDefault="00FC4430" w:rsidP="00FC4430">
            <w:pPr>
              <w:spacing w:after="0" w:line="20" w:lineRule="atLeast"/>
              <w:jc w:val="center"/>
            </w:pPr>
            <w:r w:rsidRPr="00C55AFE">
              <w:rPr>
                <w:rFonts w:ascii="Arial" w:hAnsi="Arial" w:cs="Arial"/>
                <w:color w:val="000000"/>
                <w:sz w:val="20"/>
                <w:szCs w:val="20"/>
              </w:rPr>
              <w:t>[</w:t>
            </w:r>
            <w:r w:rsidRPr="00C55AFE">
              <w:rPr>
                <w:rFonts w:ascii="Arial" w:hAnsi="Arial" w:cs="Arial"/>
                <w:szCs w:val="20"/>
              </w:rPr>
              <w:t> </w:t>
            </w:r>
            <w:r w:rsidRPr="00C55AFE">
              <w:rPr>
                <w:rFonts w:ascii="Arial" w:hAnsi="Arial" w:cs="Arial"/>
                <w:color w:val="000000"/>
                <w:sz w:val="20"/>
                <w:szCs w:val="20"/>
              </w:rPr>
              <w:t>]</w:t>
            </w:r>
          </w:p>
        </w:tc>
      </w:tr>
      <w:tr w:rsidR="00FC4430" w:rsidRPr="00C55AFE" w14:paraId="164045D5"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94EE" w14:textId="77777777" w:rsidR="00FC4430" w:rsidRPr="00C55AFE" w:rsidRDefault="00FC4430" w:rsidP="00FC4430">
            <w:pPr>
              <w:spacing w:after="0" w:line="20" w:lineRule="atLeast"/>
              <w:ind w:left="284"/>
            </w:pPr>
            <w:r w:rsidRPr="00C55AFE">
              <w:rPr>
                <w:rFonts w:ascii="Arial" w:hAnsi="Arial" w:cs="Arial"/>
                <w:b/>
              </w:rPr>
              <w:t>2.</w:t>
            </w:r>
          </w:p>
        </w:tc>
      </w:tr>
      <w:tr w:rsidR="00FC4430" w:rsidRPr="00C55AFE" w14:paraId="7F0D83EF"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3A7EA" w14:textId="77777777" w:rsidR="00FC4430" w:rsidRPr="00C55AFE" w:rsidRDefault="00FC4430" w:rsidP="00FC4430">
            <w:pPr>
              <w:spacing w:after="0" w:line="20" w:lineRule="atLeast"/>
            </w:pPr>
            <w:r w:rsidRPr="002C5442">
              <w:rPr>
                <w:rFonts w:ascii="Arial" w:hAnsi="Arial"/>
                <w:b/>
                <w:sz w:val="19"/>
                <w:szCs w:val="19"/>
              </w:rPr>
              <w:t>Denominação ou nome/</w:t>
            </w:r>
            <w:r w:rsidRPr="005A421D">
              <w:rPr>
                <w:rFonts w:ascii="Arial" w:hAnsi="Arial"/>
                <w:b/>
                <w:iCs/>
                <w:sz w:val="19"/>
                <w:szCs w:val="19"/>
              </w:rPr>
              <w:t>Corporate name or name:</w:t>
            </w:r>
            <w:r w:rsidRPr="002C5442">
              <w:rPr>
                <w:rFonts w:ascii="Arial" w:hAnsi="Arial"/>
                <w:b/>
                <w:sz w:val="19"/>
                <w:szCs w:val="19"/>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FC4430" w:rsidRPr="00C55AFE" w14:paraId="354A8D76"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B766A" w14:textId="77777777" w:rsidR="00FC4430" w:rsidRPr="00C55AFE" w:rsidRDefault="00FC4430" w:rsidP="00FC4430">
            <w:pPr>
              <w:spacing w:after="0" w:line="20" w:lineRule="atLeast"/>
            </w:pPr>
            <w:r w:rsidRPr="002C5442">
              <w:rPr>
                <w:rFonts w:ascii="Arial" w:hAnsi="Arial"/>
                <w:b/>
                <w:sz w:val="19"/>
                <w:szCs w:val="19"/>
                <w:lang w:val="en-US"/>
              </w:rPr>
              <w:t xml:space="preserve">CNPJ/CPF nº/ Corporate Taxpayers’ Register </w:t>
            </w:r>
            <w:r w:rsidRPr="002C5442">
              <w:rPr>
                <w:rFonts w:ascii="Arial" w:hAnsi="Arial" w:cs="Arial"/>
                <w:b/>
                <w:sz w:val="19"/>
                <w:szCs w:val="19"/>
                <w:lang w:val="en-US"/>
              </w:rPr>
              <w:t>No</w:t>
            </w:r>
            <w:r w:rsidRPr="002C5442">
              <w:rPr>
                <w:rFonts w:ascii="Arial" w:hAnsi="Arial"/>
                <w:b/>
                <w:sz w:val="19"/>
                <w:szCs w:val="19"/>
                <w:lang w:val="en-US"/>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FC4430" w:rsidRPr="00C55AFE" w14:paraId="0F734C90"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B040" w14:textId="77777777" w:rsidR="00FC4430" w:rsidRPr="00C55AFE" w:rsidRDefault="00FC4430" w:rsidP="00FC4430">
            <w:pPr>
              <w:spacing w:after="0" w:line="20" w:lineRule="atLeast"/>
            </w:pPr>
            <w:r w:rsidRPr="002C5442">
              <w:rPr>
                <w:rFonts w:ascii="Arial" w:hAnsi="Arial"/>
                <w:b/>
                <w:sz w:val="19"/>
                <w:szCs w:val="19"/>
                <w:lang w:val="en-US"/>
              </w:rPr>
              <w:t xml:space="preserve">Endereço/Address: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FC4430" w:rsidRPr="00C55AFE" w14:paraId="01E56CE5"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CE476" w14:textId="77777777" w:rsidR="00FC4430" w:rsidRPr="00C55AFE" w:rsidRDefault="00FC4430" w:rsidP="00FC4430">
            <w:pPr>
              <w:spacing w:after="0" w:line="20" w:lineRule="atLeast"/>
            </w:pPr>
            <w:r w:rsidRPr="002C5442">
              <w:rPr>
                <w:rFonts w:ascii="Arial" w:hAnsi="Arial"/>
                <w:b/>
                <w:sz w:val="19"/>
                <w:szCs w:val="19"/>
              </w:rPr>
              <w:t xml:space="preserve">Telefone (comercial) / Phone </w:t>
            </w:r>
            <w:r w:rsidRPr="002C5442">
              <w:rPr>
                <w:rFonts w:ascii="Arial" w:hAnsi="Arial" w:cs="Arial"/>
                <w:b/>
                <w:sz w:val="19"/>
                <w:szCs w:val="19"/>
              </w:rPr>
              <w:t>No</w:t>
            </w:r>
            <w:r w:rsidRPr="002C5442">
              <w:rPr>
                <w:rFonts w:ascii="Arial" w:hAnsi="Arial"/>
                <w:b/>
                <w:sz w:val="19"/>
                <w:szCs w:val="19"/>
              </w:rPr>
              <w:t>. (commercial):</w:t>
            </w:r>
            <w:r w:rsidRPr="002C5442">
              <w:rPr>
                <w:sz w:val="19"/>
                <w:szCs w:val="19"/>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FC4430" w:rsidRPr="00C55AFE" w14:paraId="67D0505F"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F417D" w14:textId="77777777" w:rsidR="00FC4430" w:rsidRPr="00C55AFE" w:rsidRDefault="00FC4430" w:rsidP="00FC4430">
            <w:pPr>
              <w:spacing w:after="0" w:line="20" w:lineRule="atLeast"/>
            </w:pPr>
            <w:r w:rsidRPr="002C5442">
              <w:rPr>
                <w:rFonts w:ascii="Arial" w:hAnsi="Arial"/>
                <w:b/>
                <w:sz w:val="19"/>
                <w:szCs w:val="19"/>
              </w:rPr>
              <w:t xml:space="preserve">E-mail (comercial) / E-mail (commercial):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FC4430" w:rsidRPr="00A07889" w14:paraId="5B8724CB"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690E" w14:textId="77777777" w:rsidR="00A417D1" w:rsidRDefault="00FC4430" w:rsidP="00FC4430">
            <w:pPr>
              <w:spacing w:after="0" w:line="20" w:lineRule="atLeast"/>
              <w:rPr>
                <w:rFonts w:ascii="Arial" w:hAnsi="Arial" w:cs="Arial"/>
                <w:b/>
                <w:sz w:val="19"/>
                <w:szCs w:val="19"/>
              </w:rPr>
            </w:pPr>
            <w:r w:rsidRPr="002C5442">
              <w:rPr>
                <w:rFonts w:ascii="Arial" w:hAnsi="Arial" w:cs="Arial"/>
                <w:b/>
                <w:sz w:val="19"/>
                <w:szCs w:val="19"/>
              </w:rPr>
              <w:t>Utilização do dado/ Use of data:</w:t>
            </w:r>
          </w:p>
          <w:p w14:paraId="3DA835F0" w14:textId="0B5C1EF6" w:rsidR="00FC4430" w:rsidRPr="005830C0" w:rsidRDefault="00FC4430" w:rsidP="00FC4430">
            <w:pPr>
              <w:spacing w:after="0" w:line="20" w:lineRule="atLeast"/>
              <w:rPr>
                <w:rFonts w:ascii="Arial" w:hAnsi="Arial" w:cs="Arial"/>
                <w:b/>
                <w:noProof/>
                <w:color w:val="000000"/>
                <w:sz w:val="19"/>
                <w:szCs w:val="19"/>
                <w:lang w:val="en-US"/>
              </w:rPr>
            </w:pPr>
            <w:r w:rsidRPr="005830C0">
              <w:rPr>
                <w:rFonts w:ascii="Arial" w:hAnsi="Arial" w:cs="Arial"/>
                <w:b/>
                <w:noProof/>
                <w:color w:val="000000"/>
                <w:sz w:val="19"/>
                <w:szCs w:val="19"/>
                <w:lang w:val="en-US"/>
              </w:rPr>
              <w:t>[</w:t>
            </w:r>
            <w:r w:rsidRPr="002C5442">
              <w:rPr>
                <w:rFonts w:ascii="Arial" w:hAnsi="Arial" w:cs="Arial"/>
                <w:b/>
                <w:sz w:val="19"/>
                <w:szCs w:val="19"/>
              </w:rPr>
              <w:fldChar w:fldCharType="begin">
                <w:ffData>
                  <w:name w:val="Texto11"/>
                  <w:enabled/>
                  <w:calcOnExit w:val="0"/>
                  <w:textInput/>
                </w:ffData>
              </w:fldChar>
            </w:r>
            <w:r w:rsidRPr="005830C0">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5830C0">
              <w:rPr>
                <w:rFonts w:ascii="Arial" w:hAnsi="Arial" w:cs="Arial"/>
                <w:b/>
                <w:noProof/>
                <w:color w:val="000000"/>
                <w:sz w:val="19"/>
                <w:szCs w:val="19"/>
                <w:lang w:val="en-US"/>
              </w:rPr>
              <w:t>] Distribuição Display / Display Distribution  [</w:t>
            </w:r>
            <w:r w:rsidRPr="002C5442">
              <w:rPr>
                <w:rFonts w:ascii="Arial" w:hAnsi="Arial" w:cs="Arial"/>
                <w:b/>
                <w:sz w:val="19"/>
                <w:szCs w:val="19"/>
              </w:rPr>
              <w:fldChar w:fldCharType="begin">
                <w:ffData>
                  <w:name w:val="Texto11"/>
                  <w:enabled/>
                  <w:calcOnExit w:val="0"/>
                  <w:textInput/>
                </w:ffData>
              </w:fldChar>
            </w:r>
            <w:r w:rsidRPr="005830C0">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5830C0">
              <w:rPr>
                <w:rFonts w:ascii="Arial" w:hAnsi="Arial" w:cs="Arial"/>
                <w:b/>
                <w:noProof/>
                <w:color w:val="000000"/>
                <w:sz w:val="19"/>
                <w:szCs w:val="19"/>
                <w:lang w:val="en-US"/>
              </w:rPr>
              <w:t>] Divulgação/ Disclosing</w:t>
            </w:r>
          </w:p>
          <w:p w14:paraId="792A0177" w14:textId="70327761" w:rsidR="00FC4430" w:rsidRPr="009546B3" w:rsidRDefault="00FC4430" w:rsidP="00FC4430">
            <w:pPr>
              <w:spacing w:after="0" w:line="20" w:lineRule="atLeast"/>
              <w:rPr>
                <w:rFonts w:ascii="Arial" w:hAnsi="Arial"/>
                <w:b/>
                <w:sz w:val="20"/>
                <w:lang w:val="en-US"/>
              </w:rPr>
            </w:pPr>
            <w:r w:rsidRPr="002C5442">
              <w:rPr>
                <w:rFonts w:ascii="Arial" w:hAnsi="Arial" w:cs="Arial"/>
                <w:b/>
                <w:noProof/>
                <w:color w:val="000000"/>
                <w:sz w:val="19"/>
                <w:szCs w:val="19"/>
                <w:lang w:val="en-US"/>
              </w:rPr>
              <w:t>[</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Distribuição Non Display / Non Display Distribution   [</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Uso Interno/ Internal Uses</w:t>
            </w:r>
          </w:p>
        </w:tc>
      </w:tr>
      <w:tr w:rsidR="00FC4430" w:rsidRPr="00C55AFE" w14:paraId="68FBB0CB"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B759B" w14:textId="77777777" w:rsidR="00FC4430" w:rsidRPr="00C55AFE" w:rsidRDefault="00FC4430" w:rsidP="00FC4430">
            <w:pPr>
              <w:spacing w:after="0" w:line="20" w:lineRule="atLeast"/>
              <w:rPr>
                <w:rFonts w:ascii="Arial" w:hAnsi="Arial" w:cs="Arial"/>
                <w:b/>
                <w:sz w:val="20"/>
                <w:szCs w:val="20"/>
              </w:rPr>
            </w:pPr>
            <w:r w:rsidRPr="002C5442">
              <w:rPr>
                <w:rFonts w:ascii="Arial" w:hAnsi="Arial" w:cs="Arial"/>
                <w:b/>
                <w:sz w:val="19"/>
                <w:szCs w:val="19"/>
              </w:rPr>
              <w:t>Dados distribuídos</w:t>
            </w:r>
            <w:r>
              <w:rPr>
                <w:rFonts w:ascii="Arial" w:hAnsi="Arial" w:cs="Arial"/>
                <w:b/>
                <w:sz w:val="19"/>
                <w:szCs w:val="19"/>
              </w:rPr>
              <w:t xml:space="preserve"> / D</w:t>
            </w:r>
            <w:r w:rsidRPr="002C5442">
              <w:rPr>
                <w:rFonts w:ascii="Arial" w:hAnsi="Arial" w:cs="Arial"/>
                <w:b/>
                <w:sz w:val="19"/>
                <w:szCs w:val="19"/>
              </w:rPr>
              <w:t xml:space="preserve">istributed data: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p>
        </w:tc>
      </w:tr>
      <w:tr w:rsidR="00FC4430" w:rsidRPr="00C55AFE" w14:paraId="7952575C"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A54C2" w14:textId="77777777" w:rsidR="00FC4430" w:rsidRPr="00C55AFE" w:rsidRDefault="00FC4430" w:rsidP="00FC4430">
            <w:pPr>
              <w:spacing w:after="0" w:line="20" w:lineRule="atLeast"/>
              <w:rPr>
                <w:rFonts w:ascii="Arial" w:hAnsi="Arial"/>
                <w:b/>
                <w:sz w:val="20"/>
              </w:rPr>
            </w:pPr>
            <w:r w:rsidRPr="002C5442">
              <w:rPr>
                <w:rFonts w:ascii="Arial" w:hAnsi="Arial" w:cs="Arial"/>
                <w:b/>
                <w:sz w:val="19"/>
                <w:szCs w:val="19"/>
                <w:lang w:val="en-US"/>
              </w:rPr>
              <w:t xml:space="preserve">Haverá Repasse no Pagamento / There will be a transfer of collection*: </w:t>
            </w:r>
            <w:r w:rsidRPr="002C5442">
              <w:rPr>
                <w:rFonts w:ascii="Arial" w:hAnsi="Arial" w:cs="Arial"/>
                <w:b/>
                <w:noProof/>
                <w:color w:val="000000"/>
                <w:sz w:val="19"/>
                <w:szCs w:val="19"/>
                <w:lang w:val="en-US"/>
              </w:rPr>
              <w:t>[</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Sim/Yes [</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Não</w:t>
            </w:r>
            <w:r>
              <w:rPr>
                <w:rFonts w:ascii="Arial" w:hAnsi="Arial" w:cs="Arial"/>
                <w:b/>
                <w:noProof/>
                <w:color w:val="000000"/>
                <w:sz w:val="19"/>
                <w:szCs w:val="19"/>
                <w:lang w:val="en-US"/>
              </w:rPr>
              <w:t>/No</w:t>
            </w:r>
            <w:r w:rsidRPr="002C5442">
              <w:rPr>
                <w:rFonts w:ascii="Arial" w:hAnsi="Arial" w:cs="Arial"/>
                <w:b/>
                <w:noProof/>
                <w:color w:val="000000"/>
                <w:sz w:val="19"/>
                <w:szCs w:val="19"/>
                <w:lang w:val="en-US"/>
              </w:rPr>
              <w:t xml:space="preserve"> </w:t>
            </w:r>
          </w:p>
        </w:tc>
      </w:tr>
      <w:tr w:rsidR="00FC4430" w:rsidRPr="00C55AFE" w14:paraId="6451CBF4"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7029" w14:textId="77777777" w:rsidR="00FC4430" w:rsidRPr="00A417D1" w:rsidRDefault="00FC4430" w:rsidP="00FC4430">
            <w:pPr>
              <w:spacing w:after="0" w:line="20" w:lineRule="atLeast"/>
              <w:ind w:left="612"/>
              <w:rPr>
                <w:rFonts w:ascii="Arial" w:hAnsi="Arial" w:cs="Arial"/>
                <w:b/>
                <w:sz w:val="12"/>
                <w:szCs w:val="12"/>
              </w:rPr>
            </w:pPr>
          </w:p>
        </w:tc>
      </w:tr>
      <w:tr w:rsidR="00FC4430" w:rsidRPr="00C55AFE" w14:paraId="7180DBD7"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A4188" w14:textId="77777777" w:rsidR="00FC4430" w:rsidRPr="00A417D1" w:rsidRDefault="00FC4430" w:rsidP="00FC4430">
            <w:pPr>
              <w:spacing w:after="0" w:line="20" w:lineRule="atLeast"/>
              <w:rPr>
                <w:rFonts w:ascii="Arial" w:hAnsi="Arial" w:cs="Arial"/>
                <w:b/>
                <w:sz w:val="12"/>
                <w:szCs w:val="12"/>
              </w:rPr>
            </w:pPr>
          </w:p>
        </w:tc>
      </w:tr>
      <w:tr w:rsidR="00FC4430" w:rsidRPr="00C55AFE" w14:paraId="52D9B43D"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EB459" w14:textId="77777777" w:rsidR="00FC4430" w:rsidRPr="00C55AFE" w:rsidRDefault="00FC4430" w:rsidP="00FC4430">
            <w:pPr>
              <w:spacing w:after="0" w:line="20" w:lineRule="atLeast"/>
              <w:jc w:val="center"/>
              <w:rPr>
                <w:rFonts w:ascii="Arial" w:hAnsi="Arial" w:cs="Arial"/>
                <w:b/>
                <w:sz w:val="20"/>
              </w:rPr>
            </w:pPr>
            <w:r w:rsidRPr="00C55AFE">
              <w:rPr>
                <w:rFonts w:ascii="Arial" w:hAnsi="Arial" w:cs="Arial"/>
                <w:b/>
                <w:sz w:val="20"/>
              </w:rPr>
              <w:t>Dados UP2DATA / UP2DATA Information</w:t>
            </w:r>
          </w:p>
        </w:tc>
      </w:tr>
      <w:tr w:rsidR="00FC4430" w:rsidRPr="00C55AFE" w14:paraId="4B9E487F"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47662" w14:textId="77777777" w:rsidR="00FC4430" w:rsidRPr="00C55AFE" w:rsidRDefault="00FC4430" w:rsidP="00FC4430">
            <w:pPr>
              <w:spacing w:after="0" w:line="20" w:lineRule="atLeast"/>
              <w:jc w:val="center"/>
            </w:pPr>
            <w:r w:rsidRPr="00C55AFE">
              <w:rPr>
                <w:rFonts w:ascii="Arial" w:hAnsi="Arial" w:cs="Arial"/>
                <w:color w:val="000000"/>
                <w:sz w:val="20"/>
                <w:szCs w:val="20"/>
              </w:rPr>
              <w:t>[</w:t>
            </w:r>
            <w:r w:rsidRPr="00C55AFE">
              <w:rPr>
                <w:rFonts w:ascii="Arial" w:hAnsi="Arial" w:cs="Arial"/>
                <w:szCs w:val="20"/>
              </w:rPr>
              <w:t> </w:t>
            </w:r>
            <w:r w:rsidRPr="00C55AFE">
              <w:rPr>
                <w:rFonts w:ascii="Arial" w:hAnsi="Arial" w:cs="Arial"/>
                <w:color w:val="000000"/>
                <w:sz w:val="20"/>
                <w:szCs w:val="20"/>
              </w:rPr>
              <w:t>]</w:t>
            </w:r>
          </w:p>
        </w:tc>
      </w:tr>
      <w:tr w:rsidR="00FC4430" w:rsidRPr="00C55AFE" w14:paraId="22485CC1"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00123" w14:textId="77777777" w:rsidR="00FC4430" w:rsidRPr="00C55AFE" w:rsidRDefault="00FC4430" w:rsidP="00FC4430">
            <w:pPr>
              <w:spacing w:after="0" w:line="20" w:lineRule="atLeast"/>
              <w:ind w:left="284"/>
            </w:pPr>
            <w:r w:rsidRPr="00C55AFE">
              <w:rPr>
                <w:rFonts w:ascii="Arial" w:hAnsi="Arial" w:cs="Arial"/>
                <w:b/>
              </w:rPr>
              <w:t>3.</w:t>
            </w:r>
          </w:p>
        </w:tc>
      </w:tr>
      <w:tr w:rsidR="00FC4430" w:rsidRPr="00C55AFE" w14:paraId="2569C58F"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B2510" w14:textId="77777777" w:rsidR="00FC4430" w:rsidRPr="00C55AFE" w:rsidRDefault="00FC4430" w:rsidP="00FC4430">
            <w:pPr>
              <w:spacing w:after="0" w:line="20" w:lineRule="atLeast"/>
            </w:pPr>
            <w:r w:rsidRPr="002C5442">
              <w:rPr>
                <w:rFonts w:ascii="Arial" w:hAnsi="Arial"/>
                <w:b/>
                <w:sz w:val="19"/>
                <w:szCs w:val="19"/>
              </w:rPr>
              <w:t>Denominação ou nome/</w:t>
            </w:r>
            <w:r w:rsidRPr="005A421D">
              <w:rPr>
                <w:rFonts w:ascii="Arial" w:hAnsi="Arial"/>
                <w:b/>
                <w:iCs/>
                <w:sz w:val="19"/>
                <w:szCs w:val="19"/>
              </w:rPr>
              <w:t>Corporate name or name</w:t>
            </w:r>
            <w:r w:rsidRPr="002C5442">
              <w:rPr>
                <w:rFonts w:ascii="Arial" w:hAnsi="Arial"/>
                <w:b/>
                <w:sz w:val="19"/>
                <w:szCs w:val="19"/>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FC4430" w:rsidRPr="00C55AFE" w14:paraId="7B91F27D"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CC442" w14:textId="77777777" w:rsidR="00FC4430" w:rsidRPr="00C55AFE" w:rsidRDefault="00FC4430" w:rsidP="00FC4430">
            <w:pPr>
              <w:spacing w:after="0" w:line="20" w:lineRule="atLeast"/>
            </w:pPr>
            <w:r w:rsidRPr="002C5442">
              <w:rPr>
                <w:rFonts w:ascii="Arial" w:hAnsi="Arial"/>
                <w:b/>
                <w:sz w:val="19"/>
                <w:szCs w:val="19"/>
                <w:lang w:val="en-US"/>
              </w:rPr>
              <w:t xml:space="preserve">CNPJ/CPF nº/ Corporate Taxpayers’ Register </w:t>
            </w:r>
            <w:r w:rsidRPr="002C5442">
              <w:rPr>
                <w:rFonts w:ascii="Arial" w:hAnsi="Arial" w:cs="Arial"/>
                <w:b/>
                <w:sz w:val="19"/>
                <w:szCs w:val="19"/>
                <w:lang w:val="en-US"/>
              </w:rPr>
              <w:t>No</w:t>
            </w:r>
            <w:r w:rsidRPr="002C5442">
              <w:rPr>
                <w:rFonts w:ascii="Arial" w:hAnsi="Arial"/>
                <w:b/>
                <w:sz w:val="19"/>
                <w:szCs w:val="19"/>
                <w:lang w:val="en-US"/>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FC4430" w:rsidRPr="00C55AFE" w14:paraId="7B5B700F"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08F6F" w14:textId="77777777" w:rsidR="00FC4430" w:rsidRPr="00C55AFE" w:rsidRDefault="00FC4430" w:rsidP="00FC4430">
            <w:pPr>
              <w:spacing w:after="0" w:line="20" w:lineRule="atLeast"/>
            </w:pPr>
            <w:r w:rsidRPr="002C5442">
              <w:rPr>
                <w:rFonts w:ascii="Arial" w:hAnsi="Arial"/>
                <w:b/>
                <w:sz w:val="19"/>
                <w:szCs w:val="19"/>
                <w:lang w:val="en-US"/>
              </w:rPr>
              <w:t xml:space="preserve">Endereço/Address: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FC4430" w:rsidRPr="00C55AFE" w14:paraId="1F53CDB1"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6EE60" w14:textId="77777777" w:rsidR="00FC4430" w:rsidRPr="00C55AFE" w:rsidRDefault="00FC4430" w:rsidP="00FC4430">
            <w:pPr>
              <w:spacing w:after="0" w:line="20" w:lineRule="atLeast"/>
            </w:pPr>
            <w:r w:rsidRPr="002C5442">
              <w:rPr>
                <w:rFonts w:ascii="Arial" w:hAnsi="Arial"/>
                <w:b/>
                <w:sz w:val="19"/>
                <w:szCs w:val="19"/>
              </w:rPr>
              <w:t xml:space="preserve">Telefone (comercial) / Phone </w:t>
            </w:r>
            <w:r w:rsidRPr="002C5442">
              <w:rPr>
                <w:rFonts w:ascii="Arial" w:hAnsi="Arial" w:cs="Arial"/>
                <w:b/>
                <w:sz w:val="19"/>
                <w:szCs w:val="19"/>
              </w:rPr>
              <w:t>No</w:t>
            </w:r>
            <w:r w:rsidRPr="002C5442">
              <w:rPr>
                <w:rFonts w:ascii="Arial" w:hAnsi="Arial"/>
                <w:b/>
                <w:sz w:val="19"/>
                <w:szCs w:val="19"/>
              </w:rPr>
              <w:t>. (commercial):</w:t>
            </w:r>
            <w:r w:rsidRPr="002C5442">
              <w:rPr>
                <w:sz w:val="19"/>
                <w:szCs w:val="19"/>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FC4430" w:rsidRPr="00C55AFE" w14:paraId="360DC211"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6B9AB" w14:textId="77777777" w:rsidR="00FC4430" w:rsidRPr="00C55AFE" w:rsidRDefault="00FC4430" w:rsidP="00FC4430">
            <w:pPr>
              <w:spacing w:after="0" w:line="20" w:lineRule="atLeast"/>
            </w:pPr>
            <w:r w:rsidRPr="002C5442">
              <w:rPr>
                <w:rFonts w:ascii="Arial" w:hAnsi="Arial"/>
                <w:b/>
                <w:sz w:val="19"/>
                <w:szCs w:val="19"/>
              </w:rPr>
              <w:t xml:space="preserve">E-mail (comercial) / E-mail (commercial):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FC4430" w:rsidRPr="00A07889" w14:paraId="77748DE3"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2214A" w14:textId="77777777" w:rsidR="00A417D1" w:rsidRDefault="00FC4430" w:rsidP="00FC4430">
            <w:pPr>
              <w:spacing w:after="0" w:line="20" w:lineRule="atLeast"/>
              <w:rPr>
                <w:rFonts w:ascii="Arial" w:hAnsi="Arial" w:cs="Arial"/>
                <w:b/>
                <w:sz w:val="19"/>
                <w:szCs w:val="19"/>
              </w:rPr>
            </w:pPr>
            <w:r w:rsidRPr="002C5442">
              <w:rPr>
                <w:rFonts w:ascii="Arial" w:hAnsi="Arial" w:cs="Arial"/>
                <w:b/>
                <w:sz w:val="19"/>
                <w:szCs w:val="19"/>
              </w:rPr>
              <w:t>Utilização do dado/ Use of data:</w:t>
            </w:r>
          </w:p>
          <w:p w14:paraId="48DAE436" w14:textId="5B1AAAAA" w:rsidR="00FC4430" w:rsidRPr="005830C0" w:rsidRDefault="00FC4430" w:rsidP="00FC4430">
            <w:pPr>
              <w:spacing w:after="0" w:line="20" w:lineRule="atLeast"/>
              <w:rPr>
                <w:rFonts w:ascii="Arial" w:hAnsi="Arial" w:cs="Arial"/>
                <w:b/>
                <w:noProof/>
                <w:color w:val="000000"/>
                <w:sz w:val="19"/>
                <w:szCs w:val="19"/>
                <w:lang w:val="en-US"/>
              </w:rPr>
            </w:pPr>
            <w:r w:rsidRPr="005830C0">
              <w:rPr>
                <w:rFonts w:ascii="Arial" w:hAnsi="Arial" w:cs="Arial"/>
                <w:b/>
                <w:noProof/>
                <w:color w:val="000000"/>
                <w:sz w:val="19"/>
                <w:szCs w:val="19"/>
                <w:lang w:val="en-US"/>
              </w:rPr>
              <w:t>[</w:t>
            </w:r>
            <w:r w:rsidRPr="002C5442">
              <w:rPr>
                <w:rFonts w:ascii="Arial" w:hAnsi="Arial" w:cs="Arial"/>
                <w:b/>
                <w:sz w:val="19"/>
                <w:szCs w:val="19"/>
              </w:rPr>
              <w:fldChar w:fldCharType="begin">
                <w:ffData>
                  <w:name w:val="Texto11"/>
                  <w:enabled/>
                  <w:calcOnExit w:val="0"/>
                  <w:textInput/>
                </w:ffData>
              </w:fldChar>
            </w:r>
            <w:r w:rsidRPr="005830C0">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5830C0">
              <w:rPr>
                <w:rFonts w:ascii="Arial" w:hAnsi="Arial" w:cs="Arial"/>
                <w:b/>
                <w:noProof/>
                <w:color w:val="000000"/>
                <w:sz w:val="19"/>
                <w:szCs w:val="19"/>
                <w:lang w:val="en-US"/>
              </w:rPr>
              <w:t>] Distribuição Display / Display Distribution  [</w:t>
            </w:r>
            <w:r w:rsidRPr="002C5442">
              <w:rPr>
                <w:rFonts w:ascii="Arial" w:hAnsi="Arial" w:cs="Arial"/>
                <w:b/>
                <w:sz w:val="19"/>
                <w:szCs w:val="19"/>
              </w:rPr>
              <w:fldChar w:fldCharType="begin">
                <w:ffData>
                  <w:name w:val="Texto11"/>
                  <w:enabled/>
                  <w:calcOnExit w:val="0"/>
                  <w:textInput/>
                </w:ffData>
              </w:fldChar>
            </w:r>
            <w:r w:rsidRPr="005830C0">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5830C0">
              <w:rPr>
                <w:rFonts w:ascii="Arial" w:hAnsi="Arial" w:cs="Arial"/>
                <w:b/>
                <w:noProof/>
                <w:color w:val="000000"/>
                <w:sz w:val="19"/>
                <w:szCs w:val="19"/>
                <w:lang w:val="en-US"/>
              </w:rPr>
              <w:t>] Divulgação/ Disclosing</w:t>
            </w:r>
          </w:p>
          <w:p w14:paraId="1071C3E3" w14:textId="436993D0" w:rsidR="00FC4430" w:rsidRPr="009546B3" w:rsidRDefault="00FC4430" w:rsidP="00FC4430">
            <w:pPr>
              <w:spacing w:after="0" w:line="20" w:lineRule="atLeast"/>
              <w:rPr>
                <w:rFonts w:ascii="Arial" w:hAnsi="Arial"/>
                <w:b/>
                <w:sz w:val="20"/>
                <w:lang w:val="en-US"/>
              </w:rPr>
            </w:pPr>
            <w:r w:rsidRPr="002C5442">
              <w:rPr>
                <w:rFonts w:ascii="Arial" w:hAnsi="Arial" w:cs="Arial"/>
                <w:b/>
                <w:noProof/>
                <w:color w:val="000000"/>
                <w:sz w:val="19"/>
                <w:szCs w:val="19"/>
                <w:lang w:val="en-US"/>
              </w:rPr>
              <w:t>[</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Distribuição Non Display / Non Display Distribution   [</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Uso Interno/ Internal Uses</w:t>
            </w:r>
          </w:p>
        </w:tc>
      </w:tr>
      <w:tr w:rsidR="00FC4430" w:rsidRPr="00C55AFE" w14:paraId="00D5EAA2"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44708" w14:textId="77777777" w:rsidR="00FC4430" w:rsidRPr="00C55AFE" w:rsidRDefault="00FC4430" w:rsidP="00FC4430">
            <w:pPr>
              <w:spacing w:after="0" w:line="20" w:lineRule="atLeast"/>
              <w:rPr>
                <w:rFonts w:ascii="Arial" w:hAnsi="Arial" w:cs="Arial"/>
                <w:b/>
                <w:sz w:val="20"/>
                <w:szCs w:val="20"/>
              </w:rPr>
            </w:pPr>
            <w:r w:rsidRPr="002C5442">
              <w:rPr>
                <w:rFonts w:ascii="Arial" w:hAnsi="Arial" w:cs="Arial"/>
                <w:b/>
                <w:sz w:val="19"/>
                <w:szCs w:val="19"/>
              </w:rPr>
              <w:t>Dados distribuídos</w:t>
            </w:r>
            <w:r>
              <w:rPr>
                <w:rFonts w:ascii="Arial" w:hAnsi="Arial" w:cs="Arial"/>
                <w:b/>
                <w:sz w:val="19"/>
                <w:szCs w:val="19"/>
              </w:rPr>
              <w:t xml:space="preserve"> / D</w:t>
            </w:r>
            <w:r w:rsidRPr="002C5442">
              <w:rPr>
                <w:rFonts w:ascii="Arial" w:hAnsi="Arial" w:cs="Arial"/>
                <w:b/>
                <w:sz w:val="19"/>
                <w:szCs w:val="19"/>
              </w:rPr>
              <w:t xml:space="preserve">istributed data: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p>
        </w:tc>
      </w:tr>
      <w:tr w:rsidR="00FC4430" w:rsidRPr="00C55AFE" w14:paraId="1DD4314A"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6EB78" w14:textId="77777777" w:rsidR="00FC4430" w:rsidRPr="00C55AFE" w:rsidRDefault="00FC4430" w:rsidP="00FC4430">
            <w:pPr>
              <w:spacing w:after="0" w:line="20" w:lineRule="atLeast"/>
              <w:rPr>
                <w:rFonts w:ascii="Arial" w:hAnsi="Arial"/>
                <w:b/>
                <w:sz w:val="20"/>
              </w:rPr>
            </w:pPr>
            <w:r w:rsidRPr="002C5442">
              <w:rPr>
                <w:rFonts w:ascii="Arial" w:hAnsi="Arial" w:cs="Arial"/>
                <w:b/>
                <w:sz w:val="19"/>
                <w:szCs w:val="19"/>
                <w:lang w:val="en-US"/>
              </w:rPr>
              <w:t xml:space="preserve">Haverá Repasse no Pagamento / There will be a transfer of collection*: </w:t>
            </w:r>
            <w:r w:rsidRPr="002C5442">
              <w:rPr>
                <w:rFonts w:ascii="Arial" w:hAnsi="Arial" w:cs="Arial"/>
                <w:b/>
                <w:noProof/>
                <w:color w:val="000000"/>
                <w:sz w:val="19"/>
                <w:szCs w:val="19"/>
                <w:lang w:val="en-US"/>
              </w:rPr>
              <w:t>[</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Sim/Yes [</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lang w:val="en-US"/>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lang w:val="en-US"/>
              </w:rPr>
              <w:t>] Não</w:t>
            </w:r>
            <w:r>
              <w:rPr>
                <w:rFonts w:ascii="Arial" w:hAnsi="Arial" w:cs="Arial"/>
                <w:b/>
                <w:noProof/>
                <w:color w:val="000000"/>
                <w:sz w:val="19"/>
                <w:szCs w:val="19"/>
                <w:lang w:val="en-US"/>
              </w:rPr>
              <w:t>/No</w:t>
            </w:r>
            <w:r w:rsidRPr="002C5442">
              <w:rPr>
                <w:rFonts w:ascii="Arial" w:hAnsi="Arial" w:cs="Arial"/>
                <w:b/>
                <w:noProof/>
                <w:color w:val="000000"/>
                <w:sz w:val="19"/>
                <w:szCs w:val="19"/>
                <w:lang w:val="en-US"/>
              </w:rPr>
              <w:t xml:space="preserve"> </w:t>
            </w:r>
          </w:p>
        </w:tc>
      </w:tr>
      <w:tr w:rsidR="00FC4430" w:rsidRPr="00C55AFE" w14:paraId="202487C5" w14:textId="77777777" w:rsidTr="0029529F">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3A8ED" w14:textId="77777777" w:rsidR="00FC4430" w:rsidRPr="00C55AFE" w:rsidRDefault="00FC4430" w:rsidP="00FC4430">
            <w:pPr>
              <w:spacing w:after="0" w:line="20" w:lineRule="atLeast"/>
              <w:jc w:val="both"/>
              <w:rPr>
                <w:rFonts w:ascii="Arial" w:hAnsi="Arial" w:cs="Arial"/>
                <w:sz w:val="20"/>
                <w:szCs w:val="20"/>
              </w:rPr>
            </w:pPr>
          </w:p>
        </w:tc>
      </w:tr>
      <w:tr w:rsidR="00FC4430" w:rsidRPr="00A07889" w14:paraId="61D7CBAC"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94F95" w14:textId="77777777" w:rsidR="00FC4430" w:rsidRPr="00C55AFE" w:rsidRDefault="00FC4430" w:rsidP="00FC4430">
            <w:pPr>
              <w:spacing w:after="0" w:line="20" w:lineRule="atLeast"/>
              <w:jc w:val="both"/>
            </w:pPr>
            <w:r w:rsidRPr="00C55AFE">
              <w:rPr>
                <w:rFonts w:ascii="Arial" w:hAnsi="Arial" w:cs="Arial"/>
                <w:sz w:val="20"/>
                <w:szCs w:val="20"/>
              </w:rPr>
              <w:t xml:space="preserve">É considerado “Carrier” o </w:t>
            </w:r>
            <w:r w:rsidRPr="00C55AFE">
              <w:rPr>
                <w:rFonts w:ascii="Arial" w:hAnsi="Arial" w:cs="Arial"/>
                <w:b/>
                <w:sz w:val="20"/>
                <w:szCs w:val="20"/>
              </w:rPr>
              <w:t xml:space="preserve">CONTRATANTE </w:t>
            </w:r>
            <w:r w:rsidRPr="00C55AFE">
              <w:rPr>
                <w:rFonts w:ascii="Arial" w:hAnsi="Arial" w:cs="Arial"/>
                <w:bCs/>
                <w:sz w:val="20"/>
                <w:szCs w:val="20"/>
              </w:rPr>
              <w:t>distribuidor de dados</w:t>
            </w:r>
            <w:r w:rsidRPr="00C55AFE">
              <w:rPr>
                <w:rFonts w:ascii="Arial" w:hAnsi="Arial" w:cs="Arial"/>
                <w:b/>
                <w:sz w:val="20"/>
                <w:szCs w:val="20"/>
              </w:rPr>
              <w:t xml:space="preserve"> </w:t>
            </w:r>
            <w:r w:rsidRPr="00C55AFE">
              <w:rPr>
                <w:rFonts w:ascii="Arial" w:hAnsi="Arial" w:cs="Arial"/>
                <w:sz w:val="20"/>
                <w:szCs w:val="20"/>
              </w:rPr>
              <w:t xml:space="preserve">que fornece os </w:t>
            </w:r>
            <w:r w:rsidRPr="00C55AFE">
              <w:rPr>
                <w:rFonts w:ascii="Arial" w:hAnsi="Arial" w:cs="Arial"/>
                <w:b/>
                <w:bCs/>
                <w:sz w:val="20"/>
                <w:szCs w:val="20"/>
              </w:rPr>
              <w:t>DADOS UP2DATA</w:t>
            </w:r>
            <w:r w:rsidRPr="00C55AFE">
              <w:rPr>
                <w:rFonts w:ascii="Arial" w:hAnsi="Arial" w:cs="Arial"/>
                <w:sz w:val="20"/>
                <w:szCs w:val="20"/>
              </w:rPr>
              <w:t xml:space="preserve"> ao signatário deste Contrato.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ED7C1" w14:textId="77777777" w:rsidR="00FC4430" w:rsidRPr="00C55AFE" w:rsidRDefault="00FC4430" w:rsidP="00FC4430">
            <w:pPr>
              <w:spacing w:after="0" w:line="20" w:lineRule="atLeast"/>
              <w:jc w:val="both"/>
              <w:rPr>
                <w:lang w:val="en-US"/>
              </w:rPr>
            </w:pPr>
            <w:r w:rsidRPr="00C55AFE">
              <w:rPr>
                <w:rFonts w:ascii="Arial" w:hAnsi="Arial" w:cs="Arial"/>
                <w:sz w:val="20"/>
                <w:szCs w:val="20"/>
                <w:lang w:val="en-US"/>
              </w:rPr>
              <w:t xml:space="preserve">It is considered a “Carrier” the </w:t>
            </w:r>
            <w:r>
              <w:rPr>
                <w:rFonts w:ascii="Arial" w:hAnsi="Arial" w:cs="Arial"/>
                <w:b/>
                <w:sz w:val="20"/>
                <w:szCs w:val="20"/>
                <w:lang w:val="en-US"/>
              </w:rPr>
              <w:t>CONTRACTING PARTY</w:t>
            </w:r>
            <w:r w:rsidRPr="00C55AFE">
              <w:rPr>
                <w:rFonts w:ascii="Arial" w:hAnsi="Arial" w:cs="Arial"/>
                <w:b/>
                <w:sz w:val="20"/>
                <w:szCs w:val="20"/>
                <w:lang w:val="en-US"/>
              </w:rPr>
              <w:t xml:space="preserve"> </w:t>
            </w:r>
            <w:r w:rsidRPr="00C55AFE">
              <w:rPr>
                <w:rFonts w:ascii="Arial" w:hAnsi="Arial" w:cs="Arial"/>
                <w:bCs/>
                <w:sz w:val="20"/>
                <w:szCs w:val="20"/>
                <w:lang w:val="en-US"/>
              </w:rPr>
              <w:t>data distributor</w:t>
            </w:r>
            <w:r w:rsidRPr="00C55AFE">
              <w:rPr>
                <w:rFonts w:ascii="Arial" w:hAnsi="Arial" w:cs="Arial"/>
                <w:sz w:val="20"/>
                <w:szCs w:val="20"/>
                <w:lang w:val="en-US"/>
              </w:rPr>
              <w:t xml:space="preserve"> that provides the </w:t>
            </w:r>
            <w:r w:rsidRPr="00C55AFE">
              <w:rPr>
                <w:rFonts w:ascii="Arial" w:hAnsi="Arial" w:cs="Arial"/>
                <w:b/>
                <w:bCs/>
                <w:sz w:val="20"/>
                <w:szCs w:val="20"/>
                <w:lang w:val="en-US"/>
              </w:rPr>
              <w:t>UP2DATA</w:t>
            </w:r>
            <w:r w:rsidRPr="00C55AFE">
              <w:rPr>
                <w:rFonts w:ascii="Arial" w:hAnsi="Arial"/>
                <w:b/>
                <w:sz w:val="20"/>
                <w:lang w:val="en-US"/>
              </w:rPr>
              <w:t xml:space="preserve"> </w:t>
            </w:r>
            <w:r w:rsidRPr="00C55AFE">
              <w:rPr>
                <w:rFonts w:ascii="Arial" w:hAnsi="Arial" w:cs="Arial"/>
                <w:b/>
                <w:bCs/>
                <w:sz w:val="20"/>
                <w:szCs w:val="20"/>
                <w:lang w:val="en-US"/>
              </w:rPr>
              <w:t>INFORMATION</w:t>
            </w:r>
            <w:r w:rsidRPr="00C55AFE">
              <w:rPr>
                <w:rFonts w:ascii="Arial" w:hAnsi="Arial" w:cs="Arial"/>
                <w:sz w:val="20"/>
                <w:szCs w:val="20"/>
                <w:lang w:val="en-US"/>
              </w:rPr>
              <w:t xml:space="preserve"> to the entity signing the current Agreement.</w:t>
            </w:r>
          </w:p>
        </w:tc>
      </w:tr>
      <w:tr w:rsidR="00FC4430" w:rsidRPr="00A07889" w14:paraId="179646C8"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D670B" w14:textId="77777777" w:rsidR="00FC4430" w:rsidRPr="00C55AFE" w:rsidRDefault="00FC4430" w:rsidP="00FC4430">
            <w:pPr>
              <w:spacing w:after="0" w:line="20" w:lineRule="atLeast"/>
              <w:jc w:val="both"/>
              <w:rPr>
                <w:rFonts w:ascii="Arial" w:hAnsi="Arial" w:cs="Arial"/>
                <w:sz w:val="20"/>
                <w:szCs w:val="20"/>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6D781" w14:textId="77777777" w:rsidR="00FC4430" w:rsidRPr="00C55AFE" w:rsidRDefault="00FC4430" w:rsidP="00FC4430">
            <w:pPr>
              <w:spacing w:after="0" w:line="20" w:lineRule="atLeast"/>
              <w:jc w:val="both"/>
              <w:rPr>
                <w:rFonts w:ascii="Arial" w:hAnsi="Arial" w:cs="Arial"/>
                <w:sz w:val="20"/>
                <w:szCs w:val="20"/>
                <w:lang w:val="en-US"/>
              </w:rPr>
            </w:pPr>
          </w:p>
        </w:tc>
      </w:tr>
      <w:tr w:rsidR="00FC4430" w:rsidRPr="00A07889" w14:paraId="646D145B"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6351A" w14:textId="77777777" w:rsidR="00FC4430" w:rsidRPr="00C55AFE" w:rsidRDefault="00FC4430" w:rsidP="00FC4430">
            <w:pPr>
              <w:spacing w:after="0" w:line="20" w:lineRule="atLeast"/>
              <w:jc w:val="both"/>
            </w:pPr>
            <w:r>
              <w:rPr>
                <w:rFonts w:ascii="Arial" w:hAnsi="Arial" w:cs="Arial"/>
                <w:sz w:val="20"/>
                <w:szCs w:val="20"/>
              </w:rPr>
              <w:t xml:space="preserve">O </w:t>
            </w:r>
            <w:r>
              <w:rPr>
                <w:rFonts w:ascii="Arial" w:hAnsi="Arial" w:cs="Arial"/>
                <w:b/>
                <w:bCs/>
                <w:sz w:val="20"/>
                <w:szCs w:val="20"/>
              </w:rPr>
              <w:t>CONTRATANTE</w:t>
            </w:r>
            <w:r>
              <w:rPr>
                <w:rFonts w:ascii="Arial" w:hAnsi="Arial" w:cs="Arial"/>
                <w:sz w:val="20"/>
                <w:szCs w:val="20"/>
              </w:rPr>
              <w:t xml:space="preserve"> </w:t>
            </w:r>
            <w:r w:rsidRPr="00C55AFE">
              <w:rPr>
                <w:rFonts w:ascii="Arial" w:hAnsi="Arial" w:cs="Arial"/>
                <w:sz w:val="20"/>
                <w:szCs w:val="20"/>
              </w:rPr>
              <w:t>se obriga</w:t>
            </w:r>
            <w:r>
              <w:rPr>
                <w:rFonts w:ascii="Arial" w:hAnsi="Arial" w:cs="Arial"/>
                <w:sz w:val="20"/>
                <w:szCs w:val="20"/>
              </w:rPr>
              <w:t>m</w:t>
            </w:r>
            <w:r w:rsidRPr="00C55AFE">
              <w:rPr>
                <w:rFonts w:ascii="Arial" w:hAnsi="Arial" w:cs="Arial"/>
                <w:sz w:val="20"/>
                <w:szCs w:val="20"/>
              </w:rPr>
              <w:t xml:space="preserve"> a informar, por escrito e em no máximo 5 (cinco) dias, à </w:t>
            </w:r>
            <w:r w:rsidRPr="00C55AFE">
              <w:rPr>
                <w:rFonts w:ascii="Arial" w:hAnsi="Arial" w:cs="Arial"/>
                <w:b/>
                <w:sz w:val="20"/>
                <w:szCs w:val="20"/>
              </w:rPr>
              <w:t>B3</w:t>
            </w:r>
            <w:r w:rsidRPr="00C55AFE">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02D78" w14:textId="77777777" w:rsidR="00FC4430" w:rsidRPr="00C55AFE" w:rsidRDefault="00FC4430" w:rsidP="00FC4430">
            <w:pPr>
              <w:spacing w:after="0" w:line="20" w:lineRule="atLeast"/>
              <w:jc w:val="both"/>
              <w:rPr>
                <w:lang w:val="en-US"/>
              </w:rPr>
            </w:pPr>
            <w:r>
              <w:rPr>
                <w:rFonts w:ascii="Arial" w:hAnsi="Arial" w:cs="Arial"/>
                <w:bCs/>
                <w:sz w:val="20"/>
                <w:szCs w:val="20"/>
                <w:lang w:val="en-US"/>
              </w:rPr>
              <w:t xml:space="preserve">The </w:t>
            </w:r>
            <w:r>
              <w:rPr>
                <w:rFonts w:ascii="Arial" w:hAnsi="Arial" w:cs="Arial"/>
                <w:b/>
                <w:sz w:val="20"/>
                <w:szCs w:val="20"/>
                <w:lang w:val="en-US"/>
              </w:rPr>
              <w:t xml:space="preserve">CONTRACTING PARTY </w:t>
            </w:r>
            <w:r w:rsidRPr="00C55AFE">
              <w:rPr>
                <w:rFonts w:ascii="Arial" w:hAnsi="Arial" w:cs="Arial"/>
                <w:sz w:val="20"/>
                <w:szCs w:val="20"/>
                <w:lang w:val="en-US"/>
              </w:rPr>
              <w:t xml:space="preserve">assumes the obligation to inform </w:t>
            </w:r>
            <w:r w:rsidRPr="00C55AFE">
              <w:rPr>
                <w:rFonts w:ascii="Arial" w:hAnsi="Arial" w:cs="Arial"/>
                <w:b/>
                <w:sz w:val="20"/>
                <w:szCs w:val="20"/>
                <w:lang w:val="en-US"/>
              </w:rPr>
              <w:t>B3</w:t>
            </w:r>
            <w:r w:rsidRPr="00C55AFE">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bookmarkEnd w:id="136"/>
    </w:tbl>
    <w:p w14:paraId="21291C48" w14:textId="17CC932C" w:rsidR="00C83E60" w:rsidRDefault="00C83E60">
      <w:pPr>
        <w:rPr>
          <w:lang w:val="en-US"/>
        </w:rPr>
      </w:pPr>
    </w:p>
    <w:p w14:paraId="5951E595" w14:textId="35E161BE" w:rsidR="00FC4430" w:rsidRDefault="00FC4430">
      <w:pPr>
        <w:rPr>
          <w:lang w:val="en-US"/>
        </w:rPr>
      </w:pPr>
    </w:p>
    <w:p w14:paraId="226F7CFC" w14:textId="2A1A838C" w:rsidR="00FC4430" w:rsidRDefault="00FC4430">
      <w:pPr>
        <w:rPr>
          <w:lang w:val="en-US"/>
        </w:rPr>
      </w:pPr>
    </w:p>
    <w:p w14:paraId="56356DF2" w14:textId="4C0540CA" w:rsidR="00FC4430" w:rsidRDefault="00FC4430">
      <w:pPr>
        <w:rPr>
          <w:lang w:val="en-US"/>
        </w:rPr>
      </w:pPr>
    </w:p>
    <w:p w14:paraId="009352B7" w14:textId="2ED8D4FA" w:rsidR="00FC4430" w:rsidRDefault="00FC4430">
      <w:pPr>
        <w:rPr>
          <w:lang w:val="en-US"/>
        </w:rPr>
      </w:pPr>
    </w:p>
    <w:p w14:paraId="4F6F51E3" w14:textId="7CA55959" w:rsidR="00FC4430" w:rsidRDefault="00FC4430">
      <w:pPr>
        <w:rPr>
          <w:lang w:val="en-US"/>
        </w:rPr>
      </w:pPr>
    </w:p>
    <w:p w14:paraId="6E61B8CB" w14:textId="35FB418D" w:rsidR="00FC4430" w:rsidRDefault="00FC4430">
      <w:pPr>
        <w:rPr>
          <w:lang w:val="en-US"/>
        </w:rPr>
      </w:pPr>
    </w:p>
    <w:p w14:paraId="030E972B" w14:textId="61C9F109" w:rsidR="00FC4430" w:rsidRDefault="00FC4430">
      <w:pPr>
        <w:rPr>
          <w:lang w:val="en-US"/>
        </w:rPr>
      </w:pPr>
    </w:p>
    <w:p w14:paraId="1B30CAC1" w14:textId="39DF087C" w:rsidR="00FC4430" w:rsidRDefault="00FC4430">
      <w:pPr>
        <w:rPr>
          <w:lang w:val="en-US"/>
        </w:rPr>
      </w:pPr>
    </w:p>
    <w:p w14:paraId="3C5543A1" w14:textId="2E105560" w:rsidR="00FC4430" w:rsidRDefault="00FC4430">
      <w:pPr>
        <w:rPr>
          <w:lang w:val="en-US"/>
        </w:rPr>
      </w:pPr>
    </w:p>
    <w:p w14:paraId="43A80E34" w14:textId="2135C1ED" w:rsidR="00FC4430" w:rsidRDefault="00FC4430">
      <w:pPr>
        <w:rPr>
          <w:lang w:val="en-US"/>
        </w:rPr>
      </w:pPr>
    </w:p>
    <w:p w14:paraId="265D5D31" w14:textId="66CCEE33" w:rsidR="00FC4430" w:rsidRDefault="00FC4430">
      <w:pPr>
        <w:rPr>
          <w:lang w:val="en-US"/>
        </w:rPr>
      </w:pPr>
    </w:p>
    <w:p w14:paraId="5EDB0CB7" w14:textId="1483C1CB" w:rsidR="00FC4430" w:rsidRDefault="00FC4430">
      <w:pPr>
        <w:rPr>
          <w:lang w:val="en-US"/>
        </w:rPr>
      </w:pPr>
    </w:p>
    <w:p w14:paraId="1DAE3F25" w14:textId="40B94356" w:rsidR="00FC4430" w:rsidRDefault="00FC4430">
      <w:pPr>
        <w:rPr>
          <w:lang w:val="en-US"/>
        </w:rPr>
      </w:pPr>
    </w:p>
    <w:p w14:paraId="1E590C5E" w14:textId="593C289F" w:rsidR="00FC4430" w:rsidRDefault="00FC4430">
      <w:pPr>
        <w:rPr>
          <w:lang w:val="en-US"/>
        </w:rPr>
      </w:pPr>
    </w:p>
    <w:p w14:paraId="73EF379F" w14:textId="3B35C320" w:rsidR="00FC4430" w:rsidRDefault="00FC4430">
      <w:pPr>
        <w:rPr>
          <w:lang w:val="en-US"/>
        </w:rPr>
      </w:pPr>
    </w:p>
    <w:p w14:paraId="188B7FEA" w14:textId="3AB6ECF4" w:rsidR="00FC4430" w:rsidRDefault="00FC4430">
      <w:pPr>
        <w:rPr>
          <w:lang w:val="en-US"/>
        </w:rPr>
      </w:pPr>
    </w:p>
    <w:p w14:paraId="16AD2848" w14:textId="0BEF0B41" w:rsidR="00FC4430" w:rsidRDefault="00FC4430">
      <w:pPr>
        <w:rPr>
          <w:lang w:val="en-US"/>
        </w:rPr>
      </w:pPr>
    </w:p>
    <w:p w14:paraId="6C8F7FD2" w14:textId="582798DE" w:rsidR="00FC4430" w:rsidRDefault="00FC4430">
      <w:pPr>
        <w:rPr>
          <w:lang w:val="en-US"/>
        </w:rPr>
      </w:pPr>
    </w:p>
    <w:p w14:paraId="022066FA" w14:textId="301B2EA2" w:rsidR="00FC4430" w:rsidRDefault="00FC4430">
      <w:pPr>
        <w:rPr>
          <w:lang w:val="en-US"/>
        </w:rPr>
      </w:pPr>
    </w:p>
    <w:p w14:paraId="1DD8BDF8" w14:textId="1EFC97A8" w:rsidR="00FC4430" w:rsidRDefault="00FC4430">
      <w:pPr>
        <w:rPr>
          <w:lang w:val="en-US"/>
        </w:rPr>
      </w:pPr>
    </w:p>
    <w:p w14:paraId="5B52C339" w14:textId="11184E95" w:rsidR="00FC4430" w:rsidRDefault="00FC4430">
      <w:pPr>
        <w:rPr>
          <w:lang w:val="en-US"/>
        </w:rPr>
      </w:pPr>
    </w:p>
    <w:p w14:paraId="6C8B5AAE" w14:textId="3922BA06" w:rsidR="00FC4430" w:rsidRDefault="00FC4430">
      <w:pPr>
        <w:rPr>
          <w:lang w:val="en-US"/>
        </w:rPr>
      </w:pPr>
    </w:p>
    <w:p w14:paraId="044758EB" w14:textId="402ACF97" w:rsidR="00FC4430" w:rsidRDefault="00FC4430">
      <w:pPr>
        <w:rPr>
          <w:lang w:val="en-US"/>
        </w:rPr>
      </w:pPr>
    </w:p>
    <w:p w14:paraId="456AB1BE" w14:textId="2931905B" w:rsidR="00FC4430" w:rsidRDefault="00FC4430">
      <w:pPr>
        <w:rPr>
          <w:lang w:val="en-US"/>
        </w:rPr>
      </w:pPr>
    </w:p>
    <w:p w14:paraId="6D7BADBA" w14:textId="3CC49B07" w:rsidR="00FC4430" w:rsidRDefault="00FC4430">
      <w:pPr>
        <w:rPr>
          <w:lang w:val="en-US"/>
        </w:rPr>
      </w:pPr>
    </w:p>
    <w:p w14:paraId="5D7C2918" w14:textId="7F41577B" w:rsidR="00FC4430" w:rsidRDefault="00FC4430">
      <w:pPr>
        <w:rPr>
          <w:lang w:val="en-US"/>
        </w:rPr>
      </w:pPr>
    </w:p>
    <w:p w14:paraId="08C5FAC1" w14:textId="5CA2B45D" w:rsidR="00FC4430" w:rsidRDefault="00FC4430">
      <w:pPr>
        <w:rPr>
          <w:lang w:val="en-US"/>
        </w:rPr>
      </w:pPr>
    </w:p>
    <w:p w14:paraId="68EE3006" w14:textId="77777777" w:rsidR="00252859" w:rsidRDefault="00252859">
      <w:pPr>
        <w:rPr>
          <w:lang w:val="en-US"/>
        </w:rPr>
      </w:pPr>
    </w:p>
    <w:p w14:paraId="3C16AC23" w14:textId="4CD6942E" w:rsidR="00FC4430" w:rsidRDefault="00FC4430">
      <w:pPr>
        <w:rPr>
          <w:lang w:val="en-US"/>
        </w:rPr>
      </w:pPr>
    </w:p>
    <w:tbl>
      <w:tblPr>
        <w:tblW w:w="9923" w:type="dxa"/>
        <w:tblInd w:w="108" w:type="dxa"/>
        <w:tblLayout w:type="fixed"/>
        <w:tblCellMar>
          <w:left w:w="10" w:type="dxa"/>
          <w:right w:w="10" w:type="dxa"/>
        </w:tblCellMar>
        <w:tblLook w:val="0000" w:firstRow="0" w:lastRow="0" w:firstColumn="0" w:lastColumn="0" w:noHBand="0" w:noVBand="0"/>
      </w:tblPr>
      <w:tblGrid>
        <w:gridCol w:w="4962"/>
        <w:gridCol w:w="4961"/>
      </w:tblGrid>
      <w:tr w:rsidR="00FC4430" w:rsidRPr="00FC4430" w14:paraId="0A3EFEB7" w14:textId="77777777" w:rsidTr="0029529F">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949A2" w14:textId="77777777" w:rsidR="00FC4430" w:rsidRPr="00FC4430" w:rsidRDefault="00FC4430" w:rsidP="00FC4430">
            <w:pPr>
              <w:spacing w:after="0" w:line="30" w:lineRule="atLeast"/>
              <w:rPr>
                <w:color w:val="000000" w:themeColor="text1"/>
              </w:rPr>
            </w:pPr>
            <w:bookmarkStart w:id="137" w:name="_Hlk118793348"/>
            <w:r w:rsidRPr="00FC4430">
              <w:rPr>
                <w:rFonts w:ascii="Arial" w:hAnsi="Arial" w:cs="Arial"/>
                <w:b/>
                <w:color w:val="000000" w:themeColor="text1"/>
              </w:rPr>
              <w:t xml:space="preserve">Data </w:t>
            </w:r>
            <w:r w:rsidRPr="00FC4430">
              <w:rPr>
                <w:rFonts w:ascii="Arial" w:hAnsi="Arial" w:cs="Arial"/>
                <w:b/>
                <w:bCs/>
                <w:color w:val="000000"/>
              </w:rPr>
              <w:fldChar w:fldCharType="begin">
                <w:ffData>
                  <w:name w:val="Texto1"/>
                  <w:enabled/>
                  <w:calcOnExit w:val="0"/>
                  <w:textInput/>
                </w:ffData>
              </w:fldChar>
            </w:r>
            <w:r w:rsidRPr="00FC4430">
              <w:rPr>
                <w:rFonts w:ascii="Arial" w:hAnsi="Arial" w:cs="Arial"/>
                <w:b/>
                <w:bCs/>
                <w:color w:val="000000"/>
              </w:rPr>
              <w:instrText xml:space="preserve"> FORMTEXT </w:instrText>
            </w:r>
            <w:r w:rsidRPr="00FC4430">
              <w:rPr>
                <w:rFonts w:ascii="Arial" w:hAnsi="Arial" w:cs="Arial"/>
                <w:b/>
                <w:bCs/>
                <w:color w:val="000000"/>
              </w:rPr>
            </w:r>
            <w:r w:rsidRPr="00FC4430">
              <w:rPr>
                <w:rFonts w:ascii="Arial" w:hAnsi="Arial" w:cs="Arial"/>
                <w:b/>
                <w:bCs/>
                <w:color w:val="000000"/>
              </w:rPr>
              <w:fldChar w:fldCharType="separate"/>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color w:val="000000"/>
              </w:rPr>
              <w:fldChar w:fldCharType="end"/>
            </w:r>
            <w:r w:rsidRPr="00FC4430">
              <w:rPr>
                <w:rFonts w:ascii="Arial" w:hAnsi="Arial" w:cs="Arial"/>
                <w:b/>
                <w:bCs/>
                <w:color w:val="000000"/>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p>
          <w:p w14:paraId="1D7AD114" w14:textId="77777777" w:rsidR="00FC4430" w:rsidRPr="00FC4430" w:rsidRDefault="00FC4430" w:rsidP="00FC4430">
            <w:pPr>
              <w:spacing w:after="0" w:line="30" w:lineRule="atLeast"/>
              <w:rPr>
                <w:color w:val="000000" w:themeColor="text1"/>
              </w:rPr>
            </w:pPr>
            <w:r w:rsidRPr="00FC4430">
              <w:rPr>
                <w:rFonts w:ascii="Arial" w:hAnsi="Arial" w:cs="Arial"/>
                <w:b/>
                <w:color w:val="000000" w:themeColor="text1"/>
              </w:rPr>
              <w:t xml:space="preserve">Empresa </w:t>
            </w:r>
            <w:r w:rsidRPr="00FC4430">
              <w:rPr>
                <w:rFonts w:ascii="Arial" w:hAnsi="Arial" w:cs="Arial"/>
                <w:b/>
                <w:bCs/>
                <w:color w:val="000000"/>
              </w:rPr>
              <w:fldChar w:fldCharType="begin">
                <w:ffData>
                  <w:name w:val="Texto1"/>
                  <w:enabled/>
                  <w:calcOnExit w:val="0"/>
                  <w:textInput/>
                </w:ffData>
              </w:fldChar>
            </w:r>
            <w:r w:rsidRPr="00FC4430">
              <w:rPr>
                <w:rFonts w:ascii="Arial" w:hAnsi="Arial" w:cs="Arial"/>
                <w:b/>
                <w:bCs/>
                <w:color w:val="000000"/>
              </w:rPr>
              <w:instrText xml:space="preserve"> FORMTEXT </w:instrText>
            </w:r>
            <w:r w:rsidRPr="00FC4430">
              <w:rPr>
                <w:rFonts w:ascii="Arial" w:hAnsi="Arial" w:cs="Arial"/>
                <w:b/>
                <w:bCs/>
                <w:color w:val="000000"/>
              </w:rPr>
            </w:r>
            <w:r w:rsidRPr="00FC4430">
              <w:rPr>
                <w:rFonts w:ascii="Arial" w:hAnsi="Arial" w:cs="Arial"/>
                <w:b/>
                <w:bCs/>
                <w:color w:val="000000"/>
              </w:rPr>
              <w:fldChar w:fldCharType="separate"/>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color w:val="000000"/>
              </w:rPr>
              <w:fldChar w:fldCharType="end"/>
            </w:r>
            <w:r w:rsidRPr="00FC4430">
              <w:rPr>
                <w:rFonts w:ascii="Arial" w:hAnsi="Arial" w:cs="Arial"/>
                <w:b/>
                <w:bCs/>
                <w:color w:val="000000"/>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p>
          <w:p w14:paraId="0BB39E3F" w14:textId="77777777" w:rsidR="00FC4430" w:rsidRPr="00FC4430" w:rsidRDefault="00FC4430" w:rsidP="00FC4430">
            <w:pPr>
              <w:spacing w:after="0" w:line="30" w:lineRule="atLeast"/>
              <w:jc w:val="center"/>
              <w:rPr>
                <w:rFonts w:ascii="Arial" w:hAnsi="Arial" w:cs="Arial"/>
                <w:b/>
                <w:color w:val="000000" w:themeColor="text1"/>
              </w:rPr>
            </w:pPr>
          </w:p>
          <w:p w14:paraId="04CA9049" w14:textId="77777777" w:rsidR="00FC4430" w:rsidRPr="00FC4430" w:rsidRDefault="00FC4430" w:rsidP="00FC4430">
            <w:pPr>
              <w:spacing w:after="0" w:line="30" w:lineRule="atLeast"/>
              <w:ind w:left="-108"/>
              <w:jc w:val="center"/>
              <w:rPr>
                <w:rFonts w:ascii="Arial" w:hAnsi="Arial" w:cs="Arial"/>
                <w:b/>
                <w:color w:val="000000" w:themeColor="text1"/>
              </w:rPr>
            </w:pPr>
            <w:r w:rsidRPr="00FC4430">
              <w:rPr>
                <w:rFonts w:ascii="Arial" w:hAnsi="Arial" w:cs="Arial"/>
                <w:b/>
                <w:color w:val="000000" w:themeColor="text1"/>
              </w:rPr>
              <w:t>ANEXO V</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DF93D" w14:textId="77777777" w:rsidR="00FC4430" w:rsidRPr="00FC4430" w:rsidRDefault="00FC4430" w:rsidP="00FC4430">
            <w:pPr>
              <w:spacing w:after="0" w:line="30" w:lineRule="atLeast"/>
              <w:rPr>
                <w:color w:val="000000" w:themeColor="text1"/>
              </w:rPr>
            </w:pPr>
            <w:r w:rsidRPr="00FC4430">
              <w:rPr>
                <w:rFonts w:ascii="Arial" w:hAnsi="Arial" w:cs="Arial"/>
                <w:b/>
                <w:color w:val="000000" w:themeColor="text1"/>
              </w:rPr>
              <w:t xml:space="preserve">Date </w:t>
            </w:r>
            <w:r w:rsidRPr="00FC4430">
              <w:rPr>
                <w:rFonts w:ascii="Arial" w:hAnsi="Arial" w:cs="Arial"/>
                <w:color w:val="000000" w:themeColor="text1"/>
              </w:rPr>
              <w:t> </w:t>
            </w:r>
            <w:r w:rsidRPr="00FC4430">
              <w:rPr>
                <w:rFonts w:ascii="Arial" w:hAnsi="Arial" w:cs="Arial"/>
                <w:b/>
                <w:bCs/>
                <w:color w:val="000000"/>
              </w:rPr>
              <w:fldChar w:fldCharType="begin">
                <w:ffData>
                  <w:name w:val="Texto1"/>
                  <w:enabled/>
                  <w:calcOnExit w:val="0"/>
                  <w:textInput/>
                </w:ffData>
              </w:fldChar>
            </w:r>
            <w:r w:rsidRPr="00FC4430">
              <w:rPr>
                <w:rFonts w:ascii="Arial" w:hAnsi="Arial" w:cs="Arial"/>
                <w:b/>
                <w:bCs/>
                <w:color w:val="000000"/>
              </w:rPr>
              <w:instrText xml:space="preserve"> FORMTEXT </w:instrText>
            </w:r>
            <w:r w:rsidRPr="00FC4430">
              <w:rPr>
                <w:rFonts w:ascii="Arial" w:hAnsi="Arial" w:cs="Arial"/>
                <w:b/>
                <w:bCs/>
                <w:color w:val="000000"/>
              </w:rPr>
            </w:r>
            <w:r w:rsidRPr="00FC4430">
              <w:rPr>
                <w:rFonts w:ascii="Arial" w:hAnsi="Arial" w:cs="Arial"/>
                <w:b/>
                <w:bCs/>
                <w:color w:val="000000"/>
              </w:rPr>
              <w:fldChar w:fldCharType="separate"/>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color w:val="000000"/>
              </w:rPr>
              <w:fldChar w:fldCharType="end"/>
            </w:r>
            <w:r w:rsidRPr="00FC4430">
              <w:rPr>
                <w:rFonts w:ascii="Arial" w:hAnsi="Arial" w:cs="Arial"/>
                <w:b/>
                <w:bCs/>
                <w:color w:val="000000"/>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p>
          <w:p w14:paraId="351F8642" w14:textId="77777777" w:rsidR="00FC4430" w:rsidRPr="00FC4430" w:rsidRDefault="00FC4430" w:rsidP="00FC4430">
            <w:pPr>
              <w:spacing w:after="0" w:line="30" w:lineRule="atLeast"/>
              <w:rPr>
                <w:color w:val="000000" w:themeColor="text1"/>
              </w:rPr>
            </w:pPr>
            <w:r w:rsidRPr="00FC4430">
              <w:rPr>
                <w:rFonts w:ascii="Arial" w:hAnsi="Arial" w:cs="Arial"/>
                <w:b/>
                <w:color w:val="000000" w:themeColor="text1"/>
              </w:rPr>
              <w:t xml:space="preserve">Company </w:t>
            </w:r>
            <w:r w:rsidRPr="00FC4430">
              <w:rPr>
                <w:rFonts w:ascii="Arial" w:hAnsi="Arial" w:cs="Arial"/>
                <w:color w:val="000000" w:themeColor="text1"/>
              </w:rPr>
              <w:t> </w:t>
            </w:r>
            <w:r w:rsidRPr="00FC4430">
              <w:rPr>
                <w:rFonts w:ascii="Arial" w:hAnsi="Arial" w:cs="Arial"/>
                <w:b/>
                <w:bCs/>
                <w:color w:val="000000"/>
              </w:rPr>
              <w:fldChar w:fldCharType="begin">
                <w:ffData>
                  <w:name w:val="Texto1"/>
                  <w:enabled/>
                  <w:calcOnExit w:val="0"/>
                  <w:textInput/>
                </w:ffData>
              </w:fldChar>
            </w:r>
            <w:r w:rsidRPr="00FC4430">
              <w:rPr>
                <w:rFonts w:ascii="Arial" w:hAnsi="Arial" w:cs="Arial"/>
                <w:b/>
                <w:bCs/>
                <w:color w:val="000000"/>
              </w:rPr>
              <w:instrText xml:space="preserve"> FORMTEXT </w:instrText>
            </w:r>
            <w:r w:rsidRPr="00FC4430">
              <w:rPr>
                <w:rFonts w:ascii="Arial" w:hAnsi="Arial" w:cs="Arial"/>
                <w:b/>
                <w:bCs/>
                <w:color w:val="000000"/>
              </w:rPr>
            </w:r>
            <w:r w:rsidRPr="00FC4430">
              <w:rPr>
                <w:rFonts w:ascii="Arial" w:hAnsi="Arial" w:cs="Arial"/>
                <w:b/>
                <w:bCs/>
                <w:color w:val="000000"/>
              </w:rPr>
              <w:fldChar w:fldCharType="separate"/>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color w:val="000000"/>
              </w:rPr>
              <w:fldChar w:fldCharType="end"/>
            </w:r>
            <w:r w:rsidRPr="00FC4430">
              <w:rPr>
                <w:rFonts w:ascii="Arial" w:hAnsi="Arial" w:cs="Arial"/>
                <w:b/>
                <w:bCs/>
                <w:color w:val="000000"/>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p>
          <w:p w14:paraId="156E5770" w14:textId="77777777" w:rsidR="00FC4430" w:rsidRPr="00FC4430" w:rsidRDefault="00FC4430" w:rsidP="00FC4430">
            <w:pPr>
              <w:spacing w:after="0" w:line="30" w:lineRule="atLeast"/>
              <w:jc w:val="center"/>
              <w:rPr>
                <w:rFonts w:ascii="Arial" w:hAnsi="Arial" w:cs="Arial"/>
                <w:b/>
                <w:color w:val="000000" w:themeColor="text1"/>
              </w:rPr>
            </w:pPr>
          </w:p>
          <w:p w14:paraId="451D25C6" w14:textId="14B537AA" w:rsidR="00FC4430" w:rsidRPr="00FC4430" w:rsidRDefault="00FC4430" w:rsidP="00FC4430">
            <w:pPr>
              <w:spacing w:after="0" w:line="30" w:lineRule="atLeast"/>
              <w:jc w:val="center"/>
              <w:rPr>
                <w:rFonts w:ascii="Arial" w:hAnsi="Arial" w:cs="Arial"/>
                <w:b/>
                <w:color w:val="000000" w:themeColor="text1"/>
              </w:rPr>
            </w:pPr>
            <w:r w:rsidRPr="00FC4430">
              <w:rPr>
                <w:rFonts w:ascii="Arial" w:hAnsi="Arial" w:cs="Arial"/>
                <w:b/>
                <w:color w:val="000000" w:themeColor="text1"/>
              </w:rPr>
              <w:t>ANNEX</w:t>
            </w:r>
            <w:r w:rsidR="00252859">
              <w:rPr>
                <w:rFonts w:ascii="Arial" w:hAnsi="Arial" w:cs="Arial"/>
                <w:b/>
                <w:color w:val="000000" w:themeColor="text1"/>
              </w:rPr>
              <w:t xml:space="preserve"> </w:t>
            </w:r>
            <w:r w:rsidRPr="00FC4430">
              <w:rPr>
                <w:rFonts w:ascii="Arial" w:hAnsi="Arial" w:cs="Arial"/>
                <w:b/>
                <w:color w:val="000000" w:themeColor="text1"/>
              </w:rPr>
              <w:t>V</w:t>
            </w:r>
          </w:p>
        </w:tc>
      </w:tr>
      <w:tr w:rsidR="00FC4430" w:rsidRPr="00FC4430" w14:paraId="382A2AF1" w14:textId="77777777" w:rsidTr="0029529F">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E6788" w14:textId="77777777" w:rsidR="00FC4430" w:rsidRPr="00FC4430" w:rsidRDefault="00FC4430" w:rsidP="00FC4430">
            <w:pPr>
              <w:spacing w:after="0" w:line="30" w:lineRule="atLeast"/>
              <w:jc w:val="center"/>
              <w:rPr>
                <w:rFonts w:ascii="Arial" w:hAnsi="Arial" w:cs="Arial"/>
                <w:b/>
                <w:color w:val="000000" w:themeColor="text1"/>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696F5" w14:textId="77777777" w:rsidR="00FC4430" w:rsidRPr="00FC4430" w:rsidRDefault="00FC4430" w:rsidP="00FC4430">
            <w:pPr>
              <w:spacing w:after="0" w:line="30" w:lineRule="atLeast"/>
              <w:jc w:val="center"/>
              <w:rPr>
                <w:rFonts w:ascii="Arial" w:hAnsi="Arial" w:cs="Arial"/>
                <w:b/>
                <w:color w:val="000000" w:themeColor="text1"/>
              </w:rPr>
            </w:pPr>
          </w:p>
        </w:tc>
      </w:tr>
      <w:tr w:rsidR="00FC4430" w:rsidRPr="00A07889" w14:paraId="57F695A3"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E35CB" w14:textId="77777777" w:rsidR="00FC4430" w:rsidRPr="00FC4430" w:rsidRDefault="00FC4430" w:rsidP="00FC4430">
            <w:pPr>
              <w:spacing w:after="0" w:line="30" w:lineRule="atLeast"/>
              <w:ind w:left="-108"/>
              <w:jc w:val="center"/>
              <w:rPr>
                <w:rFonts w:ascii="Arial" w:hAnsi="Arial" w:cs="Arial"/>
                <w:b/>
                <w:color w:val="000000" w:themeColor="text1"/>
              </w:rPr>
            </w:pPr>
            <w:r w:rsidRPr="00FC4430">
              <w:rPr>
                <w:rFonts w:ascii="Arial" w:hAnsi="Arial" w:cs="Arial"/>
                <w:b/>
                <w:color w:val="000000" w:themeColor="text1"/>
              </w:rPr>
              <w:t xml:space="preserve">Dados cadastrais das Empresas do Grupo Econômico/ </w:t>
            </w:r>
          </w:p>
          <w:p w14:paraId="50228935" w14:textId="77777777" w:rsidR="00FC4430" w:rsidRPr="00FC4430" w:rsidRDefault="00FC4430" w:rsidP="00FC4430">
            <w:pPr>
              <w:spacing w:after="0" w:line="30" w:lineRule="atLeast"/>
              <w:ind w:left="-108"/>
              <w:jc w:val="center"/>
              <w:rPr>
                <w:rFonts w:ascii="Arial" w:hAnsi="Arial" w:cs="Arial"/>
                <w:b/>
                <w:color w:val="000000" w:themeColor="text1"/>
                <w:lang w:val="en-US"/>
              </w:rPr>
            </w:pPr>
            <w:r w:rsidRPr="00FC4430">
              <w:rPr>
                <w:rFonts w:ascii="Arial" w:hAnsi="Arial" w:cs="Arial"/>
                <w:b/>
                <w:color w:val="000000" w:themeColor="text1"/>
                <w:lang w:val="en-US"/>
              </w:rPr>
              <w:t>Record Data of Companies of the Economic Group</w:t>
            </w:r>
          </w:p>
        </w:tc>
      </w:tr>
      <w:tr w:rsidR="00FC4430" w:rsidRPr="00A07889" w14:paraId="491003A0" w14:textId="77777777" w:rsidTr="0029529F">
        <w:trPr>
          <w:trHeight w:val="15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770D2" w14:textId="77777777" w:rsidR="00FC4430" w:rsidRPr="00FC4430" w:rsidRDefault="00FC4430" w:rsidP="00FC4430">
            <w:pPr>
              <w:spacing w:after="0" w:line="30" w:lineRule="atLeast"/>
              <w:ind w:left="-108"/>
              <w:jc w:val="center"/>
              <w:rPr>
                <w:rFonts w:ascii="Arial" w:hAnsi="Arial" w:cs="Arial"/>
                <w:b/>
                <w:color w:val="000000" w:themeColor="text1"/>
                <w:lang w:val="en-US"/>
              </w:rPr>
            </w:pPr>
          </w:p>
        </w:tc>
      </w:tr>
      <w:tr w:rsidR="00FC4430" w:rsidRPr="00FC4430" w14:paraId="5E17DB99"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7FB14" w14:textId="77777777" w:rsidR="00FC4430" w:rsidRPr="00FC4430" w:rsidRDefault="00FC4430" w:rsidP="00FC4430">
            <w:pPr>
              <w:spacing w:after="0" w:line="30" w:lineRule="atLeast"/>
              <w:rPr>
                <w:color w:val="000000" w:themeColor="text1"/>
              </w:rPr>
            </w:pPr>
            <w:r w:rsidRPr="00FC4430">
              <w:rPr>
                <w:rFonts w:ascii="Arial" w:hAnsi="Arial" w:cs="Arial"/>
                <w:b/>
                <w:color w:val="000000" w:themeColor="text1"/>
              </w:rPr>
              <w:t xml:space="preserve">Quantidade de empresas do Grupo / Quantity of Companies of the Group: </w:t>
            </w:r>
            <w:r w:rsidRPr="00FC4430">
              <w:rPr>
                <w:rFonts w:ascii="Arial" w:hAnsi="Arial" w:cs="Arial"/>
                <w:b/>
                <w:bCs/>
                <w:color w:val="000000"/>
              </w:rPr>
              <w:fldChar w:fldCharType="begin">
                <w:ffData>
                  <w:name w:val="Texto1"/>
                  <w:enabled/>
                  <w:calcOnExit w:val="0"/>
                  <w:textInput/>
                </w:ffData>
              </w:fldChar>
            </w:r>
            <w:r w:rsidRPr="00FC4430">
              <w:rPr>
                <w:rFonts w:ascii="Arial" w:hAnsi="Arial" w:cs="Arial"/>
                <w:b/>
                <w:bCs/>
                <w:color w:val="000000"/>
              </w:rPr>
              <w:instrText xml:space="preserve"> FORMTEXT </w:instrText>
            </w:r>
            <w:r w:rsidRPr="00FC4430">
              <w:rPr>
                <w:rFonts w:ascii="Arial" w:hAnsi="Arial" w:cs="Arial"/>
                <w:b/>
                <w:bCs/>
                <w:color w:val="000000"/>
              </w:rPr>
            </w:r>
            <w:r w:rsidRPr="00FC4430">
              <w:rPr>
                <w:rFonts w:ascii="Arial" w:hAnsi="Arial" w:cs="Arial"/>
                <w:b/>
                <w:bCs/>
                <w:color w:val="000000"/>
              </w:rPr>
              <w:fldChar w:fldCharType="separate"/>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noProof/>
                <w:color w:val="000000"/>
              </w:rPr>
              <w:t> </w:t>
            </w:r>
            <w:r w:rsidRPr="00FC4430">
              <w:rPr>
                <w:rFonts w:ascii="Arial" w:hAnsi="Arial" w:cs="Arial"/>
                <w:b/>
                <w:bCs/>
                <w:color w:val="000000"/>
              </w:rPr>
              <w:fldChar w:fldCharType="end"/>
            </w:r>
            <w:r w:rsidRPr="00FC4430">
              <w:rPr>
                <w:rFonts w:ascii="Arial" w:hAnsi="Arial" w:cs="Arial"/>
                <w:b/>
                <w:bCs/>
                <w:color w:val="000000"/>
              </w:rPr>
              <w:t> </w:t>
            </w:r>
            <w:r w:rsidRPr="00FC4430">
              <w:rPr>
                <w:rFonts w:ascii="Arial" w:hAnsi="Arial" w:cs="Arial"/>
                <w:b/>
                <w:color w:val="000000" w:themeColor="text1"/>
              </w:rPr>
              <w:t xml:space="preserve">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r w:rsidRPr="00FC4430">
              <w:rPr>
                <w:rFonts w:ascii="Arial" w:hAnsi="Arial" w:cs="Arial"/>
                <w:b/>
                <w:color w:val="000000" w:themeColor="text1"/>
              </w:rPr>
              <w:t> </w:t>
            </w:r>
          </w:p>
        </w:tc>
      </w:tr>
      <w:tr w:rsidR="00FC4430" w:rsidRPr="00FC4430" w14:paraId="28722605"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524D" w14:textId="77777777" w:rsidR="00FC4430" w:rsidRPr="00FC4430" w:rsidRDefault="00FC4430" w:rsidP="00FC4430">
            <w:pPr>
              <w:spacing w:after="0" w:line="30" w:lineRule="atLeast"/>
              <w:ind w:left="-108"/>
              <w:jc w:val="center"/>
              <w:rPr>
                <w:rFonts w:ascii="Arial" w:hAnsi="Arial" w:cs="Arial"/>
                <w:color w:val="000000" w:themeColor="text1"/>
              </w:rPr>
            </w:pPr>
          </w:p>
        </w:tc>
      </w:tr>
      <w:tr w:rsidR="00FC4430" w:rsidRPr="00FC4430" w14:paraId="54E2108E"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963AF" w14:textId="77777777" w:rsidR="00FC4430" w:rsidRPr="00A417D1" w:rsidRDefault="00FC4430" w:rsidP="00FC4430">
            <w:pPr>
              <w:spacing w:after="0" w:line="30" w:lineRule="atLeast"/>
              <w:ind w:left="252"/>
              <w:rPr>
                <w:color w:val="000000" w:themeColor="text1"/>
                <w:sz w:val="21"/>
                <w:szCs w:val="21"/>
              </w:rPr>
            </w:pPr>
            <w:r w:rsidRPr="00A417D1">
              <w:rPr>
                <w:rFonts w:ascii="Arial" w:hAnsi="Arial" w:cs="Arial"/>
                <w:b/>
                <w:color w:val="000000" w:themeColor="text1"/>
                <w:sz w:val="21"/>
                <w:szCs w:val="21"/>
              </w:rPr>
              <w:t>1.</w:t>
            </w:r>
          </w:p>
        </w:tc>
      </w:tr>
      <w:tr w:rsidR="00FC4430" w:rsidRPr="00FC4430" w14:paraId="06A2E723"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20B92"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Denominação ou nome/</w:t>
            </w:r>
            <w:r w:rsidRPr="00A417D1">
              <w:rPr>
                <w:rFonts w:ascii="Arial" w:hAnsi="Arial" w:cs="Arial"/>
                <w:b/>
                <w:iCs/>
                <w:color w:val="000000" w:themeColor="text1"/>
                <w:sz w:val="21"/>
                <w:szCs w:val="21"/>
              </w:rPr>
              <w:t>Corporate name or name</w:t>
            </w:r>
            <w:r w:rsidRPr="00A417D1">
              <w:rPr>
                <w:rFonts w:ascii="Arial" w:hAnsi="Arial" w:cs="Arial"/>
                <w:b/>
                <w:color w:val="000000" w:themeColor="text1"/>
                <w:sz w:val="21"/>
                <w:szCs w:val="21"/>
              </w:rPr>
              <w:t>:</w:t>
            </w:r>
            <w:r w:rsidRPr="00A417D1">
              <w:rPr>
                <w:rFonts w:ascii="Arial" w:hAnsi="Arial" w:cs="Arial"/>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bookmarkStart w:id="138" w:name="Texto4"/>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bookmarkEnd w:id="138"/>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b/>
                <w:color w:val="000000" w:themeColor="text1"/>
                <w:sz w:val="21"/>
                <w:szCs w:val="21"/>
              </w:rPr>
              <w:t xml:space="preserve">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FC4430" w:rsidRPr="00FC4430" w14:paraId="70D7515D"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9F060"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 xml:space="preserve">CNPJ/CPF nº/ Corporate Taxpayers’ Register No.: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FC4430" w:rsidRPr="00FC4430" w14:paraId="6F60098A"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9495C"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Endereço/Address:</w:t>
            </w:r>
            <w:r w:rsidRPr="00A417D1">
              <w:rPr>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p>
        </w:tc>
      </w:tr>
      <w:tr w:rsidR="00FC4430" w:rsidRPr="00FC4430" w14:paraId="02450950"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AD909"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Telefone (comercial) / Phone No. (commercial):</w:t>
            </w:r>
            <w:r w:rsidRPr="00A417D1">
              <w:rPr>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b/>
                <w:color w:val="000000" w:themeColor="text1"/>
                <w:sz w:val="21"/>
                <w:szCs w:val="21"/>
              </w:rPr>
              <w:t xml:space="preserve">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FC4430" w:rsidRPr="00FC4430" w14:paraId="124F351D"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2E9C7"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 xml:space="preserve">E-mail (comercial) / E-mail (commercial):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FC4430" w:rsidRPr="00FC4430" w14:paraId="5FF31FC2"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D377C" w14:textId="77777777" w:rsidR="00A417D1" w:rsidRDefault="00FC4430" w:rsidP="00FC4430">
            <w:pPr>
              <w:spacing w:after="0" w:line="30" w:lineRule="atLeast"/>
              <w:rPr>
                <w:rFonts w:ascii="Arial" w:hAnsi="Arial" w:cs="Arial"/>
                <w:b/>
                <w:bCs/>
                <w:sz w:val="21"/>
                <w:szCs w:val="21"/>
              </w:rPr>
            </w:pPr>
            <w:r w:rsidRPr="00A417D1">
              <w:rPr>
                <w:rFonts w:ascii="Arial" w:hAnsi="Arial" w:cs="Arial"/>
                <w:b/>
                <w:bCs/>
                <w:sz w:val="21"/>
                <w:szCs w:val="21"/>
              </w:rPr>
              <w:t xml:space="preserve">Compartilhamento/ Sharing: </w:t>
            </w:r>
          </w:p>
          <w:p w14:paraId="03B55E66" w14:textId="004DD3A6" w:rsidR="00FC4430" w:rsidRPr="00A417D1" w:rsidRDefault="00FC4430" w:rsidP="00FC4430">
            <w:pPr>
              <w:spacing w:after="0" w:line="30" w:lineRule="atLeast"/>
              <w:rPr>
                <w:rFonts w:ascii="Arial" w:hAnsi="Arial" w:cs="Arial"/>
                <w:b/>
                <w:color w:val="000000" w:themeColor="text1"/>
                <w:sz w:val="21"/>
                <w:szCs w:val="21"/>
              </w:rPr>
            </w:pPr>
            <w:r w:rsidRPr="00A417D1">
              <w:rPr>
                <w:rFonts w:ascii="Arial" w:hAnsi="Arial" w:cs="Arial"/>
                <w:b/>
                <w:bCs/>
                <w:noProof/>
                <w:color w:val="000000"/>
                <w:sz w:val="21"/>
                <w:szCs w:val="21"/>
              </w:rPr>
              <w:t>[</w:t>
            </w:r>
            <w:r w:rsidRPr="00A417D1">
              <w:rPr>
                <w:rFonts w:ascii="Arial" w:hAnsi="Arial" w:cs="Arial"/>
                <w:b/>
                <w:bCs/>
                <w:sz w:val="21"/>
                <w:szCs w:val="21"/>
              </w:rPr>
              <w:fldChar w:fldCharType="begin">
                <w:ffData>
                  <w:name w:val="Texto11"/>
                  <w:enabled/>
                  <w:calcOnExit w:val="0"/>
                  <w:textInput/>
                </w:ffData>
              </w:fldChar>
            </w:r>
            <w:r w:rsidRPr="00A417D1">
              <w:rPr>
                <w:rFonts w:ascii="Arial" w:hAnsi="Arial" w:cs="Arial"/>
                <w:b/>
                <w:bCs/>
                <w:sz w:val="21"/>
                <w:szCs w:val="21"/>
              </w:rPr>
              <w:instrText xml:space="preserve"> FORMTEXT </w:instrText>
            </w:r>
            <w:r w:rsidRPr="00A417D1">
              <w:rPr>
                <w:rFonts w:ascii="Arial" w:hAnsi="Arial" w:cs="Arial"/>
                <w:b/>
                <w:bCs/>
                <w:sz w:val="21"/>
                <w:szCs w:val="21"/>
              </w:rPr>
            </w:r>
            <w:r w:rsidRPr="00A417D1">
              <w:rPr>
                <w:rFonts w:ascii="Arial" w:hAnsi="Arial" w:cs="Arial"/>
                <w:b/>
                <w:bCs/>
                <w:sz w:val="21"/>
                <w:szCs w:val="21"/>
              </w:rPr>
              <w:fldChar w:fldCharType="separate"/>
            </w:r>
            <w:r w:rsidRPr="00A417D1">
              <w:rPr>
                <w:rFonts w:ascii="Arial" w:hAnsi="Arial" w:cs="Arial"/>
                <w:b/>
                <w:bCs/>
                <w:noProof/>
                <w:sz w:val="21"/>
                <w:szCs w:val="21"/>
              </w:rPr>
              <w:t> </w:t>
            </w:r>
            <w:r w:rsidRPr="00A417D1">
              <w:rPr>
                <w:rFonts w:ascii="Arial" w:hAnsi="Arial" w:cs="Arial"/>
                <w:b/>
                <w:bCs/>
                <w:sz w:val="21"/>
                <w:szCs w:val="21"/>
              </w:rPr>
              <w:fldChar w:fldCharType="end"/>
            </w:r>
            <w:r w:rsidRPr="00A417D1">
              <w:rPr>
                <w:rFonts w:ascii="Arial" w:hAnsi="Arial" w:cs="Arial"/>
                <w:b/>
                <w:bCs/>
                <w:noProof/>
                <w:color w:val="000000"/>
                <w:sz w:val="21"/>
                <w:szCs w:val="21"/>
              </w:rPr>
              <w:t>] Serviço UP2DATA/ UP2DATA Services [</w:t>
            </w:r>
            <w:r w:rsidRPr="00A417D1">
              <w:rPr>
                <w:rFonts w:ascii="Arial" w:hAnsi="Arial" w:cs="Arial"/>
                <w:b/>
                <w:bCs/>
                <w:sz w:val="21"/>
                <w:szCs w:val="21"/>
              </w:rPr>
              <w:fldChar w:fldCharType="begin">
                <w:ffData>
                  <w:name w:val="Texto11"/>
                  <w:enabled/>
                  <w:calcOnExit w:val="0"/>
                  <w:textInput/>
                </w:ffData>
              </w:fldChar>
            </w:r>
            <w:r w:rsidRPr="00A417D1">
              <w:rPr>
                <w:rFonts w:ascii="Arial" w:hAnsi="Arial" w:cs="Arial"/>
                <w:b/>
                <w:bCs/>
                <w:sz w:val="21"/>
                <w:szCs w:val="21"/>
              </w:rPr>
              <w:instrText xml:space="preserve"> FORMTEXT </w:instrText>
            </w:r>
            <w:r w:rsidRPr="00A417D1">
              <w:rPr>
                <w:rFonts w:ascii="Arial" w:hAnsi="Arial" w:cs="Arial"/>
                <w:b/>
                <w:bCs/>
                <w:sz w:val="21"/>
                <w:szCs w:val="21"/>
              </w:rPr>
            </w:r>
            <w:r w:rsidRPr="00A417D1">
              <w:rPr>
                <w:rFonts w:ascii="Arial" w:hAnsi="Arial" w:cs="Arial"/>
                <w:b/>
                <w:bCs/>
                <w:sz w:val="21"/>
                <w:szCs w:val="21"/>
              </w:rPr>
              <w:fldChar w:fldCharType="separate"/>
            </w:r>
            <w:r w:rsidRPr="00A417D1">
              <w:rPr>
                <w:rFonts w:ascii="Arial" w:hAnsi="Arial" w:cs="Arial"/>
                <w:b/>
                <w:bCs/>
                <w:noProof/>
                <w:sz w:val="21"/>
                <w:szCs w:val="21"/>
              </w:rPr>
              <w:t> </w:t>
            </w:r>
            <w:r w:rsidRPr="00A417D1">
              <w:rPr>
                <w:rFonts w:ascii="Arial" w:hAnsi="Arial" w:cs="Arial"/>
                <w:b/>
                <w:bCs/>
                <w:sz w:val="21"/>
                <w:szCs w:val="21"/>
              </w:rPr>
              <w:fldChar w:fldCharType="end"/>
            </w:r>
            <w:r w:rsidRPr="00A417D1">
              <w:rPr>
                <w:rFonts w:ascii="Arial" w:hAnsi="Arial" w:cs="Arial"/>
                <w:b/>
                <w:bCs/>
                <w:noProof/>
                <w:color w:val="000000"/>
                <w:sz w:val="21"/>
                <w:szCs w:val="21"/>
              </w:rPr>
              <w:t>] Distribuição UP2DATA/ UP2DATA Distribution</w:t>
            </w:r>
          </w:p>
        </w:tc>
      </w:tr>
      <w:tr w:rsidR="00FC4430" w:rsidRPr="00FC4430" w14:paraId="2783C3B4"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631DE" w14:textId="77777777" w:rsidR="00FC4430" w:rsidRPr="00A417D1" w:rsidRDefault="00FC4430" w:rsidP="00FC4430">
            <w:pPr>
              <w:spacing w:after="0" w:line="30" w:lineRule="atLeast"/>
              <w:ind w:left="-108"/>
              <w:jc w:val="center"/>
              <w:rPr>
                <w:rFonts w:ascii="Arial" w:hAnsi="Arial" w:cs="Arial"/>
                <w:b/>
                <w:color w:val="000000" w:themeColor="text1"/>
                <w:sz w:val="21"/>
                <w:szCs w:val="21"/>
              </w:rPr>
            </w:pPr>
          </w:p>
        </w:tc>
      </w:tr>
      <w:tr w:rsidR="00FC4430" w:rsidRPr="00FC4430" w14:paraId="28791714"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90C2" w14:textId="77777777" w:rsidR="00FC4430" w:rsidRPr="00A417D1" w:rsidRDefault="00FC4430" w:rsidP="00FC4430">
            <w:pPr>
              <w:spacing w:after="0" w:line="30" w:lineRule="atLeast"/>
              <w:ind w:left="284"/>
              <w:rPr>
                <w:color w:val="000000" w:themeColor="text1"/>
                <w:sz w:val="21"/>
                <w:szCs w:val="21"/>
              </w:rPr>
            </w:pPr>
            <w:r w:rsidRPr="00A417D1">
              <w:rPr>
                <w:rFonts w:ascii="Arial" w:hAnsi="Arial" w:cs="Arial"/>
                <w:b/>
                <w:color w:val="000000" w:themeColor="text1"/>
                <w:sz w:val="21"/>
                <w:szCs w:val="21"/>
              </w:rPr>
              <w:t>2.</w:t>
            </w:r>
          </w:p>
        </w:tc>
      </w:tr>
      <w:tr w:rsidR="00FC4430" w:rsidRPr="00FC4430" w14:paraId="1D4821D0"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7215F"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Denominação ou nome/</w:t>
            </w:r>
            <w:r w:rsidRPr="00A417D1">
              <w:rPr>
                <w:rFonts w:ascii="Arial" w:hAnsi="Arial" w:cs="Arial"/>
                <w:b/>
                <w:iCs/>
                <w:color w:val="000000" w:themeColor="text1"/>
                <w:sz w:val="21"/>
                <w:szCs w:val="21"/>
              </w:rPr>
              <w:t>Corporate name or name</w:t>
            </w:r>
            <w:r w:rsidRPr="00A417D1">
              <w:rPr>
                <w:rFonts w:ascii="Arial" w:hAnsi="Arial" w:cs="Arial"/>
                <w:b/>
                <w:color w:val="000000" w:themeColor="text1"/>
                <w:sz w:val="21"/>
                <w:szCs w:val="21"/>
              </w:rPr>
              <w:t>:</w:t>
            </w:r>
            <w:r w:rsidRPr="00A417D1">
              <w:rPr>
                <w:rFonts w:ascii="Arial" w:hAnsi="Arial" w:cs="Arial"/>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b/>
                <w:color w:val="000000" w:themeColor="text1"/>
                <w:sz w:val="21"/>
                <w:szCs w:val="21"/>
              </w:rPr>
              <w:t xml:space="preserve">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FC4430" w:rsidRPr="00FC4430" w14:paraId="5EF1056F"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5FC68"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 xml:space="preserve">CNPJ/CPF nº/ Corporate Taxpayers’ Register No.: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FC4430" w:rsidRPr="00FC4430" w14:paraId="0F7D6F23"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A63A4"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Endereço/Address:</w:t>
            </w:r>
            <w:r w:rsidRPr="00A417D1">
              <w:rPr>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p>
        </w:tc>
      </w:tr>
      <w:tr w:rsidR="00FC4430" w:rsidRPr="00FC4430" w14:paraId="2E958A40"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3C0C"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Telefone (comercial) / Phone No. (commercial):</w:t>
            </w:r>
            <w:r w:rsidRPr="00A417D1">
              <w:rPr>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b/>
                <w:color w:val="000000" w:themeColor="text1"/>
                <w:sz w:val="21"/>
                <w:szCs w:val="21"/>
              </w:rPr>
              <w:t xml:space="preserve">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FC4430" w:rsidRPr="00FC4430" w14:paraId="37D2A4D2"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596B0"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 xml:space="preserve">E-mail (comercial) / E-mail (commercial):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FC4430" w:rsidRPr="00FC4430" w14:paraId="40D71CC8"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632F5" w14:textId="77777777" w:rsidR="00A417D1" w:rsidRDefault="00FC4430" w:rsidP="00FC4430">
            <w:pPr>
              <w:spacing w:after="0" w:line="30" w:lineRule="atLeast"/>
              <w:rPr>
                <w:rFonts w:ascii="Arial" w:hAnsi="Arial" w:cs="Arial"/>
                <w:b/>
                <w:bCs/>
                <w:sz w:val="21"/>
                <w:szCs w:val="21"/>
              </w:rPr>
            </w:pPr>
            <w:r w:rsidRPr="00A417D1">
              <w:rPr>
                <w:rFonts w:ascii="Arial" w:hAnsi="Arial" w:cs="Arial"/>
                <w:b/>
                <w:bCs/>
                <w:sz w:val="21"/>
                <w:szCs w:val="21"/>
              </w:rPr>
              <w:t xml:space="preserve">Compartilhamento/ Sharing: </w:t>
            </w:r>
          </w:p>
          <w:p w14:paraId="2709DFB0" w14:textId="15F54A75" w:rsidR="00FC4430" w:rsidRPr="00A417D1" w:rsidRDefault="00FC4430" w:rsidP="00FC4430">
            <w:pPr>
              <w:spacing w:after="0" w:line="30" w:lineRule="atLeast"/>
              <w:rPr>
                <w:rFonts w:ascii="Arial" w:hAnsi="Arial" w:cs="Arial"/>
                <w:b/>
                <w:color w:val="000000" w:themeColor="text1"/>
                <w:sz w:val="21"/>
                <w:szCs w:val="21"/>
              </w:rPr>
            </w:pPr>
            <w:r w:rsidRPr="00A417D1">
              <w:rPr>
                <w:rFonts w:ascii="Arial" w:hAnsi="Arial" w:cs="Arial"/>
                <w:b/>
                <w:bCs/>
                <w:noProof/>
                <w:color w:val="000000"/>
                <w:sz w:val="21"/>
                <w:szCs w:val="21"/>
              </w:rPr>
              <w:t>[</w:t>
            </w:r>
            <w:r w:rsidRPr="00A417D1">
              <w:rPr>
                <w:rFonts w:ascii="Arial" w:hAnsi="Arial" w:cs="Arial"/>
                <w:b/>
                <w:bCs/>
                <w:sz w:val="21"/>
                <w:szCs w:val="21"/>
              </w:rPr>
              <w:fldChar w:fldCharType="begin">
                <w:ffData>
                  <w:name w:val="Texto11"/>
                  <w:enabled/>
                  <w:calcOnExit w:val="0"/>
                  <w:textInput/>
                </w:ffData>
              </w:fldChar>
            </w:r>
            <w:r w:rsidRPr="00A417D1">
              <w:rPr>
                <w:rFonts w:ascii="Arial" w:hAnsi="Arial" w:cs="Arial"/>
                <w:b/>
                <w:bCs/>
                <w:sz w:val="21"/>
                <w:szCs w:val="21"/>
              </w:rPr>
              <w:instrText xml:space="preserve"> FORMTEXT </w:instrText>
            </w:r>
            <w:r w:rsidRPr="00A417D1">
              <w:rPr>
                <w:rFonts w:ascii="Arial" w:hAnsi="Arial" w:cs="Arial"/>
                <w:b/>
                <w:bCs/>
                <w:sz w:val="21"/>
                <w:szCs w:val="21"/>
              </w:rPr>
            </w:r>
            <w:r w:rsidRPr="00A417D1">
              <w:rPr>
                <w:rFonts w:ascii="Arial" w:hAnsi="Arial" w:cs="Arial"/>
                <w:b/>
                <w:bCs/>
                <w:sz w:val="21"/>
                <w:szCs w:val="21"/>
              </w:rPr>
              <w:fldChar w:fldCharType="separate"/>
            </w:r>
            <w:r w:rsidRPr="00A417D1">
              <w:rPr>
                <w:rFonts w:ascii="Arial" w:hAnsi="Arial" w:cs="Arial"/>
                <w:b/>
                <w:bCs/>
                <w:noProof/>
                <w:sz w:val="21"/>
                <w:szCs w:val="21"/>
              </w:rPr>
              <w:t> </w:t>
            </w:r>
            <w:r w:rsidRPr="00A417D1">
              <w:rPr>
                <w:rFonts w:ascii="Arial" w:hAnsi="Arial" w:cs="Arial"/>
                <w:b/>
                <w:bCs/>
                <w:sz w:val="21"/>
                <w:szCs w:val="21"/>
              </w:rPr>
              <w:fldChar w:fldCharType="end"/>
            </w:r>
            <w:r w:rsidRPr="00A417D1">
              <w:rPr>
                <w:rFonts w:ascii="Arial" w:hAnsi="Arial" w:cs="Arial"/>
                <w:b/>
                <w:bCs/>
                <w:noProof/>
                <w:color w:val="000000"/>
                <w:sz w:val="21"/>
                <w:szCs w:val="21"/>
              </w:rPr>
              <w:t>] Serviço UP2DATA/ UP2DATA Services [</w:t>
            </w:r>
            <w:r w:rsidRPr="00A417D1">
              <w:rPr>
                <w:rFonts w:ascii="Arial" w:hAnsi="Arial" w:cs="Arial"/>
                <w:b/>
                <w:bCs/>
                <w:sz w:val="21"/>
                <w:szCs w:val="21"/>
              </w:rPr>
              <w:fldChar w:fldCharType="begin">
                <w:ffData>
                  <w:name w:val="Texto11"/>
                  <w:enabled/>
                  <w:calcOnExit w:val="0"/>
                  <w:textInput/>
                </w:ffData>
              </w:fldChar>
            </w:r>
            <w:r w:rsidRPr="00A417D1">
              <w:rPr>
                <w:rFonts w:ascii="Arial" w:hAnsi="Arial" w:cs="Arial"/>
                <w:b/>
                <w:bCs/>
                <w:sz w:val="21"/>
                <w:szCs w:val="21"/>
              </w:rPr>
              <w:instrText xml:space="preserve"> FORMTEXT </w:instrText>
            </w:r>
            <w:r w:rsidRPr="00A417D1">
              <w:rPr>
                <w:rFonts w:ascii="Arial" w:hAnsi="Arial" w:cs="Arial"/>
                <w:b/>
                <w:bCs/>
                <w:sz w:val="21"/>
                <w:szCs w:val="21"/>
              </w:rPr>
            </w:r>
            <w:r w:rsidRPr="00A417D1">
              <w:rPr>
                <w:rFonts w:ascii="Arial" w:hAnsi="Arial" w:cs="Arial"/>
                <w:b/>
                <w:bCs/>
                <w:sz w:val="21"/>
                <w:szCs w:val="21"/>
              </w:rPr>
              <w:fldChar w:fldCharType="separate"/>
            </w:r>
            <w:r w:rsidRPr="00A417D1">
              <w:rPr>
                <w:rFonts w:ascii="Arial" w:hAnsi="Arial" w:cs="Arial"/>
                <w:b/>
                <w:bCs/>
                <w:noProof/>
                <w:sz w:val="21"/>
                <w:szCs w:val="21"/>
              </w:rPr>
              <w:t> </w:t>
            </w:r>
            <w:r w:rsidRPr="00A417D1">
              <w:rPr>
                <w:rFonts w:ascii="Arial" w:hAnsi="Arial" w:cs="Arial"/>
                <w:b/>
                <w:bCs/>
                <w:sz w:val="21"/>
                <w:szCs w:val="21"/>
              </w:rPr>
              <w:fldChar w:fldCharType="end"/>
            </w:r>
            <w:r w:rsidRPr="00A417D1">
              <w:rPr>
                <w:rFonts w:ascii="Arial" w:hAnsi="Arial" w:cs="Arial"/>
                <w:b/>
                <w:bCs/>
                <w:noProof/>
                <w:color w:val="000000"/>
                <w:sz w:val="21"/>
                <w:szCs w:val="21"/>
              </w:rPr>
              <w:t>] Distribuição UP2DATA/ UP2DATA Distribution</w:t>
            </w:r>
          </w:p>
        </w:tc>
      </w:tr>
      <w:tr w:rsidR="00FC4430" w:rsidRPr="00FC4430" w14:paraId="72B890CE"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80731" w14:textId="77777777" w:rsidR="00FC4430" w:rsidRPr="00A417D1" w:rsidRDefault="00FC4430" w:rsidP="00FC4430">
            <w:pPr>
              <w:spacing w:after="0" w:line="30" w:lineRule="atLeast"/>
              <w:ind w:left="-108"/>
              <w:jc w:val="center"/>
              <w:rPr>
                <w:rFonts w:ascii="Arial" w:hAnsi="Arial" w:cs="Arial"/>
                <w:b/>
                <w:color w:val="000000" w:themeColor="text1"/>
                <w:sz w:val="21"/>
                <w:szCs w:val="21"/>
              </w:rPr>
            </w:pPr>
          </w:p>
        </w:tc>
      </w:tr>
      <w:tr w:rsidR="00FC4430" w:rsidRPr="00FC4430" w14:paraId="3F99C3AD"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81CE8" w14:textId="77777777" w:rsidR="00FC4430" w:rsidRPr="00A417D1" w:rsidRDefault="00FC4430" w:rsidP="00FC4430">
            <w:pPr>
              <w:pStyle w:val="PargrafodaLista"/>
              <w:widowControl w:val="0"/>
              <w:spacing w:line="30" w:lineRule="atLeast"/>
              <w:ind w:left="284"/>
              <w:rPr>
                <w:color w:val="000000" w:themeColor="text1"/>
                <w:sz w:val="21"/>
                <w:szCs w:val="21"/>
              </w:rPr>
            </w:pPr>
            <w:r w:rsidRPr="00A417D1">
              <w:rPr>
                <w:rFonts w:ascii="Arial" w:hAnsi="Arial" w:cs="Arial"/>
                <w:b/>
                <w:color w:val="000000" w:themeColor="text1"/>
                <w:sz w:val="21"/>
                <w:szCs w:val="21"/>
              </w:rPr>
              <w:t>3.</w:t>
            </w:r>
          </w:p>
        </w:tc>
      </w:tr>
      <w:tr w:rsidR="00FC4430" w:rsidRPr="00FC4430" w14:paraId="2C468F9E"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A40F"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Denominação ou nome/</w:t>
            </w:r>
            <w:r w:rsidRPr="00A417D1">
              <w:rPr>
                <w:rFonts w:ascii="Arial" w:hAnsi="Arial" w:cs="Arial"/>
                <w:b/>
                <w:iCs/>
                <w:color w:val="000000" w:themeColor="text1"/>
                <w:sz w:val="21"/>
                <w:szCs w:val="21"/>
              </w:rPr>
              <w:t>Corporate name or name</w:t>
            </w:r>
            <w:r w:rsidRPr="00A417D1">
              <w:rPr>
                <w:rFonts w:ascii="Arial" w:hAnsi="Arial" w:cs="Arial"/>
                <w:b/>
                <w:color w:val="000000" w:themeColor="text1"/>
                <w:sz w:val="21"/>
                <w:szCs w:val="21"/>
              </w:rPr>
              <w:t>:</w:t>
            </w:r>
            <w:r w:rsidRPr="00A417D1">
              <w:rPr>
                <w:rFonts w:ascii="Arial" w:hAnsi="Arial" w:cs="Arial"/>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b/>
                <w:color w:val="000000" w:themeColor="text1"/>
                <w:sz w:val="21"/>
                <w:szCs w:val="21"/>
              </w:rPr>
              <w:t xml:space="preserve">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FC4430" w:rsidRPr="00FC4430" w14:paraId="6E8C7145"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074C5"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 xml:space="preserve">CNPJ/CPF nº/ Corporate Taxpayers’ Register No.: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FC4430" w:rsidRPr="00FC4430" w14:paraId="333367FE"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25DC1"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Endereço/Address:</w:t>
            </w:r>
            <w:r w:rsidRPr="00A417D1">
              <w:rPr>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p>
        </w:tc>
      </w:tr>
      <w:tr w:rsidR="00FC4430" w:rsidRPr="00FC4430" w14:paraId="06DED750"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93B90"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Telefone (comercial) / Phone No. (commercial):</w:t>
            </w:r>
            <w:r w:rsidRPr="00A417D1">
              <w:rPr>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b/>
                <w:color w:val="000000" w:themeColor="text1"/>
                <w:sz w:val="21"/>
                <w:szCs w:val="21"/>
              </w:rPr>
              <w:t xml:space="preserve">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FC4430" w:rsidRPr="00FC4430" w14:paraId="6DBAB805"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6BCEE"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 xml:space="preserve">E-mail (comercial) / E-mail (commercial):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FC4430" w:rsidRPr="00FC4430" w14:paraId="429FEDE8"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01D50" w14:textId="77777777" w:rsidR="00A417D1" w:rsidRDefault="00FC4430" w:rsidP="00FC4430">
            <w:pPr>
              <w:spacing w:after="0" w:line="30" w:lineRule="atLeast"/>
              <w:rPr>
                <w:rFonts w:ascii="Arial" w:hAnsi="Arial" w:cs="Arial"/>
                <w:b/>
                <w:bCs/>
                <w:sz w:val="21"/>
                <w:szCs w:val="21"/>
              </w:rPr>
            </w:pPr>
            <w:r w:rsidRPr="00A417D1">
              <w:rPr>
                <w:rFonts w:ascii="Arial" w:hAnsi="Arial" w:cs="Arial"/>
                <w:b/>
                <w:bCs/>
                <w:sz w:val="21"/>
                <w:szCs w:val="21"/>
              </w:rPr>
              <w:t xml:space="preserve">Compartilhamento/ Sharing: </w:t>
            </w:r>
          </w:p>
          <w:p w14:paraId="2F32958C" w14:textId="333D4155" w:rsidR="00FC4430" w:rsidRPr="00A417D1" w:rsidRDefault="00FC4430" w:rsidP="00FC4430">
            <w:pPr>
              <w:spacing w:after="0" w:line="30" w:lineRule="atLeast"/>
              <w:rPr>
                <w:rFonts w:ascii="Arial" w:hAnsi="Arial" w:cs="Arial"/>
                <w:b/>
                <w:color w:val="000000" w:themeColor="text1"/>
                <w:sz w:val="21"/>
                <w:szCs w:val="21"/>
              </w:rPr>
            </w:pPr>
            <w:r w:rsidRPr="00A417D1">
              <w:rPr>
                <w:rFonts w:ascii="Arial" w:hAnsi="Arial" w:cs="Arial"/>
                <w:b/>
                <w:bCs/>
                <w:noProof/>
                <w:color w:val="000000"/>
                <w:sz w:val="21"/>
                <w:szCs w:val="21"/>
              </w:rPr>
              <w:t>[</w:t>
            </w:r>
            <w:r w:rsidRPr="00A417D1">
              <w:rPr>
                <w:rFonts w:ascii="Arial" w:hAnsi="Arial" w:cs="Arial"/>
                <w:b/>
                <w:bCs/>
                <w:sz w:val="21"/>
                <w:szCs w:val="21"/>
              </w:rPr>
              <w:fldChar w:fldCharType="begin">
                <w:ffData>
                  <w:name w:val="Texto11"/>
                  <w:enabled/>
                  <w:calcOnExit w:val="0"/>
                  <w:textInput/>
                </w:ffData>
              </w:fldChar>
            </w:r>
            <w:r w:rsidRPr="00A417D1">
              <w:rPr>
                <w:rFonts w:ascii="Arial" w:hAnsi="Arial" w:cs="Arial"/>
                <w:b/>
                <w:bCs/>
                <w:sz w:val="21"/>
                <w:szCs w:val="21"/>
              </w:rPr>
              <w:instrText xml:space="preserve"> FORMTEXT </w:instrText>
            </w:r>
            <w:r w:rsidRPr="00A417D1">
              <w:rPr>
                <w:rFonts w:ascii="Arial" w:hAnsi="Arial" w:cs="Arial"/>
                <w:b/>
                <w:bCs/>
                <w:sz w:val="21"/>
                <w:szCs w:val="21"/>
              </w:rPr>
            </w:r>
            <w:r w:rsidRPr="00A417D1">
              <w:rPr>
                <w:rFonts w:ascii="Arial" w:hAnsi="Arial" w:cs="Arial"/>
                <w:b/>
                <w:bCs/>
                <w:sz w:val="21"/>
                <w:szCs w:val="21"/>
              </w:rPr>
              <w:fldChar w:fldCharType="separate"/>
            </w:r>
            <w:r w:rsidRPr="00A417D1">
              <w:rPr>
                <w:rFonts w:ascii="Arial" w:hAnsi="Arial" w:cs="Arial"/>
                <w:b/>
                <w:bCs/>
                <w:noProof/>
                <w:sz w:val="21"/>
                <w:szCs w:val="21"/>
              </w:rPr>
              <w:t> </w:t>
            </w:r>
            <w:r w:rsidRPr="00A417D1">
              <w:rPr>
                <w:rFonts w:ascii="Arial" w:hAnsi="Arial" w:cs="Arial"/>
                <w:b/>
                <w:bCs/>
                <w:sz w:val="21"/>
                <w:szCs w:val="21"/>
              </w:rPr>
              <w:fldChar w:fldCharType="end"/>
            </w:r>
            <w:r w:rsidRPr="00A417D1">
              <w:rPr>
                <w:rFonts w:ascii="Arial" w:hAnsi="Arial" w:cs="Arial"/>
                <w:b/>
                <w:bCs/>
                <w:noProof/>
                <w:color w:val="000000"/>
                <w:sz w:val="21"/>
                <w:szCs w:val="21"/>
              </w:rPr>
              <w:t>] Serviço UP2DATA/ UP2DATA Services [</w:t>
            </w:r>
            <w:r w:rsidRPr="00A417D1">
              <w:rPr>
                <w:rFonts w:ascii="Arial" w:hAnsi="Arial" w:cs="Arial"/>
                <w:b/>
                <w:bCs/>
                <w:sz w:val="21"/>
                <w:szCs w:val="21"/>
              </w:rPr>
              <w:fldChar w:fldCharType="begin">
                <w:ffData>
                  <w:name w:val="Texto11"/>
                  <w:enabled/>
                  <w:calcOnExit w:val="0"/>
                  <w:textInput/>
                </w:ffData>
              </w:fldChar>
            </w:r>
            <w:r w:rsidRPr="00A417D1">
              <w:rPr>
                <w:rFonts w:ascii="Arial" w:hAnsi="Arial" w:cs="Arial"/>
                <w:b/>
                <w:bCs/>
                <w:sz w:val="21"/>
                <w:szCs w:val="21"/>
              </w:rPr>
              <w:instrText xml:space="preserve"> FORMTEXT </w:instrText>
            </w:r>
            <w:r w:rsidRPr="00A417D1">
              <w:rPr>
                <w:rFonts w:ascii="Arial" w:hAnsi="Arial" w:cs="Arial"/>
                <w:b/>
                <w:bCs/>
                <w:sz w:val="21"/>
                <w:szCs w:val="21"/>
              </w:rPr>
            </w:r>
            <w:r w:rsidRPr="00A417D1">
              <w:rPr>
                <w:rFonts w:ascii="Arial" w:hAnsi="Arial" w:cs="Arial"/>
                <w:b/>
                <w:bCs/>
                <w:sz w:val="21"/>
                <w:szCs w:val="21"/>
              </w:rPr>
              <w:fldChar w:fldCharType="separate"/>
            </w:r>
            <w:r w:rsidRPr="00A417D1">
              <w:rPr>
                <w:rFonts w:ascii="Arial" w:hAnsi="Arial" w:cs="Arial"/>
                <w:b/>
                <w:bCs/>
                <w:noProof/>
                <w:sz w:val="21"/>
                <w:szCs w:val="21"/>
              </w:rPr>
              <w:t> </w:t>
            </w:r>
            <w:r w:rsidRPr="00A417D1">
              <w:rPr>
                <w:rFonts w:ascii="Arial" w:hAnsi="Arial" w:cs="Arial"/>
                <w:b/>
                <w:bCs/>
                <w:sz w:val="21"/>
                <w:szCs w:val="21"/>
              </w:rPr>
              <w:fldChar w:fldCharType="end"/>
            </w:r>
            <w:r w:rsidRPr="00A417D1">
              <w:rPr>
                <w:rFonts w:ascii="Arial" w:hAnsi="Arial" w:cs="Arial"/>
                <w:b/>
                <w:bCs/>
                <w:noProof/>
                <w:color w:val="000000"/>
                <w:sz w:val="21"/>
                <w:szCs w:val="21"/>
              </w:rPr>
              <w:t>] Distribuição UP2DATA/ UP2DATA Distribution</w:t>
            </w:r>
          </w:p>
        </w:tc>
      </w:tr>
      <w:tr w:rsidR="00FC4430" w:rsidRPr="00FC4430" w14:paraId="40C398CA" w14:textId="77777777" w:rsidTr="0029529F">
        <w:trPr>
          <w:trHeight w:val="70"/>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6B327" w14:textId="77777777" w:rsidR="00FC4430" w:rsidRPr="00A417D1" w:rsidRDefault="00FC4430" w:rsidP="00FC4430">
            <w:pPr>
              <w:spacing w:after="0" w:line="30" w:lineRule="atLeast"/>
              <w:ind w:left="-108"/>
              <w:jc w:val="center"/>
              <w:rPr>
                <w:rFonts w:ascii="Arial" w:hAnsi="Arial" w:cs="Arial"/>
                <w:b/>
                <w:color w:val="000000" w:themeColor="text1"/>
                <w:sz w:val="21"/>
                <w:szCs w:val="21"/>
              </w:rPr>
            </w:pPr>
          </w:p>
        </w:tc>
      </w:tr>
      <w:tr w:rsidR="00FC4430" w:rsidRPr="00FC4430" w14:paraId="074F6C76"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94B03" w14:textId="77777777" w:rsidR="00FC4430" w:rsidRPr="00A417D1" w:rsidRDefault="00FC4430" w:rsidP="00FC4430">
            <w:pPr>
              <w:pStyle w:val="PargrafodaLista"/>
              <w:widowControl w:val="0"/>
              <w:spacing w:line="30" w:lineRule="atLeast"/>
              <w:ind w:left="284"/>
              <w:rPr>
                <w:color w:val="000000" w:themeColor="text1"/>
                <w:sz w:val="21"/>
                <w:szCs w:val="21"/>
              </w:rPr>
            </w:pPr>
            <w:r w:rsidRPr="00A417D1">
              <w:rPr>
                <w:rFonts w:ascii="Arial" w:hAnsi="Arial" w:cs="Arial"/>
                <w:b/>
                <w:color w:val="000000" w:themeColor="text1"/>
                <w:sz w:val="21"/>
                <w:szCs w:val="21"/>
              </w:rPr>
              <w:t>4.</w:t>
            </w:r>
          </w:p>
        </w:tc>
      </w:tr>
      <w:tr w:rsidR="00FC4430" w:rsidRPr="00FC4430" w14:paraId="6EA466A9"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0B174"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Denominação ou nome/</w:t>
            </w:r>
            <w:r w:rsidRPr="00A417D1">
              <w:rPr>
                <w:rFonts w:ascii="Arial" w:hAnsi="Arial" w:cs="Arial"/>
                <w:b/>
                <w:iCs/>
                <w:color w:val="000000" w:themeColor="text1"/>
                <w:sz w:val="21"/>
                <w:szCs w:val="21"/>
              </w:rPr>
              <w:t>Corporate name or name</w:t>
            </w:r>
            <w:r w:rsidRPr="00A417D1">
              <w:rPr>
                <w:rFonts w:ascii="Arial" w:hAnsi="Arial" w:cs="Arial"/>
                <w:b/>
                <w:color w:val="000000" w:themeColor="text1"/>
                <w:sz w:val="21"/>
                <w:szCs w:val="21"/>
              </w:rPr>
              <w:t>:</w:t>
            </w:r>
            <w:r w:rsidRPr="00A417D1">
              <w:rPr>
                <w:rFonts w:ascii="Arial" w:hAnsi="Arial" w:cs="Arial"/>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b/>
                <w:color w:val="000000" w:themeColor="text1"/>
                <w:sz w:val="21"/>
                <w:szCs w:val="21"/>
              </w:rPr>
              <w:t xml:space="preserve">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FC4430" w:rsidRPr="00FC4430" w14:paraId="7E70F705"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35216"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 xml:space="preserve">CNPJ/CPF nº/ Corporate Taxpayers’ Register No.: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FC4430" w:rsidRPr="00FC4430" w14:paraId="70E3D1C3"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83A3"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Endereço/Address:</w:t>
            </w:r>
            <w:r w:rsidRPr="00A417D1">
              <w:rPr>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p>
        </w:tc>
      </w:tr>
      <w:tr w:rsidR="00FC4430" w:rsidRPr="00FC4430" w14:paraId="010465F4"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325F7"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Telefone (comercial) / Phone No. (commercial):</w:t>
            </w:r>
            <w:r w:rsidRPr="00A417D1">
              <w:rPr>
                <w:color w:val="000000" w:themeColor="text1"/>
                <w:sz w:val="21"/>
                <w:szCs w:val="21"/>
              </w:rPr>
              <w:t xml:space="preserve">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b/>
                <w:color w:val="000000" w:themeColor="text1"/>
                <w:sz w:val="21"/>
                <w:szCs w:val="21"/>
              </w:rPr>
              <w:t xml:space="preserve">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FC4430" w:rsidRPr="00FC4430" w14:paraId="2EF9F544"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7E070" w14:textId="77777777" w:rsidR="00FC4430" w:rsidRPr="00A417D1" w:rsidRDefault="00FC4430" w:rsidP="00FC4430">
            <w:pPr>
              <w:spacing w:after="0" w:line="30" w:lineRule="atLeast"/>
              <w:rPr>
                <w:color w:val="000000" w:themeColor="text1"/>
                <w:sz w:val="21"/>
                <w:szCs w:val="21"/>
              </w:rPr>
            </w:pPr>
            <w:r w:rsidRPr="00A417D1">
              <w:rPr>
                <w:rFonts w:ascii="Arial" w:hAnsi="Arial" w:cs="Arial"/>
                <w:b/>
                <w:color w:val="000000" w:themeColor="text1"/>
                <w:sz w:val="21"/>
                <w:szCs w:val="21"/>
              </w:rPr>
              <w:t xml:space="preserve">E-mail (comercial) / E-mail (commercial): </w:t>
            </w:r>
            <w:r w:rsidRPr="00A417D1">
              <w:rPr>
                <w:rFonts w:ascii="Arial" w:hAnsi="Arial" w:cs="Arial"/>
                <w:color w:val="000000" w:themeColor="text1"/>
                <w:sz w:val="21"/>
                <w:szCs w:val="21"/>
              </w:rPr>
              <w:fldChar w:fldCharType="begin">
                <w:ffData>
                  <w:name w:val="Texto4"/>
                  <w:enabled/>
                  <w:calcOnExit w:val="0"/>
                  <w:textInput/>
                </w:ffData>
              </w:fldChar>
            </w:r>
            <w:r w:rsidRPr="00A417D1">
              <w:rPr>
                <w:rFonts w:ascii="Arial" w:hAnsi="Arial" w:cs="Arial"/>
                <w:color w:val="000000" w:themeColor="text1"/>
                <w:sz w:val="21"/>
                <w:szCs w:val="21"/>
              </w:rPr>
              <w:instrText xml:space="preserve"> FORMTEXT </w:instrText>
            </w:r>
            <w:r w:rsidRPr="00A417D1">
              <w:rPr>
                <w:rFonts w:ascii="Arial" w:hAnsi="Arial" w:cs="Arial"/>
                <w:color w:val="000000" w:themeColor="text1"/>
                <w:sz w:val="21"/>
                <w:szCs w:val="21"/>
              </w:rPr>
            </w:r>
            <w:r w:rsidRPr="00A417D1">
              <w:rPr>
                <w:rFonts w:ascii="Arial" w:hAnsi="Arial" w:cs="Arial"/>
                <w:color w:val="000000" w:themeColor="text1"/>
                <w:sz w:val="21"/>
                <w:szCs w:val="21"/>
              </w:rPr>
              <w:fldChar w:fldCharType="separate"/>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noProof/>
                <w:color w:val="000000" w:themeColor="text1"/>
                <w:sz w:val="21"/>
                <w:szCs w:val="21"/>
              </w:rPr>
              <w:t> </w:t>
            </w:r>
            <w:r w:rsidRPr="00A417D1">
              <w:rPr>
                <w:rFonts w:ascii="Arial" w:hAnsi="Arial" w:cs="Arial"/>
                <w:color w:val="000000" w:themeColor="text1"/>
                <w:sz w:val="21"/>
                <w:szCs w:val="21"/>
              </w:rPr>
              <w:fldChar w:fldCharType="end"/>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r w:rsidRPr="00A417D1">
              <w:rPr>
                <w:rFonts w:ascii="Arial" w:hAnsi="Arial" w:cs="Arial"/>
                <w:color w:val="000000" w:themeColor="text1"/>
                <w:sz w:val="21"/>
                <w:szCs w:val="21"/>
              </w:rPr>
              <w:t> </w:t>
            </w:r>
          </w:p>
        </w:tc>
      </w:tr>
      <w:tr w:rsidR="00FC4430" w:rsidRPr="00FC4430" w14:paraId="14C13960"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69577" w14:textId="77777777" w:rsidR="00A417D1" w:rsidRDefault="00FC4430" w:rsidP="00FC4430">
            <w:pPr>
              <w:spacing w:after="0" w:line="30" w:lineRule="atLeast"/>
              <w:rPr>
                <w:rFonts w:ascii="Arial" w:hAnsi="Arial" w:cs="Arial"/>
                <w:b/>
                <w:bCs/>
                <w:sz w:val="21"/>
                <w:szCs w:val="21"/>
              </w:rPr>
            </w:pPr>
            <w:r w:rsidRPr="00A417D1">
              <w:rPr>
                <w:rFonts w:ascii="Arial" w:hAnsi="Arial" w:cs="Arial"/>
                <w:b/>
                <w:bCs/>
                <w:sz w:val="21"/>
                <w:szCs w:val="21"/>
              </w:rPr>
              <w:t xml:space="preserve">Compartilhamento/ Sharing: </w:t>
            </w:r>
          </w:p>
          <w:p w14:paraId="4643091B" w14:textId="758F860D" w:rsidR="00FC4430" w:rsidRPr="00A417D1" w:rsidRDefault="00FC4430" w:rsidP="00FC4430">
            <w:pPr>
              <w:spacing w:after="0" w:line="30" w:lineRule="atLeast"/>
              <w:rPr>
                <w:rFonts w:ascii="Arial" w:hAnsi="Arial" w:cs="Arial"/>
                <w:b/>
                <w:color w:val="000000" w:themeColor="text1"/>
                <w:sz w:val="21"/>
                <w:szCs w:val="21"/>
              </w:rPr>
            </w:pPr>
            <w:r w:rsidRPr="00A417D1">
              <w:rPr>
                <w:rFonts w:ascii="Arial" w:hAnsi="Arial" w:cs="Arial"/>
                <w:b/>
                <w:bCs/>
                <w:noProof/>
                <w:color w:val="000000"/>
                <w:sz w:val="21"/>
                <w:szCs w:val="21"/>
              </w:rPr>
              <w:t>[</w:t>
            </w:r>
            <w:r w:rsidRPr="00A417D1">
              <w:rPr>
                <w:rFonts w:ascii="Arial" w:hAnsi="Arial" w:cs="Arial"/>
                <w:b/>
                <w:bCs/>
                <w:sz w:val="21"/>
                <w:szCs w:val="21"/>
              </w:rPr>
              <w:fldChar w:fldCharType="begin">
                <w:ffData>
                  <w:name w:val="Texto11"/>
                  <w:enabled/>
                  <w:calcOnExit w:val="0"/>
                  <w:textInput/>
                </w:ffData>
              </w:fldChar>
            </w:r>
            <w:r w:rsidRPr="00A417D1">
              <w:rPr>
                <w:rFonts w:ascii="Arial" w:hAnsi="Arial" w:cs="Arial"/>
                <w:b/>
                <w:bCs/>
                <w:sz w:val="21"/>
                <w:szCs w:val="21"/>
              </w:rPr>
              <w:instrText xml:space="preserve"> FORMTEXT </w:instrText>
            </w:r>
            <w:r w:rsidRPr="00A417D1">
              <w:rPr>
                <w:rFonts w:ascii="Arial" w:hAnsi="Arial" w:cs="Arial"/>
                <w:b/>
                <w:bCs/>
                <w:sz w:val="21"/>
                <w:szCs w:val="21"/>
              </w:rPr>
            </w:r>
            <w:r w:rsidRPr="00A417D1">
              <w:rPr>
                <w:rFonts w:ascii="Arial" w:hAnsi="Arial" w:cs="Arial"/>
                <w:b/>
                <w:bCs/>
                <w:sz w:val="21"/>
                <w:szCs w:val="21"/>
              </w:rPr>
              <w:fldChar w:fldCharType="separate"/>
            </w:r>
            <w:r w:rsidRPr="00A417D1">
              <w:rPr>
                <w:rFonts w:ascii="Arial" w:hAnsi="Arial" w:cs="Arial"/>
                <w:b/>
                <w:bCs/>
                <w:noProof/>
                <w:sz w:val="21"/>
                <w:szCs w:val="21"/>
              </w:rPr>
              <w:t> </w:t>
            </w:r>
            <w:r w:rsidRPr="00A417D1">
              <w:rPr>
                <w:rFonts w:ascii="Arial" w:hAnsi="Arial" w:cs="Arial"/>
                <w:b/>
                <w:bCs/>
                <w:sz w:val="21"/>
                <w:szCs w:val="21"/>
              </w:rPr>
              <w:fldChar w:fldCharType="end"/>
            </w:r>
            <w:r w:rsidRPr="00A417D1">
              <w:rPr>
                <w:rFonts w:ascii="Arial" w:hAnsi="Arial" w:cs="Arial"/>
                <w:b/>
                <w:bCs/>
                <w:noProof/>
                <w:color w:val="000000"/>
                <w:sz w:val="21"/>
                <w:szCs w:val="21"/>
              </w:rPr>
              <w:t>] Serviço UP2DATA/ UP2DATA Services [</w:t>
            </w:r>
            <w:r w:rsidRPr="00A417D1">
              <w:rPr>
                <w:rFonts w:ascii="Arial" w:hAnsi="Arial" w:cs="Arial"/>
                <w:b/>
                <w:bCs/>
                <w:sz w:val="21"/>
                <w:szCs w:val="21"/>
              </w:rPr>
              <w:fldChar w:fldCharType="begin">
                <w:ffData>
                  <w:name w:val="Texto11"/>
                  <w:enabled/>
                  <w:calcOnExit w:val="0"/>
                  <w:textInput/>
                </w:ffData>
              </w:fldChar>
            </w:r>
            <w:r w:rsidRPr="00A417D1">
              <w:rPr>
                <w:rFonts w:ascii="Arial" w:hAnsi="Arial" w:cs="Arial"/>
                <w:b/>
                <w:bCs/>
                <w:sz w:val="21"/>
                <w:szCs w:val="21"/>
              </w:rPr>
              <w:instrText xml:space="preserve"> FORMTEXT </w:instrText>
            </w:r>
            <w:r w:rsidRPr="00A417D1">
              <w:rPr>
                <w:rFonts w:ascii="Arial" w:hAnsi="Arial" w:cs="Arial"/>
                <w:b/>
                <w:bCs/>
                <w:sz w:val="21"/>
                <w:szCs w:val="21"/>
              </w:rPr>
            </w:r>
            <w:r w:rsidRPr="00A417D1">
              <w:rPr>
                <w:rFonts w:ascii="Arial" w:hAnsi="Arial" w:cs="Arial"/>
                <w:b/>
                <w:bCs/>
                <w:sz w:val="21"/>
                <w:szCs w:val="21"/>
              </w:rPr>
              <w:fldChar w:fldCharType="separate"/>
            </w:r>
            <w:r w:rsidRPr="00A417D1">
              <w:rPr>
                <w:rFonts w:ascii="Arial" w:hAnsi="Arial" w:cs="Arial"/>
                <w:b/>
                <w:bCs/>
                <w:noProof/>
                <w:sz w:val="21"/>
                <w:szCs w:val="21"/>
              </w:rPr>
              <w:t> </w:t>
            </w:r>
            <w:r w:rsidRPr="00A417D1">
              <w:rPr>
                <w:rFonts w:ascii="Arial" w:hAnsi="Arial" w:cs="Arial"/>
                <w:b/>
                <w:bCs/>
                <w:sz w:val="21"/>
                <w:szCs w:val="21"/>
              </w:rPr>
              <w:fldChar w:fldCharType="end"/>
            </w:r>
            <w:r w:rsidRPr="00A417D1">
              <w:rPr>
                <w:rFonts w:ascii="Arial" w:hAnsi="Arial" w:cs="Arial"/>
                <w:b/>
                <w:bCs/>
                <w:noProof/>
                <w:color w:val="000000"/>
                <w:sz w:val="21"/>
                <w:szCs w:val="21"/>
              </w:rPr>
              <w:t>] Distribuição UP2DATA/ UP2DATA Distribution</w:t>
            </w:r>
          </w:p>
        </w:tc>
      </w:tr>
      <w:tr w:rsidR="00FC4430" w:rsidRPr="00FC4430" w14:paraId="72E06EC9" w14:textId="77777777" w:rsidTr="0029529F">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2CA87" w14:textId="77777777" w:rsidR="00FC4430" w:rsidRPr="00FC4430" w:rsidRDefault="00FC4430" w:rsidP="00FC4430">
            <w:pPr>
              <w:spacing w:after="0" w:line="30" w:lineRule="atLeast"/>
              <w:jc w:val="both"/>
              <w:rPr>
                <w:rFonts w:ascii="Arial" w:hAnsi="Arial" w:cs="Arial"/>
                <w:color w:val="000000" w:themeColor="text1"/>
              </w:rPr>
            </w:pPr>
          </w:p>
        </w:tc>
      </w:tr>
      <w:tr w:rsidR="00FC4430" w:rsidRPr="00A07889" w14:paraId="218A07DC" w14:textId="77777777" w:rsidTr="0029529F">
        <w:trPr>
          <w:trHeight w:val="1337"/>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71BBE" w14:textId="77777777" w:rsidR="00FC4430" w:rsidRPr="00FC4430" w:rsidRDefault="00FC4430" w:rsidP="00FC4430">
            <w:pPr>
              <w:spacing w:after="0" w:line="30" w:lineRule="atLeast"/>
              <w:jc w:val="both"/>
              <w:rPr>
                <w:color w:val="000000" w:themeColor="text1"/>
              </w:rPr>
            </w:pPr>
            <w:r w:rsidRPr="00FC4430">
              <w:rPr>
                <w:rFonts w:ascii="Arial" w:hAnsi="Arial" w:cs="Arial"/>
              </w:rPr>
              <w:t xml:space="preserve">As </w:t>
            </w:r>
            <w:r w:rsidRPr="00FC4430">
              <w:rPr>
                <w:rFonts w:ascii="Arial" w:hAnsi="Arial" w:cs="Arial"/>
                <w:b/>
                <w:bCs/>
              </w:rPr>
              <w:t>PARTES CONTRATANTES</w:t>
            </w:r>
            <w:r w:rsidRPr="00FC4430">
              <w:rPr>
                <w:rFonts w:ascii="Arial" w:hAnsi="Arial" w:cs="Arial"/>
              </w:rPr>
              <w:t xml:space="preserve"> </w:t>
            </w:r>
            <w:r w:rsidRPr="00FC4430">
              <w:rPr>
                <w:rFonts w:ascii="Arial" w:hAnsi="Arial" w:cs="Arial"/>
                <w:color w:val="000000" w:themeColor="text1"/>
              </w:rPr>
              <w:t xml:space="preserve">se obrigam a informar, por escrito e em no máximo cinco (5) dias, à </w:t>
            </w:r>
            <w:r w:rsidRPr="00FC4430">
              <w:rPr>
                <w:rFonts w:ascii="Arial" w:hAnsi="Arial" w:cs="Arial"/>
                <w:b/>
                <w:color w:val="000000" w:themeColor="text1"/>
              </w:rPr>
              <w:t>B3</w:t>
            </w:r>
            <w:r w:rsidRPr="00FC4430">
              <w:rPr>
                <w:rFonts w:ascii="Arial" w:hAnsi="Arial" w:cs="Arial"/>
                <w:color w:val="000000" w:themeColor="text1"/>
              </w:rPr>
              <w:t xml:space="preserve"> sobre qualquer alteração de dados acima, sendo o único e exclusivo responsável por toda e qualquer infração contratual que decorra da desatualização dos referidos dados.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01247" w14:textId="77777777" w:rsidR="00FC4430" w:rsidRPr="00FC4430" w:rsidRDefault="00FC4430" w:rsidP="00FC4430">
            <w:pPr>
              <w:spacing w:after="0" w:line="30" w:lineRule="atLeast"/>
              <w:jc w:val="both"/>
              <w:rPr>
                <w:color w:val="000000" w:themeColor="text1"/>
                <w:lang w:val="en-US"/>
              </w:rPr>
            </w:pPr>
            <w:r w:rsidRPr="00FC4430">
              <w:rPr>
                <w:rFonts w:ascii="Arial" w:hAnsi="Arial" w:cs="Arial"/>
                <w:color w:val="000000" w:themeColor="text1"/>
                <w:lang w:val="en-US"/>
              </w:rPr>
              <w:t xml:space="preserve">The </w:t>
            </w:r>
            <w:r w:rsidRPr="00FC4430">
              <w:rPr>
                <w:rFonts w:ascii="Arial" w:hAnsi="Arial" w:cs="Arial"/>
                <w:b/>
                <w:bCs/>
                <w:color w:val="000000" w:themeColor="text1"/>
                <w:lang w:val="en-US"/>
              </w:rPr>
              <w:t>CONTRACTING</w:t>
            </w:r>
            <w:r w:rsidRPr="00FC4430">
              <w:rPr>
                <w:rFonts w:ascii="Arial" w:hAnsi="Arial" w:cs="Arial"/>
                <w:color w:val="000000" w:themeColor="text1"/>
                <w:lang w:val="en-US"/>
              </w:rPr>
              <w:t xml:space="preserve"> </w:t>
            </w:r>
            <w:r w:rsidRPr="00FC4430">
              <w:rPr>
                <w:rFonts w:ascii="Arial" w:hAnsi="Arial" w:cs="Arial"/>
                <w:b/>
                <w:bCs/>
                <w:color w:val="000000" w:themeColor="text1"/>
                <w:lang w:val="en-US"/>
              </w:rPr>
              <w:t>PARTIES</w:t>
            </w:r>
            <w:r w:rsidRPr="00FC4430">
              <w:rPr>
                <w:rFonts w:ascii="Arial" w:hAnsi="Arial" w:cs="Arial"/>
                <w:color w:val="000000" w:themeColor="text1"/>
                <w:lang w:val="en-US"/>
              </w:rPr>
              <w:t xml:space="preserve"> assume the obligation to inform </w:t>
            </w:r>
            <w:r w:rsidRPr="00FC4430">
              <w:rPr>
                <w:rFonts w:ascii="Arial" w:hAnsi="Arial" w:cs="Arial"/>
                <w:b/>
                <w:color w:val="000000" w:themeColor="text1"/>
                <w:lang w:val="en-US"/>
              </w:rPr>
              <w:t>B3</w:t>
            </w:r>
            <w:r w:rsidRPr="00FC4430">
              <w:rPr>
                <w:rFonts w:ascii="Arial" w:hAnsi="Arial" w:cs="Arial"/>
                <w:color w:val="000000" w:themeColor="text1"/>
                <w:lang w:val="en-US"/>
              </w:rPr>
              <w:t>, in writing and within five (5) days, about any changes to the above information and shall be the sole responsible for any breach of contractual terms arising from the outdating of such data.</w:t>
            </w:r>
          </w:p>
        </w:tc>
      </w:tr>
      <w:bookmarkEnd w:id="137"/>
    </w:tbl>
    <w:p w14:paraId="5EFF7DE7" w14:textId="148DDF48" w:rsidR="00FC4430" w:rsidRDefault="00FC4430">
      <w:pPr>
        <w:rPr>
          <w:lang w:val="en-US"/>
        </w:rPr>
      </w:pPr>
    </w:p>
    <w:p w14:paraId="21BB9756" w14:textId="002E3C35" w:rsidR="00FC4430" w:rsidRDefault="00FC4430">
      <w:pPr>
        <w:rPr>
          <w:lang w:val="en-US"/>
        </w:rPr>
      </w:pPr>
    </w:p>
    <w:p w14:paraId="08C869C4" w14:textId="0B8E33A3" w:rsidR="00FC4430" w:rsidRDefault="00FC4430">
      <w:pPr>
        <w:rPr>
          <w:lang w:val="en-US"/>
        </w:rPr>
      </w:pPr>
    </w:p>
    <w:tbl>
      <w:tblPr>
        <w:tblW w:w="9918" w:type="dxa"/>
        <w:tblCellMar>
          <w:left w:w="10" w:type="dxa"/>
          <w:right w:w="10" w:type="dxa"/>
        </w:tblCellMar>
        <w:tblLook w:val="0000" w:firstRow="0" w:lastRow="0" w:firstColumn="0" w:lastColumn="0" w:noHBand="0" w:noVBand="0"/>
      </w:tblPr>
      <w:tblGrid>
        <w:gridCol w:w="4957"/>
        <w:gridCol w:w="4961"/>
      </w:tblGrid>
      <w:tr w:rsidR="00FC4430" w:rsidRPr="00A07889" w14:paraId="7986DD63"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F5A70" w14:textId="77777777" w:rsidR="00FC4430" w:rsidRPr="00C55AFE" w:rsidRDefault="00FC4430" w:rsidP="00FC4430">
            <w:pPr>
              <w:spacing w:after="0" w:line="10" w:lineRule="atLeast"/>
              <w:ind w:left="-120" w:firstLine="120"/>
              <w:jc w:val="center"/>
            </w:pPr>
            <w:r w:rsidRPr="00C55AFE">
              <w:rPr>
                <w:rStyle w:val="Nmerodepgina"/>
                <w:rFonts w:ascii="Arial" w:hAnsi="Arial" w:cs="Arial"/>
                <w:b/>
              </w:rPr>
              <w:t xml:space="preserve">ANEXO </w:t>
            </w:r>
            <w:r>
              <w:rPr>
                <w:rStyle w:val="Nmerodepgina"/>
                <w:rFonts w:ascii="Arial" w:hAnsi="Arial" w:cs="Arial"/>
                <w:b/>
              </w:rPr>
              <w:t>V</w:t>
            </w:r>
            <w:r w:rsidRPr="009546B3">
              <w:rPr>
                <w:rStyle w:val="Nmerodepgina"/>
                <w:rFonts w:ascii="Arial" w:hAnsi="Arial" w:cs="Arial"/>
                <w:b/>
              </w:rPr>
              <w:t>I</w:t>
            </w:r>
            <w:r>
              <w:rPr>
                <w:rStyle w:val="Nmerodepgina"/>
                <w:rFonts w:ascii="Arial" w:hAnsi="Arial" w:cs="Arial"/>
                <w:b/>
              </w:rPr>
              <w:t xml:space="preserve"> </w:t>
            </w:r>
            <w:r w:rsidRPr="00C55AFE">
              <w:rPr>
                <w:rStyle w:val="Nmerodepgina"/>
                <w:rFonts w:ascii="Arial" w:hAnsi="Arial" w:cs="Arial"/>
                <w:b/>
              </w:rPr>
              <w:t>DE TRATAMENTO DE DADOS PESSOAIS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4D2E" w14:textId="77777777" w:rsidR="00FC4430" w:rsidRPr="00C55AFE" w:rsidRDefault="00FC4430" w:rsidP="00FC4430">
            <w:pPr>
              <w:spacing w:after="0" w:line="10" w:lineRule="atLeast"/>
              <w:jc w:val="center"/>
              <w:rPr>
                <w:lang w:val="en-US"/>
              </w:rPr>
            </w:pPr>
            <w:r w:rsidRPr="00C55AFE">
              <w:rPr>
                <w:rFonts w:ascii="Arial" w:hAnsi="Arial" w:cs="Arial"/>
                <w:b/>
                <w:lang w:val="en-US"/>
              </w:rPr>
              <w:t>ANNE</w:t>
            </w:r>
            <w:r>
              <w:rPr>
                <w:rFonts w:ascii="Arial" w:hAnsi="Arial" w:cs="Arial"/>
                <w:b/>
                <w:lang w:val="en-US"/>
              </w:rPr>
              <w:t>X VI ON PERSONAL DATA TREATMENT</w:t>
            </w:r>
          </w:p>
        </w:tc>
      </w:tr>
      <w:tr w:rsidR="00FC4430" w:rsidRPr="00A07889" w14:paraId="5BF90F9F"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80C96" w14:textId="77777777" w:rsidR="00FC4430" w:rsidRPr="00C55AFE" w:rsidRDefault="00FC4430" w:rsidP="00FC4430">
            <w:pPr>
              <w:spacing w:after="0" w:line="10" w:lineRule="atLeast"/>
              <w:ind w:left="-284"/>
              <w:jc w:val="center"/>
              <w:rPr>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7A670" w14:textId="77777777" w:rsidR="00FC4430" w:rsidRPr="00C55AFE" w:rsidRDefault="00FC4430" w:rsidP="00FC4430">
            <w:pPr>
              <w:spacing w:after="0" w:line="10" w:lineRule="atLeast"/>
              <w:jc w:val="center"/>
              <w:rPr>
                <w:lang w:val="en-US"/>
              </w:rPr>
            </w:pPr>
          </w:p>
        </w:tc>
      </w:tr>
      <w:tr w:rsidR="00FC4430" w:rsidRPr="00C55AFE" w14:paraId="667B3E50"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92731" w14:textId="77777777" w:rsidR="00FC4430" w:rsidRPr="00C55AFE" w:rsidRDefault="00FC4430" w:rsidP="00FC4430">
            <w:pPr>
              <w:spacing w:after="0" w:line="10" w:lineRule="atLeast"/>
              <w:ind w:left="-284"/>
              <w:jc w:val="center"/>
            </w:pPr>
            <w:r w:rsidRPr="00C55AFE">
              <w:rPr>
                <w:rStyle w:val="Nmerodepgina"/>
                <w:rFonts w:ascii="Arial" w:hAnsi="Arial" w:cs="Arial"/>
                <w:b/>
              </w:rPr>
              <w:t>PREÂMBULO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17A3D" w14:textId="77777777" w:rsidR="00FC4430" w:rsidRPr="00C55AFE" w:rsidRDefault="00FC4430" w:rsidP="00FC4430">
            <w:pPr>
              <w:spacing w:after="0" w:line="10" w:lineRule="atLeast"/>
              <w:jc w:val="center"/>
            </w:pPr>
            <w:r w:rsidRPr="00C55AFE">
              <w:rPr>
                <w:rFonts w:ascii="Arial" w:hAnsi="Arial" w:cs="Arial"/>
                <w:b/>
                <w:bCs/>
                <w:lang w:val="en-US"/>
              </w:rPr>
              <w:t>PREAMBLE</w:t>
            </w:r>
          </w:p>
        </w:tc>
      </w:tr>
      <w:tr w:rsidR="00FC4430" w:rsidRPr="00C55AFE" w14:paraId="12BBDBC0"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8032" w14:textId="77777777" w:rsidR="00FC4430" w:rsidRPr="00C55AFE" w:rsidRDefault="00FC4430" w:rsidP="00FC4430">
            <w:pPr>
              <w:spacing w:after="0" w:line="10" w:lineRule="atLeast"/>
              <w:jc w:val="both"/>
              <w:rPr>
                <w:rFonts w:ascii="Arial" w:hAnsi="Arial" w:cs="Arial"/>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CBEAD" w14:textId="77777777" w:rsidR="00FC4430" w:rsidRPr="00C55AFE" w:rsidRDefault="00FC4430" w:rsidP="00FC4430">
            <w:pPr>
              <w:spacing w:after="0" w:line="10" w:lineRule="atLeast"/>
              <w:jc w:val="both"/>
              <w:rPr>
                <w:rFonts w:ascii="Arial" w:hAnsi="Arial" w:cs="Arial"/>
              </w:rPr>
            </w:pPr>
          </w:p>
        </w:tc>
      </w:tr>
      <w:tr w:rsidR="00FC4430" w:rsidRPr="00A07889" w14:paraId="77BCB3CA"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A139D" w14:textId="77777777" w:rsidR="00FC4430" w:rsidRPr="00C55AFE" w:rsidRDefault="00FC4430" w:rsidP="00FC4430">
            <w:pPr>
              <w:spacing w:after="0" w:line="10" w:lineRule="atLeast"/>
              <w:ind w:left="31"/>
              <w:jc w:val="both"/>
            </w:pPr>
            <w:r w:rsidRPr="00C55AFE">
              <w:rPr>
                <w:rStyle w:val="Nmerodepgina"/>
                <w:rFonts w:ascii="Arial" w:hAnsi="Arial" w:cs="Arial"/>
              </w:rPr>
              <w:t>(i) Considerando que as Partes celebraram o Contrato de Serviços e Distribuição do UP2DATA (“Contrato”), cujo objeto envolve o tratamento de dados pessoais;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F5715" w14:textId="77777777" w:rsidR="00FC4430" w:rsidRPr="00C55AFE" w:rsidRDefault="00FC4430" w:rsidP="00FC4430">
            <w:pPr>
              <w:spacing w:after="0" w:line="10" w:lineRule="atLeast"/>
              <w:jc w:val="both"/>
              <w:rPr>
                <w:lang w:val="en-US"/>
              </w:rPr>
            </w:pPr>
            <w:r w:rsidRPr="00C55AFE">
              <w:rPr>
                <w:rFonts w:ascii="Arial" w:hAnsi="Arial" w:cs="Arial"/>
                <w:lang w:val="en-US"/>
              </w:rPr>
              <w:t xml:space="preserve">(i) Whereas the Parties have </w:t>
            </w:r>
            <w:proofErr w:type="gramStart"/>
            <w:r w:rsidRPr="00C55AFE">
              <w:rPr>
                <w:rFonts w:ascii="Arial" w:hAnsi="Arial" w:cs="Arial"/>
                <w:lang w:val="en-US"/>
              </w:rPr>
              <w:t>entered into</w:t>
            </w:r>
            <w:proofErr w:type="gramEnd"/>
            <w:r w:rsidRPr="00C55AFE">
              <w:rPr>
                <w:rFonts w:ascii="Arial" w:hAnsi="Arial" w:cs="Arial"/>
                <w:lang w:val="en-US"/>
              </w:rPr>
              <w:t xml:space="preserve"> the UP2DATA Service and Distribution Agreement (“Agreement”), </w:t>
            </w:r>
            <w:r>
              <w:rPr>
                <w:rFonts w:ascii="Arial" w:hAnsi="Arial" w:cs="Arial"/>
                <w:lang w:val="en-US"/>
              </w:rPr>
              <w:t>whose purpose involves the treatment of personal data;</w:t>
            </w:r>
          </w:p>
        </w:tc>
      </w:tr>
      <w:tr w:rsidR="00FC4430" w:rsidRPr="00A07889" w14:paraId="3F7D2E3E"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A53A1" w14:textId="77777777" w:rsidR="00FC4430" w:rsidRPr="00C55AFE" w:rsidRDefault="00FC4430" w:rsidP="00FC4430">
            <w:pPr>
              <w:spacing w:after="0" w:line="10" w:lineRule="atLeast"/>
              <w:ind w:left="31"/>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71C15" w14:textId="77777777" w:rsidR="00FC4430" w:rsidRPr="00C55AFE" w:rsidRDefault="00FC4430" w:rsidP="00FC4430">
            <w:pPr>
              <w:spacing w:after="0" w:line="10" w:lineRule="atLeast"/>
              <w:jc w:val="both"/>
              <w:rPr>
                <w:rFonts w:ascii="Arial" w:hAnsi="Arial" w:cs="Arial"/>
                <w:lang w:val="en-US"/>
              </w:rPr>
            </w:pPr>
          </w:p>
        </w:tc>
      </w:tr>
      <w:tr w:rsidR="00FC4430" w:rsidRPr="00A07889" w14:paraId="4B846C72"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3C77B" w14:textId="77777777" w:rsidR="00FC4430" w:rsidRPr="00C55AFE" w:rsidRDefault="00FC4430" w:rsidP="00FC4430">
            <w:pPr>
              <w:spacing w:after="0" w:line="10" w:lineRule="atLeast"/>
              <w:ind w:left="31"/>
              <w:jc w:val="both"/>
            </w:pPr>
            <w:r w:rsidRPr="00C55AFE">
              <w:rPr>
                <w:rStyle w:val="Nmerodepgina"/>
                <w:rFonts w:ascii="Arial" w:hAnsi="Arial" w:cs="Arial"/>
              </w:rPr>
              <w:t xml:space="preserve">(ii) Considerando que as Partes desejam definir as condições que regerão o tratamento de dados pessoais que será realizado em caso de contratação da </w:t>
            </w:r>
            <w:r w:rsidRPr="00C55AFE">
              <w:rPr>
                <w:rStyle w:val="Nmerodepgina"/>
                <w:rFonts w:ascii="Arial" w:hAnsi="Arial" w:cs="Arial"/>
                <w:b/>
                <w:bCs/>
              </w:rPr>
              <w:t>Distribuição UP2DATA</w:t>
            </w:r>
            <w:r w:rsidRPr="00C55AFE">
              <w:rPr>
                <w:rStyle w:val="Nmerodepgina"/>
                <w:rFonts w:ascii="Arial" w:hAnsi="Arial" w:cs="Arial"/>
              </w:rPr>
              <w:t xml:space="preserve"> como </w:t>
            </w:r>
            <w:r w:rsidRPr="00C55AFE">
              <w:rPr>
                <w:rStyle w:val="Nmerodepgina"/>
                <w:rFonts w:ascii="Arial" w:hAnsi="Arial" w:cs="Arial"/>
                <w:b/>
              </w:rPr>
              <w:t>Controladoras Independentes</w:t>
            </w:r>
            <w:r w:rsidRPr="00C55AFE">
              <w:rPr>
                <w:rStyle w:val="Nmerodepgina"/>
                <w:rFonts w:ascii="Arial" w:hAnsi="Arial" w:cs="Arial"/>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8940C" w14:textId="77777777" w:rsidR="00FC4430" w:rsidRPr="005B0803" w:rsidRDefault="00FC4430" w:rsidP="00FC4430">
            <w:pPr>
              <w:spacing w:after="0" w:line="10" w:lineRule="atLeast"/>
              <w:jc w:val="both"/>
              <w:rPr>
                <w:b/>
                <w:bCs/>
                <w:u w:val="single"/>
                <w:lang w:val="en-US"/>
              </w:rPr>
            </w:pPr>
            <w:r w:rsidRPr="00C55AFE">
              <w:rPr>
                <w:rFonts w:ascii="Arial" w:hAnsi="Arial" w:cs="Arial"/>
                <w:lang w:val="en-US"/>
              </w:rPr>
              <w:t xml:space="preserve">(ii) Whereas the Parties wish to define the conditions that will govern the </w:t>
            </w:r>
            <w:r>
              <w:rPr>
                <w:rFonts w:ascii="Arial" w:hAnsi="Arial" w:cs="Arial"/>
                <w:lang w:val="en-US"/>
              </w:rPr>
              <w:t xml:space="preserve">treatment of the personal data that will be carried out if they contract the </w:t>
            </w:r>
            <w:r>
              <w:rPr>
                <w:rFonts w:ascii="Arial" w:hAnsi="Arial" w:cs="Arial"/>
                <w:b/>
                <w:bCs/>
                <w:lang w:val="en-US"/>
              </w:rPr>
              <w:t xml:space="preserve">UP2DATA Distribution </w:t>
            </w:r>
            <w:r>
              <w:rPr>
                <w:rFonts w:ascii="Arial" w:hAnsi="Arial" w:cs="Arial"/>
                <w:lang w:val="en-US"/>
              </w:rPr>
              <w:t xml:space="preserve">as </w:t>
            </w:r>
            <w:r>
              <w:rPr>
                <w:rFonts w:ascii="Arial" w:hAnsi="Arial" w:cs="Arial"/>
                <w:b/>
                <w:bCs/>
                <w:u w:val="single"/>
                <w:lang w:val="en-US"/>
              </w:rPr>
              <w:t>Independent Controllers;</w:t>
            </w:r>
          </w:p>
        </w:tc>
      </w:tr>
      <w:tr w:rsidR="00FC4430" w:rsidRPr="00A07889" w14:paraId="11B58CAF"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13452" w14:textId="77777777" w:rsidR="00FC4430" w:rsidRPr="00C55AFE" w:rsidRDefault="00FC4430" w:rsidP="00FC4430">
            <w:pPr>
              <w:spacing w:after="0" w:line="10" w:lineRule="atLeast"/>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0FEA4" w14:textId="77777777" w:rsidR="00FC4430" w:rsidRPr="00C55AFE" w:rsidRDefault="00FC4430" w:rsidP="00FC4430">
            <w:pPr>
              <w:spacing w:after="0" w:line="10" w:lineRule="atLeast"/>
              <w:jc w:val="both"/>
              <w:rPr>
                <w:rFonts w:ascii="Arial" w:hAnsi="Arial" w:cs="Arial"/>
                <w:lang w:val="en-US"/>
              </w:rPr>
            </w:pPr>
          </w:p>
        </w:tc>
      </w:tr>
      <w:tr w:rsidR="00FC4430" w:rsidRPr="00A07889" w14:paraId="5EF85BDC"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2C467" w14:textId="77777777" w:rsidR="00FC4430" w:rsidRPr="00C55AFE" w:rsidRDefault="00FC4430" w:rsidP="00FC4430">
            <w:pPr>
              <w:spacing w:after="0" w:line="10" w:lineRule="atLeast"/>
              <w:ind w:left="-106"/>
              <w:jc w:val="both"/>
            </w:pPr>
            <w:r w:rsidRPr="00C55AFE">
              <w:rPr>
                <w:rStyle w:val="Nmerodepgina"/>
                <w:rFonts w:ascii="Arial" w:hAnsi="Arial" w:cs="Arial"/>
              </w:rPr>
              <w:t xml:space="preserve">Resolvem as Partes, em comum acordo, assumir as obrigações e condições previstas no presente Anexo, que se torna(m) parte integrante do Contrato e deve(m) ser com este considerado(s) para todos os fins em caso de contratação da </w:t>
            </w:r>
            <w:r w:rsidRPr="00C55AFE">
              <w:rPr>
                <w:rStyle w:val="Nmerodepgina"/>
                <w:rFonts w:ascii="Arial" w:hAnsi="Arial" w:cs="Arial"/>
                <w:b/>
                <w:bCs/>
              </w:rPr>
              <w:t>Distribuição UP2DATA</w:t>
            </w:r>
            <w:r w:rsidRPr="00C55AFE">
              <w:rPr>
                <w:rStyle w:val="Nmerodepgina"/>
                <w:rFonts w:ascii="Arial" w:hAnsi="Arial" w:cs="Arial"/>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5916A" w14:textId="77777777" w:rsidR="00FC4430" w:rsidRPr="00C55AFE" w:rsidRDefault="00FC4430" w:rsidP="00FC4430">
            <w:pPr>
              <w:spacing w:after="0" w:line="10" w:lineRule="atLeast"/>
              <w:jc w:val="both"/>
              <w:rPr>
                <w:lang w:val="en-US"/>
              </w:rPr>
            </w:pPr>
            <w:r w:rsidRPr="00C55AFE">
              <w:rPr>
                <w:rFonts w:ascii="Arial" w:hAnsi="Arial" w:cs="Arial"/>
                <w:lang w:val="en-US"/>
              </w:rPr>
              <w:t>The Parties resolve, by mutual agreement, to assume the obligations and conditions provided for in this Annex, which becomes an integral part of the Agreement and must be considered with it for all purposes</w:t>
            </w:r>
            <w:r w:rsidRPr="00C55AFE">
              <w:rPr>
                <w:lang w:val="en-US"/>
              </w:rPr>
              <w:t xml:space="preserve"> </w:t>
            </w:r>
            <w:r w:rsidRPr="00C55AFE">
              <w:rPr>
                <w:rFonts w:ascii="Arial" w:hAnsi="Arial" w:cs="Arial"/>
                <w:lang w:val="en-US"/>
              </w:rPr>
              <w:t xml:space="preserve">in case of contracting the </w:t>
            </w:r>
            <w:r w:rsidRPr="00C55AFE">
              <w:rPr>
                <w:rFonts w:ascii="Arial" w:hAnsi="Arial" w:cs="Arial"/>
                <w:b/>
                <w:bCs/>
                <w:lang w:val="en-US"/>
              </w:rPr>
              <w:t>UP2DATA Distribution</w:t>
            </w:r>
            <w:r w:rsidRPr="00C55AFE">
              <w:rPr>
                <w:rFonts w:ascii="Arial" w:hAnsi="Arial" w:cs="Arial"/>
                <w:lang w:val="en-US"/>
              </w:rPr>
              <w:t xml:space="preserve">. </w:t>
            </w:r>
          </w:p>
        </w:tc>
      </w:tr>
      <w:tr w:rsidR="00FC4430" w:rsidRPr="00A07889" w14:paraId="72076DEA"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8E448" w14:textId="77777777"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8470" w14:textId="77777777" w:rsidR="00FC4430" w:rsidRPr="00C55AFE" w:rsidRDefault="00FC4430" w:rsidP="00FC4430">
            <w:pPr>
              <w:spacing w:after="0" w:line="10" w:lineRule="atLeast"/>
              <w:jc w:val="both"/>
              <w:rPr>
                <w:rFonts w:ascii="Arial" w:hAnsi="Arial" w:cs="Arial"/>
                <w:lang w:val="en-US"/>
              </w:rPr>
            </w:pPr>
          </w:p>
        </w:tc>
      </w:tr>
      <w:tr w:rsidR="00FC4430" w:rsidRPr="00C55AFE" w14:paraId="679FD656"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90D0" w14:textId="77777777" w:rsidR="00FC4430" w:rsidRPr="00C55AFE" w:rsidRDefault="00FC4430" w:rsidP="00FC4430">
            <w:pPr>
              <w:pStyle w:val="PargrafodaLista"/>
              <w:widowControl w:val="0"/>
              <w:numPr>
                <w:ilvl w:val="0"/>
                <w:numId w:val="9"/>
              </w:numPr>
              <w:suppressAutoHyphens w:val="0"/>
              <w:spacing w:line="10" w:lineRule="atLeast"/>
              <w:ind w:left="-106" w:firstLine="0"/>
              <w:jc w:val="both"/>
              <w:textAlignment w:val="auto"/>
            </w:pPr>
            <w:r w:rsidRPr="00C55AFE">
              <w:rPr>
                <w:rStyle w:val="Nmerodepgina"/>
                <w:rFonts w:ascii="Arial" w:hAnsi="Arial" w:cs="Arial"/>
                <w:b/>
                <w:sz w:val="22"/>
                <w:szCs w:val="22"/>
              </w:rPr>
              <w:t>DEFINIÇÕES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03721" w14:textId="77777777" w:rsidR="00FC4430" w:rsidRPr="00C55AFE" w:rsidRDefault="00FC4430" w:rsidP="00FC4430">
            <w:pPr>
              <w:pStyle w:val="PargrafodaLista"/>
              <w:widowControl w:val="0"/>
              <w:suppressAutoHyphens w:val="0"/>
              <w:spacing w:line="10" w:lineRule="atLeast"/>
              <w:ind w:left="0"/>
              <w:jc w:val="both"/>
              <w:textAlignment w:val="auto"/>
            </w:pPr>
            <w:r w:rsidRPr="00C55AFE">
              <w:rPr>
                <w:rFonts w:ascii="Arial" w:hAnsi="Arial" w:cs="Arial"/>
                <w:b/>
                <w:sz w:val="22"/>
                <w:szCs w:val="22"/>
                <w:lang w:val="en-US"/>
              </w:rPr>
              <w:t>1.           DEFINITIONS</w:t>
            </w:r>
          </w:p>
        </w:tc>
      </w:tr>
      <w:tr w:rsidR="00FC4430" w:rsidRPr="00C55AFE" w14:paraId="079F6BA6"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E8A10" w14:textId="77777777" w:rsidR="00FC4430" w:rsidRPr="00C55AFE" w:rsidRDefault="00FC4430" w:rsidP="00FC4430">
            <w:pPr>
              <w:spacing w:after="0" w:line="10" w:lineRule="atLeast"/>
              <w:ind w:left="-106"/>
              <w:jc w:val="both"/>
              <w:rPr>
                <w:rFonts w:ascii="Arial" w:hAnsi="Arial" w:cs="Arial"/>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38C6F" w14:textId="77777777" w:rsidR="00FC4430" w:rsidRPr="00C55AFE" w:rsidRDefault="00FC4430" w:rsidP="00FC4430">
            <w:pPr>
              <w:spacing w:after="0" w:line="10" w:lineRule="atLeast"/>
              <w:jc w:val="both"/>
              <w:rPr>
                <w:rFonts w:ascii="Arial" w:hAnsi="Arial" w:cs="Arial"/>
              </w:rPr>
            </w:pPr>
          </w:p>
        </w:tc>
      </w:tr>
      <w:tr w:rsidR="00FC4430" w:rsidRPr="00A07889" w14:paraId="754A3923"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1734F" w14:textId="77777777" w:rsidR="00FC4430" w:rsidRPr="00C55AFE" w:rsidRDefault="00FC4430" w:rsidP="00FC4430">
            <w:pPr>
              <w:pStyle w:val="PargrafodaLista"/>
              <w:spacing w:line="10" w:lineRule="atLeast"/>
              <w:ind w:left="-106"/>
              <w:jc w:val="both"/>
            </w:pPr>
            <w:r w:rsidRPr="00C55AFE">
              <w:rPr>
                <w:rStyle w:val="Nmerodepgina"/>
                <w:rFonts w:ascii="Arial" w:hAnsi="Arial" w:cs="Arial"/>
                <w:sz w:val="22"/>
                <w:szCs w:val="22"/>
              </w:rPr>
              <w:t>1.1. Quando utilizados neste Anexo, no singular ou no plural, os seguintes termos terão o significado atribuído a eles abaixo, exceto se expressamente indicado de outra forma: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1536D" w14:textId="77777777" w:rsidR="00FC4430" w:rsidRPr="00C55AFE" w:rsidRDefault="00FC4430" w:rsidP="00FC4430">
            <w:pPr>
              <w:pStyle w:val="PargrafodaLista"/>
              <w:spacing w:line="10" w:lineRule="atLeast"/>
              <w:ind w:left="0"/>
              <w:jc w:val="both"/>
              <w:rPr>
                <w:lang w:val="en-US"/>
              </w:rPr>
            </w:pPr>
            <w:r w:rsidRPr="00C55AFE">
              <w:rPr>
                <w:rFonts w:ascii="Arial" w:hAnsi="Arial" w:cs="Arial"/>
                <w:sz w:val="22"/>
                <w:szCs w:val="22"/>
                <w:lang w:val="en-US"/>
              </w:rPr>
              <w:t xml:space="preserve">1.1. When used in this Annex, in the singular or in the plural, the following terms </w:t>
            </w:r>
            <w:r>
              <w:rPr>
                <w:rFonts w:ascii="Arial" w:hAnsi="Arial" w:cs="Arial"/>
                <w:sz w:val="22"/>
                <w:szCs w:val="22"/>
                <w:lang w:val="en-US"/>
              </w:rPr>
              <w:t>will</w:t>
            </w:r>
            <w:r w:rsidRPr="00C55AFE">
              <w:rPr>
                <w:rFonts w:ascii="Arial" w:hAnsi="Arial" w:cs="Arial"/>
                <w:sz w:val="22"/>
                <w:szCs w:val="22"/>
                <w:lang w:val="en-US"/>
              </w:rPr>
              <w:t xml:space="preserve"> have the meaning</w:t>
            </w:r>
            <w:r>
              <w:rPr>
                <w:rFonts w:ascii="Arial" w:hAnsi="Arial" w:cs="Arial"/>
                <w:sz w:val="22"/>
                <w:szCs w:val="22"/>
                <w:lang w:val="en-US"/>
              </w:rPr>
              <w:t>s</w:t>
            </w:r>
            <w:r w:rsidRPr="00C55AFE">
              <w:rPr>
                <w:rFonts w:ascii="Arial" w:hAnsi="Arial" w:cs="Arial"/>
                <w:sz w:val="22"/>
                <w:szCs w:val="22"/>
                <w:lang w:val="en-US"/>
              </w:rPr>
              <w:t xml:space="preserve"> </w:t>
            </w:r>
            <w:r>
              <w:rPr>
                <w:rFonts w:ascii="Arial" w:hAnsi="Arial" w:cs="Arial"/>
                <w:sz w:val="22"/>
                <w:szCs w:val="22"/>
                <w:lang w:val="en-US"/>
              </w:rPr>
              <w:t>ascribed</w:t>
            </w:r>
            <w:r w:rsidRPr="00C55AFE">
              <w:rPr>
                <w:rFonts w:ascii="Arial" w:hAnsi="Arial" w:cs="Arial"/>
                <w:sz w:val="22"/>
                <w:szCs w:val="22"/>
                <w:lang w:val="en-US"/>
              </w:rPr>
              <w:t xml:space="preserve"> to them below, unless expressly </w:t>
            </w:r>
            <w:r>
              <w:rPr>
                <w:rFonts w:ascii="Arial" w:hAnsi="Arial" w:cs="Arial"/>
                <w:sz w:val="22"/>
                <w:szCs w:val="22"/>
                <w:lang w:val="en-US"/>
              </w:rPr>
              <w:t xml:space="preserve">otherwise </w:t>
            </w:r>
            <w:r w:rsidRPr="00C55AFE">
              <w:rPr>
                <w:rFonts w:ascii="Arial" w:hAnsi="Arial" w:cs="Arial"/>
                <w:sz w:val="22"/>
                <w:szCs w:val="22"/>
                <w:lang w:val="en-US"/>
              </w:rPr>
              <w:t>indicated:</w:t>
            </w:r>
          </w:p>
        </w:tc>
      </w:tr>
      <w:tr w:rsidR="00FC4430" w:rsidRPr="00A07889" w14:paraId="28ECCC61"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EEAED" w14:textId="77777777"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75FA4" w14:textId="77777777" w:rsidR="00FC4430" w:rsidRPr="00C55AFE" w:rsidRDefault="00FC4430" w:rsidP="00FC4430">
            <w:pPr>
              <w:spacing w:after="0" w:line="10" w:lineRule="atLeast"/>
              <w:jc w:val="both"/>
              <w:rPr>
                <w:rFonts w:ascii="Arial" w:hAnsi="Arial" w:cs="Arial"/>
                <w:lang w:val="en-US"/>
              </w:rPr>
            </w:pPr>
          </w:p>
        </w:tc>
      </w:tr>
      <w:tr w:rsidR="00FC4430" w:rsidRPr="005B0803" w14:paraId="386FD429"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968C0" w14:textId="77777777" w:rsidR="00FC4430" w:rsidRPr="00C55AFE" w:rsidRDefault="00FC4430" w:rsidP="00FC4430">
            <w:pPr>
              <w:spacing w:after="0" w:line="10" w:lineRule="atLeast"/>
              <w:ind w:left="-106"/>
              <w:jc w:val="both"/>
            </w:pPr>
            <w:r w:rsidRPr="00C55AFE">
              <w:rPr>
                <w:rStyle w:val="Nmerodepgina"/>
                <w:rFonts w:ascii="Arial" w:hAnsi="Arial" w:cs="Arial"/>
              </w:rPr>
              <w:t>“</w:t>
            </w:r>
            <w:r w:rsidRPr="00C55AFE">
              <w:rPr>
                <w:rStyle w:val="Nmerodepgina"/>
                <w:rFonts w:ascii="Arial" w:hAnsi="Arial" w:cs="Arial"/>
                <w:b/>
              </w:rPr>
              <w:t>Dado(s) Pessoal(ais)</w:t>
            </w:r>
            <w:r w:rsidRPr="00C55AFE">
              <w:rPr>
                <w:rStyle w:val="Nmerodepgina"/>
                <w:rFonts w:ascii="Arial" w:hAnsi="Arial" w:cs="Arial"/>
              </w:rPr>
              <w:t xml:space="preserve">” significa qualquer </w:t>
            </w:r>
            <w:r w:rsidRPr="00C55AFE">
              <w:rPr>
                <w:rFonts w:ascii="Arial" w:hAnsi="Arial" w:cs="Arial"/>
                <w:color w:val="000000"/>
              </w:rPr>
              <w:t xml:space="preserve">informação que, direta ou indiretamente, sozinha ou acompanhada de outros dados, identifique ou possa identificar uma pessoa física. São exemplos de dados pessoais: nome, CPF, número de Protocolo de Internet (IP), endereço de e-mail, número de conta bancária, perfil financeiro, identificação de contribuinte, registro profissional, geolocalização, dentre outros. Incluem-se neste conceito os Dados Pessoais Sensíveis, conforme definição abaixo;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5A7A" w14:textId="77777777" w:rsidR="00FC4430" w:rsidRPr="005B0803" w:rsidRDefault="00FC4430" w:rsidP="00FC4430">
            <w:pPr>
              <w:spacing w:after="0" w:line="10" w:lineRule="atLeast"/>
              <w:jc w:val="both"/>
              <w:rPr>
                <w:lang w:val="en-US"/>
              </w:rPr>
            </w:pPr>
            <w:r w:rsidRPr="00C55AFE">
              <w:rPr>
                <w:rFonts w:ascii="Arial" w:hAnsi="Arial" w:cs="Arial"/>
                <w:bCs/>
                <w:lang w:val="en-US"/>
              </w:rPr>
              <w:t>“</w:t>
            </w:r>
            <w:r w:rsidRPr="00C55AFE">
              <w:rPr>
                <w:rFonts w:ascii="Arial" w:hAnsi="Arial" w:cs="Arial"/>
                <w:b/>
                <w:lang w:val="en-US"/>
              </w:rPr>
              <w:t>Personal Data(s)</w:t>
            </w:r>
            <w:r w:rsidRPr="00C55AFE">
              <w:rPr>
                <w:rFonts w:ascii="Arial" w:hAnsi="Arial" w:cs="Arial"/>
                <w:bCs/>
                <w:lang w:val="en-US"/>
              </w:rPr>
              <w:t>”</w:t>
            </w:r>
            <w:r w:rsidRPr="00C55AFE">
              <w:rPr>
                <w:rFonts w:ascii="Arial" w:hAnsi="Arial" w:cs="Arial"/>
                <w:lang w:val="en-US"/>
              </w:rPr>
              <w:t xml:space="preserve"> means any information that, directly or indirectly, </w:t>
            </w:r>
            <w:r>
              <w:rPr>
                <w:rFonts w:ascii="Arial" w:hAnsi="Arial" w:cs="Arial"/>
                <w:lang w:val="en-US"/>
              </w:rPr>
              <w:t xml:space="preserve">on its own or together with other data, identifies, or may identify, an </w:t>
            </w:r>
            <w:r w:rsidRPr="00C55AFE">
              <w:rPr>
                <w:rFonts w:ascii="Arial" w:hAnsi="Arial" w:cs="Arial"/>
                <w:lang w:val="en-US"/>
              </w:rPr>
              <w:t xml:space="preserve">individual. Examples of personal data </w:t>
            </w:r>
            <w:r>
              <w:rPr>
                <w:rFonts w:ascii="Arial" w:hAnsi="Arial" w:cs="Arial"/>
                <w:lang w:val="en-US"/>
              </w:rPr>
              <w:t>include</w:t>
            </w:r>
            <w:r w:rsidRPr="00C55AFE">
              <w:rPr>
                <w:rFonts w:ascii="Arial" w:hAnsi="Arial" w:cs="Arial"/>
                <w:lang w:val="en-US"/>
              </w:rPr>
              <w:t xml:space="preserve"> name, </w:t>
            </w:r>
            <w:r>
              <w:rPr>
                <w:rFonts w:ascii="Arial" w:hAnsi="Arial" w:cs="Arial"/>
                <w:lang w:val="en-US"/>
              </w:rPr>
              <w:t>Individual Taxpayer’s Registry (CPF) number</w:t>
            </w:r>
            <w:r w:rsidRPr="00C55AFE">
              <w:rPr>
                <w:rFonts w:ascii="Arial" w:hAnsi="Arial" w:cs="Arial"/>
                <w:lang w:val="en-US"/>
              </w:rPr>
              <w:t>, Internet Protocol (IP) number, e-mail address, bank account number, financial profile, taxpayer</w:t>
            </w:r>
            <w:r>
              <w:rPr>
                <w:rFonts w:ascii="Arial" w:hAnsi="Arial" w:cs="Arial"/>
                <w:lang w:val="en-US"/>
              </w:rPr>
              <w:t>’s</w:t>
            </w:r>
            <w:r w:rsidRPr="00C55AFE">
              <w:rPr>
                <w:rFonts w:ascii="Arial" w:hAnsi="Arial" w:cs="Arial"/>
                <w:lang w:val="en-US"/>
              </w:rPr>
              <w:t xml:space="preserve"> identification, professional registration, geolocation, among others. This concept includes Sensitive Personal Data, as defined below; </w:t>
            </w:r>
          </w:p>
        </w:tc>
      </w:tr>
      <w:tr w:rsidR="00FC4430" w:rsidRPr="005B0803" w14:paraId="17E76867"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AFA91" w14:textId="77777777" w:rsidR="00FC4430" w:rsidRPr="005B0803"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B6611" w14:textId="77777777" w:rsidR="00FC4430" w:rsidRPr="005B0803" w:rsidRDefault="00FC4430" w:rsidP="00FC4430">
            <w:pPr>
              <w:spacing w:after="0" w:line="10" w:lineRule="atLeast"/>
              <w:jc w:val="both"/>
              <w:rPr>
                <w:rFonts w:ascii="Arial" w:hAnsi="Arial" w:cs="Arial"/>
                <w:lang w:val="en-US"/>
              </w:rPr>
            </w:pPr>
          </w:p>
        </w:tc>
      </w:tr>
      <w:tr w:rsidR="00FC4430" w:rsidRPr="00A07889" w14:paraId="706D103F"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D032C" w14:textId="77777777" w:rsidR="00FC4430" w:rsidRPr="00C55AFE" w:rsidRDefault="00FC4430" w:rsidP="00FC4430">
            <w:pPr>
              <w:spacing w:after="0" w:line="10" w:lineRule="atLeast"/>
              <w:ind w:left="-106"/>
              <w:jc w:val="both"/>
            </w:pPr>
            <w:r w:rsidRPr="00C55AFE">
              <w:rPr>
                <w:rFonts w:ascii="Arial" w:hAnsi="Arial" w:cs="Arial"/>
                <w:bCs/>
                <w:color w:val="000000"/>
              </w:rPr>
              <w:t>“</w:t>
            </w:r>
            <w:r w:rsidRPr="00C55AFE">
              <w:rPr>
                <w:rFonts w:ascii="Arial" w:hAnsi="Arial" w:cs="Arial"/>
                <w:b/>
                <w:color w:val="000000"/>
              </w:rPr>
              <w:t>Dado(s) Pessoal(ais) Sensível(is)</w:t>
            </w:r>
            <w:r w:rsidRPr="00C55AFE">
              <w:rPr>
                <w:rFonts w:ascii="Arial" w:hAnsi="Arial" w:cs="Arial"/>
                <w:bCs/>
                <w:color w:val="000000"/>
              </w:rPr>
              <w:t>”</w:t>
            </w:r>
            <w:r w:rsidRPr="00C55AFE">
              <w:rPr>
                <w:rFonts w:ascii="Arial" w:hAnsi="Arial" w:cs="Arial"/>
                <w:b/>
                <w:color w:val="000000"/>
              </w:rPr>
              <w:t xml:space="preserve"> </w:t>
            </w:r>
            <w:r w:rsidRPr="00C55AFE">
              <w:rPr>
                <w:rFonts w:ascii="Arial" w:hAnsi="Arial" w:cs="Arial"/>
                <w:color w:val="000000"/>
              </w:rPr>
              <w:t>significa qualquer informação que revele, em relação a uma pessoa física, a origem racial ou étnica, convicção religiosa, opinião política, filiação a sindicato ou a organização de caráter religioso, filosófico ou político, dado referente à saúde ou à vida sexual, dado genético ou biométrico, quando vinculado a uma pessoa física, além daqueles Dados Pessoais cujo tratamento venha a revelar um Dado Pessoal Sensível;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F7AF6" w14:textId="77777777" w:rsidR="00FC4430" w:rsidRPr="00C55AFE" w:rsidRDefault="00FC4430" w:rsidP="00FC4430">
            <w:pPr>
              <w:spacing w:after="0" w:line="10" w:lineRule="atLeast"/>
              <w:jc w:val="both"/>
              <w:rPr>
                <w:lang w:val="en-US"/>
              </w:rPr>
            </w:pPr>
            <w:r w:rsidRPr="00C55AFE">
              <w:rPr>
                <w:rFonts w:ascii="Arial" w:hAnsi="Arial" w:cs="Arial"/>
                <w:bCs/>
                <w:lang w:val="en-US"/>
              </w:rPr>
              <w:t>“</w:t>
            </w:r>
            <w:r w:rsidRPr="00C55AFE">
              <w:rPr>
                <w:rFonts w:ascii="Arial" w:hAnsi="Arial" w:cs="Arial"/>
                <w:b/>
                <w:lang w:val="en-US"/>
              </w:rPr>
              <w:t>Sensitive Personal Data</w:t>
            </w:r>
            <w:r w:rsidRPr="00C55AFE">
              <w:rPr>
                <w:rFonts w:ascii="Arial" w:hAnsi="Arial" w:cs="Arial"/>
                <w:bCs/>
                <w:lang w:val="en-US"/>
              </w:rPr>
              <w:t>”</w:t>
            </w:r>
            <w:r w:rsidRPr="00C55AFE">
              <w:rPr>
                <w:rFonts w:ascii="Arial" w:hAnsi="Arial" w:cs="Arial"/>
                <w:b/>
                <w:lang w:val="en-US"/>
              </w:rPr>
              <w:t xml:space="preserve"> </w:t>
            </w:r>
            <w:r w:rsidRPr="00C55AFE">
              <w:rPr>
                <w:rFonts w:ascii="Arial" w:hAnsi="Arial" w:cs="Arial"/>
                <w:lang w:val="en-US"/>
              </w:rPr>
              <w:t xml:space="preserve">means any information that reveals, </w:t>
            </w:r>
            <w:r>
              <w:rPr>
                <w:rFonts w:ascii="Arial" w:hAnsi="Arial" w:cs="Arial"/>
                <w:lang w:val="en-US"/>
              </w:rPr>
              <w:t>with respect to an individual</w:t>
            </w:r>
            <w:r w:rsidRPr="00C55AFE">
              <w:rPr>
                <w:rFonts w:ascii="Arial" w:hAnsi="Arial" w:cs="Arial"/>
                <w:lang w:val="en-US"/>
              </w:rPr>
              <w:t>, racial or ethnic origin, religious belief, political opinion</w:t>
            </w:r>
            <w:r>
              <w:rPr>
                <w:rFonts w:ascii="Arial" w:hAnsi="Arial" w:cs="Arial"/>
                <w:lang w:val="en-US"/>
              </w:rPr>
              <w:t xml:space="preserve">, membership of a </w:t>
            </w:r>
            <w:r w:rsidRPr="00C55AFE">
              <w:rPr>
                <w:rFonts w:ascii="Arial" w:hAnsi="Arial" w:cs="Arial"/>
                <w:lang w:val="en-US"/>
              </w:rPr>
              <w:t xml:space="preserve">union or </w:t>
            </w:r>
            <w:r>
              <w:rPr>
                <w:rFonts w:ascii="Arial" w:hAnsi="Arial" w:cs="Arial"/>
                <w:lang w:val="en-US"/>
              </w:rPr>
              <w:t xml:space="preserve">a </w:t>
            </w:r>
            <w:r w:rsidRPr="00C55AFE">
              <w:rPr>
                <w:rFonts w:ascii="Arial" w:hAnsi="Arial" w:cs="Arial"/>
                <w:lang w:val="en-US"/>
              </w:rPr>
              <w:t xml:space="preserve">religious, </w:t>
            </w:r>
            <w:proofErr w:type="gramStart"/>
            <w:r w:rsidRPr="00C55AFE">
              <w:rPr>
                <w:rFonts w:ascii="Arial" w:hAnsi="Arial" w:cs="Arial"/>
                <w:lang w:val="en-US"/>
              </w:rPr>
              <w:t>philosophical</w:t>
            </w:r>
            <w:proofErr w:type="gramEnd"/>
            <w:r w:rsidRPr="00C55AFE">
              <w:rPr>
                <w:rFonts w:ascii="Arial" w:hAnsi="Arial" w:cs="Arial"/>
                <w:lang w:val="en-US"/>
              </w:rPr>
              <w:t xml:space="preserve"> or political nature, data relating to health or sexual life, genetic or biometric data, when </w:t>
            </w:r>
            <w:r>
              <w:rPr>
                <w:rFonts w:ascii="Arial" w:hAnsi="Arial" w:cs="Arial"/>
                <w:lang w:val="en-US"/>
              </w:rPr>
              <w:t>related</w:t>
            </w:r>
            <w:r w:rsidRPr="00C55AFE">
              <w:rPr>
                <w:rFonts w:ascii="Arial" w:hAnsi="Arial" w:cs="Arial"/>
                <w:lang w:val="en-US"/>
              </w:rPr>
              <w:t xml:space="preserve"> to an individual, in addition to </w:t>
            </w:r>
            <w:r>
              <w:rPr>
                <w:rFonts w:ascii="Arial" w:hAnsi="Arial" w:cs="Arial"/>
                <w:lang w:val="en-US"/>
              </w:rPr>
              <w:t>those</w:t>
            </w:r>
            <w:r w:rsidRPr="00C55AFE">
              <w:rPr>
                <w:rFonts w:ascii="Arial" w:hAnsi="Arial" w:cs="Arial"/>
                <w:lang w:val="en-US"/>
              </w:rPr>
              <w:t xml:space="preserve"> Personal Data</w:t>
            </w:r>
            <w:r>
              <w:rPr>
                <w:rFonts w:ascii="Arial" w:hAnsi="Arial" w:cs="Arial"/>
                <w:lang w:val="en-US"/>
              </w:rPr>
              <w:t xml:space="preserve"> whose treatment may reveal </w:t>
            </w:r>
            <w:r w:rsidRPr="00C55AFE">
              <w:rPr>
                <w:rFonts w:ascii="Arial" w:hAnsi="Arial" w:cs="Arial"/>
                <w:lang w:val="en-US"/>
              </w:rPr>
              <w:t>Sensitive Personal Data;</w:t>
            </w:r>
          </w:p>
        </w:tc>
      </w:tr>
      <w:tr w:rsidR="00FC4430" w:rsidRPr="00A07889" w14:paraId="003444B3"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53BC5" w14:textId="77777777"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2CA37" w14:textId="77777777" w:rsidR="00FC4430" w:rsidRPr="00C55AFE" w:rsidRDefault="00FC4430" w:rsidP="00FC4430">
            <w:pPr>
              <w:spacing w:after="0" w:line="10" w:lineRule="atLeast"/>
              <w:jc w:val="both"/>
              <w:rPr>
                <w:rFonts w:ascii="Arial" w:hAnsi="Arial" w:cs="Arial"/>
                <w:lang w:val="en-US"/>
              </w:rPr>
            </w:pPr>
          </w:p>
        </w:tc>
      </w:tr>
      <w:tr w:rsidR="00FC4430" w:rsidRPr="00A07889" w14:paraId="75D4B50B"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C3AA7" w14:textId="77777777" w:rsidR="00FC4430" w:rsidRPr="00C55AFE" w:rsidRDefault="00FC4430" w:rsidP="00FC4430">
            <w:pPr>
              <w:spacing w:after="0" w:line="10" w:lineRule="atLeast"/>
              <w:ind w:left="-106"/>
              <w:jc w:val="both"/>
            </w:pPr>
            <w:r w:rsidRPr="00C55AFE">
              <w:rPr>
                <w:rFonts w:ascii="Arial" w:hAnsi="Arial" w:cs="Arial"/>
                <w:bCs/>
                <w:color w:val="000000"/>
              </w:rPr>
              <w:lastRenderedPageBreak/>
              <w:t>“</w:t>
            </w:r>
            <w:r w:rsidRPr="00C55AFE">
              <w:rPr>
                <w:rFonts w:ascii="Arial" w:hAnsi="Arial" w:cs="Arial"/>
                <w:b/>
                <w:color w:val="000000"/>
              </w:rPr>
              <w:t>Titular(es)</w:t>
            </w:r>
            <w:r w:rsidRPr="00C55AFE">
              <w:rPr>
                <w:rFonts w:ascii="Arial" w:hAnsi="Arial" w:cs="Arial"/>
                <w:bCs/>
                <w:color w:val="000000"/>
              </w:rPr>
              <w:t>”</w:t>
            </w:r>
            <w:r w:rsidRPr="00C55AFE">
              <w:rPr>
                <w:rFonts w:ascii="Arial" w:hAnsi="Arial" w:cs="Arial"/>
                <w:color w:val="000000"/>
              </w:rPr>
              <w:t xml:space="preserve"> significa qualquer pessoa física identificada ou que possa ser identificada pelo Tratamento dos Dados Pessoais ou Dados Pessoais Sensíveis;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303C6" w14:textId="77777777" w:rsidR="00FC4430" w:rsidRPr="00C55AFE" w:rsidRDefault="00FC4430" w:rsidP="00FC4430">
            <w:pPr>
              <w:spacing w:after="0" w:line="10" w:lineRule="atLeast"/>
              <w:jc w:val="both"/>
              <w:rPr>
                <w:lang w:val="en-US"/>
              </w:rPr>
            </w:pPr>
            <w:r w:rsidRPr="00C55AFE">
              <w:rPr>
                <w:rFonts w:ascii="Arial" w:hAnsi="Arial" w:cs="Arial"/>
                <w:bCs/>
                <w:lang w:val="en-US"/>
              </w:rPr>
              <w:t>“</w:t>
            </w:r>
            <w:r>
              <w:rPr>
                <w:rFonts w:ascii="Arial" w:hAnsi="Arial" w:cs="Arial"/>
                <w:b/>
                <w:lang w:val="en-US"/>
              </w:rPr>
              <w:t>Owner(s</w:t>
            </w:r>
            <w:r w:rsidRPr="00C55AFE">
              <w:rPr>
                <w:rFonts w:ascii="Arial" w:hAnsi="Arial" w:cs="Arial"/>
                <w:b/>
                <w:lang w:val="en-US"/>
              </w:rPr>
              <w:t>)</w:t>
            </w:r>
            <w:r w:rsidRPr="00C55AFE">
              <w:rPr>
                <w:rFonts w:ascii="Arial" w:hAnsi="Arial" w:cs="Arial"/>
                <w:bCs/>
                <w:lang w:val="en-US"/>
              </w:rPr>
              <w:t>”</w:t>
            </w:r>
            <w:r w:rsidRPr="00C55AFE">
              <w:rPr>
                <w:rFonts w:ascii="Arial" w:hAnsi="Arial" w:cs="Arial"/>
                <w:lang w:val="en-US"/>
              </w:rPr>
              <w:t xml:space="preserve"> means any </w:t>
            </w:r>
            <w:r>
              <w:rPr>
                <w:rFonts w:ascii="Arial" w:hAnsi="Arial" w:cs="Arial"/>
                <w:lang w:val="en-US"/>
              </w:rPr>
              <w:t>individual identified or who may be identified by the Personal Data or Sensitive Personal Data Treatment;</w:t>
            </w:r>
          </w:p>
        </w:tc>
      </w:tr>
      <w:tr w:rsidR="00FC4430" w:rsidRPr="00A07889" w14:paraId="5CC874F5"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25955" w14:textId="77777777"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A1947" w14:textId="77777777" w:rsidR="00FC4430" w:rsidRPr="00C55AFE" w:rsidRDefault="00FC4430" w:rsidP="00FC4430">
            <w:pPr>
              <w:spacing w:after="0" w:line="10" w:lineRule="atLeast"/>
              <w:jc w:val="both"/>
              <w:rPr>
                <w:rFonts w:ascii="Arial" w:hAnsi="Arial" w:cs="Arial"/>
                <w:lang w:val="en-US"/>
              </w:rPr>
            </w:pPr>
          </w:p>
        </w:tc>
      </w:tr>
      <w:tr w:rsidR="00FC4430" w:rsidRPr="00A07889" w14:paraId="32209878"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BD5BD" w14:textId="77777777" w:rsidR="00FC4430" w:rsidRPr="00C55AFE" w:rsidRDefault="00FC4430" w:rsidP="00FC4430">
            <w:pPr>
              <w:spacing w:after="0" w:line="10" w:lineRule="atLeast"/>
              <w:ind w:left="-106"/>
              <w:jc w:val="both"/>
            </w:pPr>
            <w:r w:rsidRPr="00C55AFE">
              <w:rPr>
                <w:rStyle w:val="Nmerodepgina"/>
                <w:rFonts w:ascii="Arial" w:hAnsi="Arial" w:cs="Arial"/>
              </w:rPr>
              <w:t>“</w:t>
            </w:r>
            <w:r w:rsidRPr="00C55AFE">
              <w:rPr>
                <w:rStyle w:val="Nmerodepgina"/>
                <w:rFonts w:ascii="Arial" w:hAnsi="Arial" w:cs="Arial"/>
                <w:b/>
              </w:rPr>
              <w:t>Tratamento</w:t>
            </w:r>
            <w:r w:rsidRPr="00C55AFE">
              <w:rPr>
                <w:rStyle w:val="Nmerodepgina"/>
                <w:rFonts w:ascii="Arial" w:hAnsi="Arial" w:cs="Arial"/>
              </w:rPr>
              <w:t>” significa toda e qualquer operação realizada sobre os Dados Pessoais ou Dados Pessoais Sensíveis, incluindo, mas não se limitando, a coleta, produção, recepção, classificação, utilização, acesso, reprodução, transmissão, distribuição, processamento, arquivamento, armazenamento, eliminação, avaliação ou controle da informação, modificação, comunicação, transferência, difusão ou extração;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37B5E" w14:textId="77777777" w:rsidR="00FC4430" w:rsidRPr="006426A9" w:rsidRDefault="00FC4430" w:rsidP="00FC4430">
            <w:pPr>
              <w:spacing w:after="0" w:line="10" w:lineRule="atLeast"/>
              <w:jc w:val="both"/>
              <w:rPr>
                <w:rFonts w:ascii="Arial" w:hAnsi="Arial" w:cs="Arial"/>
                <w:lang w:val="en-US"/>
              </w:rPr>
            </w:pPr>
            <w:r w:rsidRPr="00C55AFE">
              <w:rPr>
                <w:rFonts w:ascii="Arial" w:hAnsi="Arial" w:cs="Arial"/>
                <w:bCs/>
                <w:lang w:val="en-US"/>
              </w:rPr>
              <w:t>“</w:t>
            </w:r>
            <w:r>
              <w:rPr>
                <w:rFonts w:ascii="Arial" w:hAnsi="Arial" w:cs="Arial"/>
                <w:b/>
                <w:lang w:val="en-US"/>
              </w:rPr>
              <w:t>Treatment</w:t>
            </w:r>
            <w:r w:rsidRPr="00C55AFE">
              <w:rPr>
                <w:rFonts w:ascii="Arial" w:hAnsi="Arial" w:cs="Arial"/>
                <w:bCs/>
                <w:lang w:val="en-US"/>
              </w:rPr>
              <w:t>”</w:t>
            </w:r>
            <w:r w:rsidRPr="00C55AFE">
              <w:rPr>
                <w:rFonts w:ascii="Arial" w:hAnsi="Arial" w:cs="Arial"/>
                <w:lang w:val="en-US"/>
              </w:rPr>
              <w:t xml:space="preserve"> means </w:t>
            </w:r>
            <w:proofErr w:type="gramStart"/>
            <w:r w:rsidRPr="00C55AFE">
              <w:rPr>
                <w:rFonts w:ascii="Arial" w:hAnsi="Arial" w:cs="Arial"/>
                <w:lang w:val="en-US"/>
              </w:rPr>
              <w:t>any and all</w:t>
            </w:r>
            <w:proofErr w:type="gramEnd"/>
            <w:r w:rsidRPr="00C55AFE">
              <w:rPr>
                <w:rFonts w:ascii="Arial" w:hAnsi="Arial" w:cs="Arial"/>
                <w:lang w:val="en-US"/>
              </w:rPr>
              <w:t xml:space="preserve"> operations carried out </w:t>
            </w:r>
            <w:r>
              <w:rPr>
                <w:rFonts w:ascii="Arial" w:hAnsi="Arial" w:cs="Arial"/>
                <w:lang w:val="en-US"/>
              </w:rPr>
              <w:t xml:space="preserve">with respect to </w:t>
            </w:r>
            <w:r w:rsidRPr="00C55AFE">
              <w:rPr>
                <w:rFonts w:ascii="Arial" w:hAnsi="Arial" w:cs="Arial"/>
                <w:lang w:val="en-US"/>
              </w:rPr>
              <w:t xml:space="preserve">Personal Data or Sensitive Personal Data, including, </w:t>
            </w:r>
            <w:r>
              <w:rPr>
                <w:rFonts w:ascii="Arial" w:hAnsi="Arial" w:cs="Arial"/>
                <w:lang w:val="en-US"/>
              </w:rPr>
              <w:t xml:space="preserve">without limitations, </w:t>
            </w:r>
            <w:r w:rsidRPr="00C55AFE">
              <w:rPr>
                <w:rFonts w:ascii="Arial" w:hAnsi="Arial" w:cs="Arial"/>
                <w:lang w:val="en-US"/>
              </w:rPr>
              <w:t xml:space="preserve">the collection, production, reception, classification, use, access, reproduction, transmission, distribution, processing, </w:t>
            </w:r>
            <w:r>
              <w:rPr>
                <w:rFonts w:ascii="Arial" w:hAnsi="Arial" w:cs="Arial"/>
                <w:lang w:val="en-US"/>
              </w:rPr>
              <w:t>filing</w:t>
            </w:r>
            <w:r w:rsidRPr="00C55AFE">
              <w:rPr>
                <w:rFonts w:ascii="Arial" w:hAnsi="Arial" w:cs="Arial"/>
                <w:lang w:val="en-US"/>
              </w:rPr>
              <w:t xml:space="preserve">, storage, elimination, </w:t>
            </w:r>
            <w:r>
              <w:rPr>
                <w:rFonts w:ascii="Arial" w:hAnsi="Arial" w:cs="Arial"/>
                <w:lang w:val="en-US"/>
              </w:rPr>
              <w:t>assessment or control of the information, charge, communication, transfer, dissemination or extraction</w:t>
            </w:r>
          </w:p>
        </w:tc>
      </w:tr>
      <w:tr w:rsidR="00FC4430" w:rsidRPr="00A07889" w14:paraId="149DBCE7"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60CD6" w14:textId="77777777"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72E07" w14:textId="77777777" w:rsidR="00FC4430" w:rsidRPr="00C55AFE" w:rsidRDefault="00FC4430" w:rsidP="00FC4430">
            <w:pPr>
              <w:spacing w:after="0" w:line="10" w:lineRule="atLeast"/>
              <w:jc w:val="both"/>
              <w:rPr>
                <w:rFonts w:ascii="Arial" w:hAnsi="Arial" w:cs="Arial"/>
                <w:lang w:val="en-US"/>
              </w:rPr>
            </w:pPr>
          </w:p>
        </w:tc>
      </w:tr>
      <w:tr w:rsidR="00FC4430" w:rsidRPr="00A07889" w14:paraId="7393D184"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4B526" w14:textId="77777777" w:rsidR="00FC4430" w:rsidRPr="00C55AFE" w:rsidRDefault="00FC4430" w:rsidP="00FC4430">
            <w:pPr>
              <w:pStyle w:val="PargrafodaLista"/>
              <w:spacing w:line="10" w:lineRule="atLeast"/>
              <w:ind w:left="-106"/>
              <w:jc w:val="both"/>
            </w:pPr>
            <w:r w:rsidRPr="00C55AFE">
              <w:rPr>
                <w:rStyle w:val="Nmerodepgina"/>
                <w:rFonts w:ascii="Arial" w:hAnsi="Arial" w:cs="Arial"/>
                <w:sz w:val="22"/>
                <w:szCs w:val="22"/>
              </w:rPr>
              <w:t>“</w:t>
            </w:r>
            <w:r w:rsidRPr="00C55AFE">
              <w:rPr>
                <w:rStyle w:val="Nmerodepgina"/>
                <w:rFonts w:ascii="Arial" w:hAnsi="Arial" w:cs="Arial"/>
                <w:b/>
                <w:sz w:val="22"/>
                <w:szCs w:val="22"/>
              </w:rPr>
              <w:t>Empregado(s)</w:t>
            </w:r>
            <w:r w:rsidRPr="00C55AFE">
              <w:rPr>
                <w:rStyle w:val="Nmerodepgina"/>
                <w:rFonts w:ascii="Arial" w:hAnsi="Arial" w:cs="Arial"/>
                <w:sz w:val="22"/>
                <w:szCs w:val="22"/>
              </w:rPr>
              <w:t>” significa qualquer empregado, funcionário, inclusive subcontratados ou terceirizados, representantes ou prepostos, remunerado ou sem renumeração, em regime integral ou parcial, que tenha que</w:t>
            </w:r>
            <w:r w:rsidRPr="00C55AFE">
              <w:rPr>
                <w:rStyle w:val="Nmerodepgina"/>
                <w:sz w:val="22"/>
                <w:szCs w:val="22"/>
              </w:rPr>
              <w:t xml:space="preserve"> </w:t>
            </w:r>
            <w:r w:rsidRPr="00C55AFE">
              <w:rPr>
                <w:rStyle w:val="Nmerodepgina"/>
                <w:rFonts w:ascii="Arial" w:hAnsi="Arial" w:cs="Arial"/>
                <w:sz w:val="22"/>
                <w:szCs w:val="22"/>
              </w:rPr>
              <w:t>atue em nome das Partes e tenha acesso a Dados Pessoais;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6345D" w14:textId="77777777" w:rsidR="00FC4430" w:rsidRPr="00C55AFE" w:rsidRDefault="00FC4430" w:rsidP="00FC4430">
            <w:pPr>
              <w:pStyle w:val="PargrafodaLista"/>
              <w:spacing w:line="10" w:lineRule="atLeast"/>
              <w:ind w:left="0"/>
              <w:jc w:val="both"/>
              <w:rPr>
                <w:lang w:val="en-US"/>
              </w:rPr>
            </w:pPr>
            <w:r w:rsidRPr="00C55AFE">
              <w:rPr>
                <w:rStyle w:val="Nmerodepgina"/>
                <w:rFonts w:ascii="Arial" w:hAnsi="Arial" w:cs="Arial"/>
                <w:sz w:val="22"/>
                <w:szCs w:val="22"/>
                <w:lang w:val="en-US"/>
              </w:rPr>
              <w:t>“</w:t>
            </w:r>
            <w:r w:rsidRPr="00C55AFE">
              <w:rPr>
                <w:rStyle w:val="Nmerodepgina"/>
                <w:rFonts w:ascii="Arial" w:hAnsi="Arial" w:cs="Arial"/>
                <w:b/>
                <w:sz w:val="22"/>
                <w:szCs w:val="22"/>
                <w:lang w:val="en-US"/>
              </w:rPr>
              <w:t>Employee(s)</w:t>
            </w:r>
            <w:r w:rsidRPr="00C55AFE">
              <w:rPr>
                <w:rStyle w:val="Nmerodepgina"/>
                <w:rFonts w:ascii="Arial" w:hAnsi="Arial" w:cs="Arial"/>
                <w:sz w:val="22"/>
                <w:szCs w:val="22"/>
                <w:lang w:val="en-US"/>
              </w:rPr>
              <w:t>” means any employee</w:t>
            </w:r>
            <w:r>
              <w:rPr>
                <w:rStyle w:val="Nmerodepgina"/>
                <w:rFonts w:ascii="Arial" w:hAnsi="Arial" w:cs="Arial"/>
                <w:sz w:val="22"/>
                <w:szCs w:val="22"/>
                <w:lang w:val="en-US"/>
              </w:rPr>
              <w:t>, worker</w:t>
            </w:r>
            <w:r w:rsidRPr="00C55AFE">
              <w:rPr>
                <w:rStyle w:val="Nmerodepgina"/>
                <w:rFonts w:ascii="Arial" w:hAnsi="Arial" w:cs="Arial"/>
                <w:sz w:val="22"/>
                <w:szCs w:val="22"/>
                <w:lang w:val="en-US"/>
              </w:rPr>
              <w:t xml:space="preserve">, including subcontractors or outsourced, </w:t>
            </w:r>
            <w:r>
              <w:rPr>
                <w:rStyle w:val="Nmerodepgina"/>
                <w:rFonts w:ascii="Arial" w:hAnsi="Arial" w:cs="Arial"/>
                <w:sz w:val="22"/>
                <w:szCs w:val="22"/>
                <w:lang w:val="en-US"/>
              </w:rPr>
              <w:t xml:space="preserve">employees, </w:t>
            </w:r>
            <w:proofErr w:type="gramStart"/>
            <w:r>
              <w:rPr>
                <w:rStyle w:val="Nmerodepgina"/>
                <w:rFonts w:ascii="Arial" w:hAnsi="Arial" w:cs="Arial"/>
                <w:sz w:val="22"/>
                <w:szCs w:val="22"/>
                <w:lang w:val="en-US"/>
              </w:rPr>
              <w:t>representatives</w:t>
            </w:r>
            <w:proofErr w:type="gramEnd"/>
            <w:r>
              <w:rPr>
                <w:rStyle w:val="Nmerodepgina"/>
                <w:rFonts w:ascii="Arial" w:hAnsi="Arial" w:cs="Arial"/>
                <w:sz w:val="22"/>
                <w:szCs w:val="22"/>
                <w:lang w:val="en-US"/>
              </w:rPr>
              <w:t xml:space="preserve"> or agents, paid or unpaid, working part of full time, who act on behalf of the Parties and have access to Personal Data;</w:t>
            </w:r>
          </w:p>
        </w:tc>
      </w:tr>
      <w:tr w:rsidR="00FC4430" w:rsidRPr="00A07889" w14:paraId="6B18F70B"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99DEE" w14:textId="77777777"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C795F" w14:textId="77777777" w:rsidR="00FC4430" w:rsidRPr="00C55AFE" w:rsidRDefault="00FC4430" w:rsidP="00FC4430">
            <w:pPr>
              <w:spacing w:after="0" w:line="10" w:lineRule="atLeast"/>
              <w:jc w:val="both"/>
              <w:rPr>
                <w:rFonts w:ascii="Arial" w:hAnsi="Arial" w:cs="Arial"/>
                <w:lang w:val="en-US"/>
              </w:rPr>
            </w:pPr>
          </w:p>
        </w:tc>
      </w:tr>
      <w:tr w:rsidR="00FC4430" w:rsidRPr="00A07889" w14:paraId="13F0BD48"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A506A" w14:textId="77777777" w:rsidR="00FC4430" w:rsidRPr="00C55AFE" w:rsidRDefault="00FC4430" w:rsidP="00FC4430">
            <w:pPr>
              <w:pStyle w:val="PargrafodaLista"/>
              <w:spacing w:line="10" w:lineRule="atLeast"/>
              <w:ind w:left="-106"/>
              <w:jc w:val="both"/>
            </w:pPr>
            <w:r w:rsidRPr="00C55AFE">
              <w:rPr>
                <w:rStyle w:val="Nmerodepgina"/>
                <w:rFonts w:ascii="Arial" w:hAnsi="Arial" w:cs="Arial"/>
                <w:sz w:val="22"/>
                <w:szCs w:val="22"/>
              </w:rPr>
              <w:t>“</w:t>
            </w:r>
            <w:r w:rsidRPr="00C55AFE">
              <w:rPr>
                <w:rStyle w:val="Nmerodepgina"/>
                <w:rFonts w:ascii="Arial" w:hAnsi="Arial" w:cs="Arial"/>
                <w:b/>
                <w:sz w:val="22"/>
                <w:szCs w:val="22"/>
              </w:rPr>
              <w:t>Terceiro(s)</w:t>
            </w:r>
            <w:r w:rsidRPr="00C55AFE">
              <w:rPr>
                <w:rStyle w:val="Nmerodepgina"/>
                <w:rFonts w:ascii="Arial" w:hAnsi="Arial" w:cs="Arial"/>
                <w:sz w:val="22"/>
                <w:szCs w:val="22"/>
              </w:rPr>
              <w:t>” significa qualquer Pessoa, seja ela física ou jurídica, que não seja qualquer das Partes, incluindo os subcontratados da Operadora;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D03E" w14:textId="77777777" w:rsidR="00FC4430" w:rsidRPr="00C55AFE" w:rsidRDefault="00FC4430" w:rsidP="00FC4430">
            <w:pPr>
              <w:pStyle w:val="PargrafodaLista"/>
              <w:spacing w:line="10" w:lineRule="atLeast"/>
              <w:ind w:left="0"/>
              <w:jc w:val="both"/>
              <w:rPr>
                <w:lang w:val="en-US"/>
              </w:rPr>
            </w:pPr>
            <w:r w:rsidRPr="00C55AFE">
              <w:rPr>
                <w:rFonts w:ascii="Arial" w:hAnsi="Arial" w:cs="Arial"/>
                <w:bCs/>
                <w:sz w:val="22"/>
                <w:szCs w:val="22"/>
                <w:lang w:val="en-US"/>
              </w:rPr>
              <w:t>“</w:t>
            </w:r>
            <w:r w:rsidRPr="00C55AFE">
              <w:rPr>
                <w:rFonts w:ascii="Arial" w:hAnsi="Arial" w:cs="Arial"/>
                <w:b/>
                <w:sz w:val="22"/>
                <w:szCs w:val="22"/>
                <w:lang w:val="en-US"/>
              </w:rPr>
              <w:t>Third Party(ies)</w:t>
            </w:r>
            <w:r w:rsidRPr="00C55AFE">
              <w:rPr>
                <w:rFonts w:ascii="Arial" w:hAnsi="Arial" w:cs="Arial"/>
                <w:bCs/>
                <w:sz w:val="22"/>
                <w:szCs w:val="22"/>
                <w:lang w:val="en-US"/>
              </w:rPr>
              <w:t>”</w:t>
            </w:r>
            <w:r w:rsidRPr="00C55AFE">
              <w:rPr>
                <w:rFonts w:ascii="Arial" w:hAnsi="Arial" w:cs="Arial"/>
                <w:sz w:val="22"/>
                <w:szCs w:val="22"/>
                <w:lang w:val="en-US"/>
              </w:rPr>
              <w:t xml:space="preserve"> means any Person, whether physical or legal, other than any of the Parties, including the Processor's subcontractors;</w:t>
            </w:r>
          </w:p>
        </w:tc>
      </w:tr>
      <w:tr w:rsidR="00FC4430" w:rsidRPr="00A07889" w14:paraId="53E9B18B"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A3612" w14:textId="77777777"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90BE2" w14:textId="77777777" w:rsidR="00FC4430" w:rsidRPr="00C55AFE" w:rsidRDefault="00FC4430" w:rsidP="00FC4430">
            <w:pPr>
              <w:spacing w:after="0" w:line="10" w:lineRule="atLeast"/>
              <w:jc w:val="both"/>
              <w:rPr>
                <w:rFonts w:ascii="Arial" w:hAnsi="Arial" w:cs="Arial"/>
                <w:lang w:val="en-US"/>
              </w:rPr>
            </w:pPr>
          </w:p>
        </w:tc>
      </w:tr>
      <w:tr w:rsidR="00FC4430" w:rsidRPr="00A07889" w14:paraId="37D687B5"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D1689" w14:textId="77777777" w:rsidR="00FC4430" w:rsidRPr="00C55AFE" w:rsidRDefault="00FC4430" w:rsidP="00FC4430">
            <w:pPr>
              <w:spacing w:after="0" w:line="10" w:lineRule="atLeast"/>
              <w:ind w:left="-106"/>
              <w:jc w:val="both"/>
            </w:pPr>
            <w:r w:rsidRPr="00C55AFE">
              <w:rPr>
                <w:rStyle w:val="Nmerodepgina"/>
                <w:rFonts w:ascii="Arial" w:hAnsi="Arial" w:cs="Arial"/>
              </w:rPr>
              <w:t>“</w:t>
            </w:r>
            <w:r w:rsidRPr="00C55AFE">
              <w:rPr>
                <w:rStyle w:val="Nmerodepgina"/>
                <w:rFonts w:ascii="Arial" w:hAnsi="Arial" w:cs="Arial"/>
                <w:b/>
              </w:rPr>
              <w:t>Violação de Dados</w:t>
            </w:r>
            <w:r w:rsidRPr="00C55AFE">
              <w:rPr>
                <w:rStyle w:val="Nmerodepgina"/>
                <w:rFonts w:ascii="Arial" w:hAnsi="Arial" w:cs="Arial"/>
              </w:rPr>
              <w:t>” significa toda e qualquer situação, acidental ou intencional, praticada mediante culpa ou dolo, que provoque, em relação a Dados Pessoais: (i) a destruição; (ii) a perda; (iii) a alteração; (iv) a comunicação, difusão ou divulgação; ou (v) o acesso não autorizado;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654F7" w14:textId="77777777" w:rsidR="00FC4430" w:rsidRPr="00C55AFE" w:rsidRDefault="00FC4430" w:rsidP="00FC4430">
            <w:pPr>
              <w:spacing w:after="0" w:line="10" w:lineRule="atLeast"/>
              <w:jc w:val="both"/>
              <w:rPr>
                <w:lang w:val="en-US"/>
              </w:rPr>
            </w:pPr>
            <w:r w:rsidRPr="00C55AFE">
              <w:rPr>
                <w:rFonts w:ascii="Arial" w:hAnsi="Arial" w:cs="Arial"/>
                <w:bCs/>
                <w:lang w:val="en-US"/>
              </w:rPr>
              <w:t>“</w:t>
            </w:r>
            <w:r w:rsidRPr="00C55AFE">
              <w:rPr>
                <w:rFonts w:ascii="Arial" w:hAnsi="Arial" w:cs="Arial"/>
                <w:b/>
                <w:lang w:val="en-US"/>
              </w:rPr>
              <w:t>Data Breach</w:t>
            </w:r>
            <w:r w:rsidRPr="00C55AFE">
              <w:rPr>
                <w:rFonts w:ascii="Arial" w:hAnsi="Arial" w:cs="Arial"/>
                <w:bCs/>
                <w:lang w:val="en-US"/>
              </w:rPr>
              <w:t>”</w:t>
            </w:r>
            <w:r w:rsidRPr="00C55AFE">
              <w:rPr>
                <w:rFonts w:ascii="Arial" w:hAnsi="Arial" w:cs="Arial"/>
                <w:lang w:val="en-US"/>
              </w:rPr>
              <w:t xml:space="preserve"> means </w:t>
            </w:r>
            <w:proofErr w:type="gramStart"/>
            <w:r w:rsidRPr="00C55AFE">
              <w:rPr>
                <w:rFonts w:ascii="Arial" w:hAnsi="Arial" w:cs="Arial"/>
                <w:lang w:val="en-US"/>
              </w:rPr>
              <w:t>any and all</w:t>
            </w:r>
            <w:proofErr w:type="gramEnd"/>
            <w:r w:rsidRPr="00C55AFE">
              <w:rPr>
                <w:rFonts w:ascii="Arial" w:hAnsi="Arial" w:cs="Arial"/>
                <w:lang w:val="en-US"/>
              </w:rPr>
              <w:t xml:space="preserve"> situations, accidental or </w:t>
            </w:r>
            <w:r>
              <w:rPr>
                <w:rFonts w:ascii="Arial" w:hAnsi="Arial" w:cs="Arial"/>
                <w:lang w:val="en-US"/>
              </w:rPr>
              <w:t>intentional</w:t>
            </w:r>
            <w:r w:rsidRPr="00C55AFE">
              <w:rPr>
                <w:rFonts w:ascii="Arial" w:hAnsi="Arial" w:cs="Arial"/>
                <w:lang w:val="en-US"/>
              </w:rPr>
              <w:t xml:space="preserve">, </w:t>
            </w:r>
            <w:r>
              <w:rPr>
                <w:rFonts w:ascii="Arial" w:hAnsi="Arial" w:cs="Arial"/>
                <w:lang w:val="en-US"/>
              </w:rPr>
              <w:t>performed in negligence o willful misconduct, which causes, with respect to Personal Data</w:t>
            </w:r>
            <w:r w:rsidRPr="00C55AFE">
              <w:rPr>
                <w:rFonts w:ascii="Arial" w:hAnsi="Arial" w:cs="Arial"/>
                <w:lang w:val="en-US"/>
              </w:rPr>
              <w:t>: (i) destruction; (ii) loss; (iii) change; (iv) communication, dissemination or disclosure; or (v) unauthorized access;</w:t>
            </w:r>
          </w:p>
        </w:tc>
      </w:tr>
      <w:tr w:rsidR="00FC4430" w:rsidRPr="00A07889" w14:paraId="3BA8AAA9"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10DE2" w14:textId="77777777"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E7CDA" w14:textId="77777777" w:rsidR="00FC4430" w:rsidRPr="00C55AFE" w:rsidRDefault="00FC4430" w:rsidP="00FC4430">
            <w:pPr>
              <w:spacing w:after="0" w:line="10" w:lineRule="atLeast"/>
              <w:jc w:val="both"/>
              <w:rPr>
                <w:rFonts w:ascii="Arial" w:hAnsi="Arial" w:cs="Arial"/>
                <w:lang w:val="en-US"/>
              </w:rPr>
            </w:pPr>
          </w:p>
        </w:tc>
      </w:tr>
      <w:tr w:rsidR="00FC4430" w:rsidRPr="00A07889" w14:paraId="10253E20"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7EBB6" w14:textId="77777777" w:rsidR="00FC4430" w:rsidRPr="00C55AFE" w:rsidRDefault="00FC4430" w:rsidP="00FC4430">
            <w:pPr>
              <w:pStyle w:val="PargrafodaLista"/>
              <w:spacing w:line="10" w:lineRule="atLeast"/>
              <w:ind w:left="-106"/>
              <w:jc w:val="both"/>
            </w:pPr>
            <w:r w:rsidRPr="00C55AFE">
              <w:rPr>
                <w:rStyle w:val="Nmerodepgina"/>
                <w:rFonts w:ascii="Arial" w:hAnsi="Arial" w:cs="Arial"/>
                <w:sz w:val="22"/>
                <w:szCs w:val="22"/>
              </w:rPr>
              <w:t>“</w:t>
            </w:r>
            <w:r w:rsidRPr="00C55AFE">
              <w:rPr>
                <w:rStyle w:val="Nmerodepgina"/>
                <w:rFonts w:ascii="Arial" w:hAnsi="Arial" w:cs="Arial"/>
                <w:b/>
                <w:sz w:val="22"/>
                <w:szCs w:val="22"/>
              </w:rPr>
              <w:t>Autoridades Fiscalizadoras</w:t>
            </w:r>
            <w:r w:rsidRPr="00C55AFE">
              <w:rPr>
                <w:rStyle w:val="Nmerodepgina"/>
                <w:rFonts w:ascii="Arial" w:hAnsi="Arial" w:cs="Arial"/>
                <w:sz w:val="22"/>
                <w:szCs w:val="22"/>
              </w:rPr>
              <w:t>” significa qualquer autoridade, de âmbito administrativo ou judicial, competente para julgar, fiscalizar e aplicar a legislação pertinente, incluindo, mas não se limitando à Autoridade Nacional de Proteção de Dados (“ANPD”).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A888C" w14:textId="77777777" w:rsidR="00FC4430" w:rsidRPr="00C55AFE" w:rsidRDefault="00FC4430" w:rsidP="00FC4430">
            <w:pPr>
              <w:pStyle w:val="PargrafodaLista"/>
              <w:spacing w:line="10" w:lineRule="atLeast"/>
              <w:ind w:left="0"/>
              <w:jc w:val="both"/>
              <w:rPr>
                <w:lang w:val="en-US"/>
              </w:rPr>
            </w:pPr>
            <w:r w:rsidRPr="00C55AFE">
              <w:rPr>
                <w:rFonts w:ascii="Arial" w:hAnsi="Arial" w:cs="Arial"/>
                <w:bCs/>
                <w:sz w:val="22"/>
                <w:szCs w:val="22"/>
                <w:lang w:val="en-US"/>
              </w:rPr>
              <w:t>“</w:t>
            </w:r>
            <w:r w:rsidRPr="00C55AFE">
              <w:rPr>
                <w:rFonts w:ascii="Arial" w:hAnsi="Arial" w:cs="Arial"/>
                <w:b/>
                <w:sz w:val="22"/>
                <w:szCs w:val="22"/>
                <w:lang w:val="en-US"/>
              </w:rPr>
              <w:t>Inspection Authorities</w:t>
            </w:r>
            <w:r w:rsidRPr="00C55AFE">
              <w:rPr>
                <w:rFonts w:ascii="Arial" w:hAnsi="Arial" w:cs="Arial"/>
                <w:bCs/>
                <w:sz w:val="22"/>
                <w:szCs w:val="22"/>
                <w:lang w:val="en-US"/>
              </w:rPr>
              <w:t>”</w:t>
            </w:r>
            <w:r w:rsidRPr="00C55AFE">
              <w:rPr>
                <w:rFonts w:ascii="Arial" w:hAnsi="Arial" w:cs="Arial"/>
                <w:sz w:val="22"/>
                <w:szCs w:val="22"/>
                <w:lang w:val="en-US"/>
              </w:rPr>
              <w:t xml:space="preserve"> means any authority, of administrative or judicial scope, competent to judge, inspect and apply the relevant legislation, including, but not limited to, the National Data Protection Authority (“ANPD”).</w:t>
            </w:r>
          </w:p>
        </w:tc>
      </w:tr>
      <w:tr w:rsidR="00FC4430" w:rsidRPr="00A07889" w14:paraId="688636F2"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D0E3D" w14:textId="77777777"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3856" w14:textId="77777777" w:rsidR="00FC4430" w:rsidRPr="00C55AFE" w:rsidRDefault="00FC4430" w:rsidP="00FC4430">
            <w:pPr>
              <w:spacing w:after="0" w:line="10" w:lineRule="atLeast"/>
              <w:jc w:val="both"/>
              <w:rPr>
                <w:rFonts w:ascii="Arial" w:hAnsi="Arial" w:cs="Arial"/>
                <w:lang w:val="en-US"/>
              </w:rPr>
            </w:pPr>
          </w:p>
        </w:tc>
      </w:tr>
      <w:tr w:rsidR="00FC4430" w:rsidRPr="00A07889" w14:paraId="3E9712B4"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6DDEB" w14:textId="77777777" w:rsidR="00FC4430" w:rsidRPr="00C55AFE" w:rsidRDefault="00FC4430" w:rsidP="00FC4430">
            <w:pPr>
              <w:pStyle w:val="PargrafodaLista"/>
              <w:spacing w:line="10" w:lineRule="atLeast"/>
              <w:ind w:left="-106"/>
              <w:jc w:val="both"/>
            </w:pPr>
            <w:r w:rsidRPr="00C55AFE">
              <w:rPr>
                <w:rStyle w:val="Nmerodepgina"/>
                <w:rFonts w:ascii="Arial" w:hAnsi="Arial" w:cs="Arial"/>
                <w:sz w:val="22"/>
                <w:szCs w:val="22"/>
              </w:rPr>
              <w:t>1.2. Os termos “</w:t>
            </w:r>
            <w:r w:rsidRPr="00C55AFE">
              <w:rPr>
                <w:rStyle w:val="Nmerodepgina"/>
                <w:rFonts w:ascii="Arial" w:hAnsi="Arial" w:cs="Arial"/>
                <w:b/>
                <w:sz w:val="22"/>
                <w:szCs w:val="22"/>
              </w:rPr>
              <w:t>Agentes de Tratamento</w:t>
            </w:r>
            <w:r w:rsidRPr="00C55AFE">
              <w:rPr>
                <w:rStyle w:val="Nmerodepgina"/>
                <w:rFonts w:ascii="Arial" w:hAnsi="Arial" w:cs="Arial"/>
                <w:sz w:val="22"/>
                <w:szCs w:val="22"/>
              </w:rPr>
              <w:t>”, “</w:t>
            </w:r>
            <w:r w:rsidRPr="00C55AFE">
              <w:rPr>
                <w:rStyle w:val="Nmerodepgina"/>
                <w:rFonts w:ascii="Arial" w:hAnsi="Arial" w:cs="Arial"/>
                <w:b/>
                <w:sz w:val="22"/>
                <w:szCs w:val="22"/>
              </w:rPr>
              <w:t>Autoridade Nacional de Proteção de Dados</w:t>
            </w:r>
            <w:r w:rsidRPr="00C55AFE">
              <w:rPr>
                <w:rStyle w:val="Nmerodepgina"/>
                <w:rFonts w:ascii="Arial" w:hAnsi="Arial" w:cs="Arial"/>
                <w:sz w:val="22"/>
                <w:szCs w:val="22"/>
              </w:rPr>
              <w:t>”, “</w:t>
            </w:r>
            <w:r w:rsidRPr="00C55AFE">
              <w:rPr>
                <w:rStyle w:val="Nmerodepgina"/>
                <w:rFonts w:ascii="Arial" w:hAnsi="Arial" w:cs="Arial"/>
                <w:b/>
                <w:sz w:val="22"/>
                <w:szCs w:val="22"/>
              </w:rPr>
              <w:t>Controlador</w:t>
            </w:r>
            <w:r w:rsidRPr="00C55AFE">
              <w:rPr>
                <w:rStyle w:val="Nmerodepgina"/>
                <w:rFonts w:ascii="Arial" w:hAnsi="Arial" w:cs="Arial"/>
                <w:sz w:val="22"/>
                <w:szCs w:val="22"/>
              </w:rPr>
              <w:t>”, “</w:t>
            </w:r>
            <w:r w:rsidRPr="00C55AFE">
              <w:rPr>
                <w:rStyle w:val="Nmerodepgina"/>
                <w:rFonts w:ascii="Arial" w:hAnsi="Arial" w:cs="Arial"/>
                <w:b/>
                <w:sz w:val="22"/>
                <w:szCs w:val="22"/>
              </w:rPr>
              <w:t>Operador</w:t>
            </w:r>
            <w:r w:rsidRPr="00C55AFE">
              <w:rPr>
                <w:rStyle w:val="Nmerodepgina"/>
                <w:rFonts w:ascii="Arial" w:hAnsi="Arial" w:cs="Arial"/>
                <w:sz w:val="22"/>
                <w:szCs w:val="22"/>
              </w:rPr>
              <w:t>”, e “</w:t>
            </w:r>
            <w:r w:rsidRPr="00C55AFE">
              <w:rPr>
                <w:rFonts w:ascii="Arial" w:hAnsi="Arial" w:cs="Arial"/>
                <w:b/>
                <w:color w:val="000000"/>
                <w:sz w:val="22"/>
                <w:szCs w:val="22"/>
              </w:rPr>
              <w:t>Relatório de Impacto à Proteção de Dados Pessoais</w:t>
            </w:r>
            <w:r w:rsidRPr="00C55AFE">
              <w:rPr>
                <w:rFonts w:ascii="Arial" w:hAnsi="Arial" w:cs="Arial"/>
                <w:color w:val="000000"/>
                <w:sz w:val="22"/>
                <w:szCs w:val="22"/>
              </w:rPr>
              <w:t>”</w:t>
            </w:r>
            <w:r w:rsidRPr="00C55AFE">
              <w:rPr>
                <w:rStyle w:val="Nmerodepgina"/>
                <w:rFonts w:ascii="Arial" w:hAnsi="Arial" w:cs="Arial"/>
                <w:sz w:val="22"/>
                <w:szCs w:val="22"/>
              </w:rPr>
              <w:t xml:space="preserve"> terão o mesmo significado a eles atribuído na LGPD.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C71D0" w14:textId="77777777" w:rsidR="00FC4430" w:rsidRPr="00C55AFE" w:rsidRDefault="00FC4430" w:rsidP="00FC4430">
            <w:pPr>
              <w:pStyle w:val="PargrafodaLista"/>
              <w:spacing w:line="10" w:lineRule="atLeast"/>
              <w:ind w:left="0"/>
              <w:jc w:val="both"/>
              <w:rPr>
                <w:lang w:val="en-US"/>
              </w:rPr>
            </w:pPr>
            <w:r w:rsidRPr="00C55AFE">
              <w:rPr>
                <w:rFonts w:ascii="Arial" w:hAnsi="Arial" w:cs="Arial"/>
                <w:sz w:val="22"/>
                <w:szCs w:val="22"/>
                <w:lang w:val="en-US"/>
              </w:rPr>
              <w:t xml:space="preserve">1.2. The terms </w:t>
            </w:r>
            <w:r w:rsidRPr="00C55AFE">
              <w:rPr>
                <w:rFonts w:ascii="Arial" w:hAnsi="Arial" w:cs="Arial"/>
                <w:b/>
                <w:sz w:val="22"/>
                <w:szCs w:val="22"/>
                <w:lang w:val="en-US"/>
              </w:rPr>
              <w:t>“</w:t>
            </w:r>
            <w:r>
              <w:rPr>
                <w:rFonts w:ascii="Arial" w:hAnsi="Arial" w:cs="Arial"/>
                <w:b/>
                <w:sz w:val="22"/>
                <w:szCs w:val="22"/>
                <w:lang w:val="en-US"/>
              </w:rPr>
              <w:t>Treatment Agents</w:t>
            </w:r>
            <w:r w:rsidRPr="00C55AFE">
              <w:rPr>
                <w:rFonts w:ascii="Arial" w:hAnsi="Arial" w:cs="Arial"/>
                <w:b/>
                <w:sz w:val="22"/>
                <w:szCs w:val="22"/>
                <w:lang w:val="en-US"/>
              </w:rPr>
              <w:t>”, “National Data Protection Authority”, “Controller”, “</w:t>
            </w:r>
            <w:r>
              <w:rPr>
                <w:rFonts w:ascii="Arial" w:hAnsi="Arial" w:cs="Arial"/>
                <w:b/>
                <w:sz w:val="22"/>
                <w:szCs w:val="22"/>
                <w:lang w:val="en-US"/>
              </w:rPr>
              <w:t>Operator</w:t>
            </w:r>
            <w:r w:rsidRPr="00C55AFE">
              <w:rPr>
                <w:rFonts w:ascii="Arial" w:hAnsi="Arial" w:cs="Arial"/>
                <w:b/>
                <w:sz w:val="22"/>
                <w:szCs w:val="22"/>
                <w:lang w:val="en-US"/>
              </w:rPr>
              <w:t xml:space="preserve">”, </w:t>
            </w:r>
            <w:r w:rsidRPr="00C55AFE">
              <w:rPr>
                <w:rFonts w:ascii="Arial" w:hAnsi="Arial" w:cs="Arial"/>
                <w:sz w:val="22"/>
                <w:szCs w:val="22"/>
                <w:lang w:val="en-US"/>
              </w:rPr>
              <w:t xml:space="preserve">and </w:t>
            </w:r>
            <w:r w:rsidRPr="00C55AFE">
              <w:rPr>
                <w:rFonts w:ascii="Arial" w:hAnsi="Arial" w:cs="Arial"/>
                <w:b/>
                <w:sz w:val="22"/>
                <w:szCs w:val="22"/>
                <w:lang w:val="en-US"/>
              </w:rPr>
              <w:t>“</w:t>
            </w:r>
            <w:r>
              <w:rPr>
                <w:rFonts w:ascii="Arial" w:hAnsi="Arial" w:cs="Arial"/>
                <w:b/>
                <w:sz w:val="22"/>
                <w:szCs w:val="22"/>
                <w:lang w:val="en-US"/>
              </w:rPr>
              <w:t>Report of Impact on Personal Data Protection</w:t>
            </w:r>
            <w:r w:rsidRPr="00C55AFE">
              <w:rPr>
                <w:rFonts w:ascii="Arial" w:hAnsi="Arial" w:cs="Arial"/>
                <w:sz w:val="22"/>
                <w:szCs w:val="22"/>
                <w:lang w:val="en-US"/>
              </w:rPr>
              <w:t>” will have the same meaning attributed to them in the LGPD.</w:t>
            </w:r>
          </w:p>
        </w:tc>
      </w:tr>
      <w:tr w:rsidR="00FC4430" w:rsidRPr="00A07889" w14:paraId="2197506D"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54A93" w14:textId="71C64E76"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B24E" w14:textId="77777777" w:rsidR="00FC4430" w:rsidRPr="00C55AFE" w:rsidRDefault="00FC4430" w:rsidP="00FC4430">
            <w:pPr>
              <w:spacing w:after="0" w:line="10" w:lineRule="atLeast"/>
              <w:jc w:val="both"/>
              <w:rPr>
                <w:rFonts w:ascii="Arial" w:hAnsi="Arial" w:cs="Arial"/>
                <w:lang w:val="en-US"/>
              </w:rPr>
            </w:pPr>
          </w:p>
        </w:tc>
      </w:tr>
      <w:tr w:rsidR="00FC4430" w:rsidRPr="00C55AFE" w14:paraId="175D84ED"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52343" w14:textId="77777777" w:rsidR="00FC4430" w:rsidRPr="00C55AFE" w:rsidRDefault="00FC4430" w:rsidP="00FC4430">
            <w:pPr>
              <w:spacing w:after="0" w:line="10" w:lineRule="atLeast"/>
              <w:ind w:left="-106"/>
              <w:jc w:val="both"/>
              <w:rPr>
                <w:rFonts w:ascii="Arial" w:hAnsi="Arial" w:cs="Arial"/>
                <w:b/>
                <w:bCs/>
              </w:rPr>
            </w:pPr>
            <w:r w:rsidRPr="00C55AFE">
              <w:rPr>
                <w:rFonts w:ascii="Arial" w:hAnsi="Arial" w:cs="Arial"/>
                <w:b/>
                <w:bCs/>
              </w:rPr>
              <w:t>2.</w:t>
            </w:r>
            <w:r w:rsidRPr="00C55AFE">
              <w:rPr>
                <w:rFonts w:ascii="Arial" w:hAnsi="Arial" w:cs="Arial"/>
                <w:b/>
                <w:bCs/>
              </w:rPr>
              <w:tab/>
              <w:t>OBRIGAÇÕES DAS PARTES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6ADFD" w14:textId="77777777" w:rsidR="00FC4430" w:rsidRPr="00C55AFE" w:rsidRDefault="00FC4430" w:rsidP="00FC4430">
            <w:pPr>
              <w:spacing w:after="0" w:line="10" w:lineRule="atLeast"/>
              <w:jc w:val="both"/>
            </w:pPr>
            <w:r w:rsidRPr="00C55AFE">
              <w:rPr>
                <w:rFonts w:ascii="Arial" w:hAnsi="Arial" w:cs="Arial"/>
                <w:b/>
                <w:lang w:val="en-US"/>
              </w:rPr>
              <w:t>2.    OBLIGATIONS OF THE PARTIES</w:t>
            </w:r>
          </w:p>
        </w:tc>
      </w:tr>
      <w:tr w:rsidR="00FC4430" w:rsidRPr="00C55AFE" w14:paraId="06EBAAF3"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12C8B" w14:textId="77777777" w:rsidR="00FC4430" w:rsidRPr="00C55AFE" w:rsidRDefault="00FC4430" w:rsidP="00FC4430">
            <w:pPr>
              <w:spacing w:after="0" w:line="10" w:lineRule="atLeast"/>
              <w:ind w:left="-106"/>
              <w:jc w:val="both"/>
              <w:rPr>
                <w:rFonts w:ascii="Arial" w:hAnsi="Arial" w:cs="Arial"/>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D666" w14:textId="77777777" w:rsidR="00FC4430" w:rsidRPr="00C55AFE" w:rsidRDefault="00FC4430" w:rsidP="00FC4430">
            <w:pPr>
              <w:spacing w:after="0" w:line="10" w:lineRule="atLeast"/>
              <w:jc w:val="both"/>
              <w:rPr>
                <w:rFonts w:ascii="Arial" w:hAnsi="Arial" w:cs="Arial"/>
              </w:rPr>
            </w:pPr>
          </w:p>
        </w:tc>
      </w:tr>
      <w:tr w:rsidR="00FC4430" w:rsidRPr="00A07889" w14:paraId="160B1268"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9DFFC" w14:textId="77777777" w:rsidR="00FC4430" w:rsidRPr="00C55AFE" w:rsidRDefault="00FC4430" w:rsidP="00FC4430">
            <w:pPr>
              <w:pStyle w:val="PargrafodaLista"/>
              <w:spacing w:line="10" w:lineRule="atLeast"/>
              <w:ind w:left="-106"/>
              <w:jc w:val="both"/>
            </w:pPr>
            <w:r w:rsidRPr="00C55AFE">
              <w:rPr>
                <w:rStyle w:val="Nmerodepgina"/>
                <w:rFonts w:ascii="Arial" w:hAnsi="Arial" w:cs="Arial"/>
                <w:sz w:val="22"/>
                <w:szCs w:val="22"/>
              </w:rPr>
              <w:t xml:space="preserve">2.1. As Partes poderão compartilhar entre si, na qualidade de Controladoras, nos termos deste Contrato, os Dados Pessoais descritos no Adendo I, com a outra Parte, observadas as condições de legitimidade de Tratamento dos Dados Pessoais, limites decorrentes de propriedade intelectual e condições comerciais definidas no Contrato. Assim, as Partes, sem prejuízo das demais </w:t>
            </w:r>
            <w:r w:rsidRPr="00C55AFE">
              <w:rPr>
                <w:rStyle w:val="Nmerodepgina"/>
                <w:rFonts w:ascii="Arial" w:hAnsi="Arial" w:cs="Arial"/>
                <w:sz w:val="22"/>
                <w:szCs w:val="22"/>
              </w:rPr>
              <w:lastRenderedPageBreak/>
              <w:t>obrigações previstas neste Anexo e no Contrato, se obrigam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27765" w14:textId="77777777" w:rsidR="00FC4430" w:rsidRPr="00C55AFE" w:rsidRDefault="00FC4430" w:rsidP="00FC4430">
            <w:pPr>
              <w:pStyle w:val="PargrafodaLista"/>
              <w:spacing w:line="10" w:lineRule="atLeast"/>
              <w:ind w:left="0"/>
              <w:jc w:val="both"/>
              <w:rPr>
                <w:lang w:val="en-US"/>
              </w:rPr>
            </w:pPr>
            <w:r w:rsidRPr="00C55AFE">
              <w:rPr>
                <w:rStyle w:val="Nmerodepgina"/>
                <w:rFonts w:ascii="Arial" w:hAnsi="Arial" w:cs="Arial"/>
                <w:sz w:val="22"/>
                <w:szCs w:val="22"/>
                <w:lang w:val="en-US"/>
              </w:rPr>
              <w:lastRenderedPageBreak/>
              <w:t xml:space="preserve">2.1. The Parties may share with each other, as Controllers, under the terms of this </w:t>
            </w:r>
            <w:r w:rsidRPr="00C55AFE">
              <w:rPr>
                <w:rFonts w:ascii="Arial" w:hAnsi="Arial" w:cs="Arial"/>
                <w:sz w:val="22"/>
                <w:szCs w:val="22"/>
                <w:lang w:val="en-US"/>
              </w:rPr>
              <w:t>Agreement</w:t>
            </w:r>
            <w:r w:rsidRPr="00C55AFE">
              <w:rPr>
                <w:rStyle w:val="Nmerodepgina"/>
                <w:rFonts w:ascii="Arial" w:hAnsi="Arial" w:cs="Arial"/>
                <w:sz w:val="22"/>
                <w:szCs w:val="22"/>
                <w:lang w:val="en-US"/>
              </w:rPr>
              <w:t xml:space="preserve">, the Personal Data described in Addendum I, with the other Party, subject to the legitimacy conditions for the Processing of Personal Data; limits arising from intellectual property and commercial conditions defined in the </w:t>
            </w:r>
            <w:r w:rsidRPr="00C55AFE">
              <w:rPr>
                <w:rFonts w:ascii="Arial" w:hAnsi="Arial" w:cs="Arial"/>
                <w:sz w:val="22"/>
                <w:szCs w:val="22"/>
                <w:lang w:val="en-US"/>
              </w:rPr>
              <w:t>Agreement</w:t>
            </w:r>
            <w:r w:rsidRPr="00C55AFE">
              <w:rPr>
                <w:rStyle w:val="Nmerodepgina"/>
                <w:rFonts w:ascii="Arial" w:hAnsi="Arial" w:cs="Arial"/>
                <w:sz w:val="22"/>
                <w:szCs w:val="22"/>
                <w:lang w:val="en-US"/>
              </w:rPr>
              <w:t xml:space="preserve">. Thus, the Parties, without prejudice to the other </w:t>
            </w:r>
            <w:r w:rsidRPr="00C55AFE">
              <w:rPr>
                <w:rStyle w:val="Nmerodepgina"/>
                <w:rFonts w:ascii="Arial" w:hAnsi="Arial" w:cs="Arial"/>
                <w:sz w:val="22"/>
                <w:szCs w:val="22"/>
                <w:lang w:val="en-US"/>
              </w:rPr>
              <w:lastRenderedPageBreak/>
              <w:t xml:space="preserve">obligations provided for in this Annex and the </w:t>
            </w:r>
            <w:r w:rsidRPr="00C55AFE">
              <w:rPr>
                <w:rFonts w:ascii="Arial" w:hAnsi="Arial" w:cs="Arial"/>
                <w:sz w:val="22"/>
                <w:szCs w:val="22"/>
                <w:lang w:val="en-US"/>
              </w:rPr>
              <w:t>Agreement</w:t>
            </w:r>
            <w:r w:rsidRPr="00C55AFE">
              <w:rPr>
                <w:rStyle w:val="Nmerodepgina"/>
                <w:rFonts w:ascii="Arial" w:hAnsi="Arial" w:cs="Arial"/>
                <w:sz w:val="22"/>
                <w:szCs w:val="22"/>
                <w:lang w:val="en-US"/>
              </w:rPr>
              <w:t>, undertake to:</w:t>
            </w:r>
          </w:p>
        </w:tc>
      </w:tr>
      <w:tr w:rsidR="00FC4430" w:rsidRPr="00A07889" w14:paraId="0AAA54C0"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DDE29" w14:textId="77777777"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099D6" w14:textId="77777777" w:rsidR="00FC4430" w:rsidRPr="00C55AFE" w:rsidRDefault="00FC4430" w:rsidP="00FC4430">
            <w:pPr>
              <w:spacing w:after="0" w:line="10" w:lineRule="atLeast"/>
              <w:jc w:val="both"/>
              <w:rPr>
                <w:rFonts w:ascii="Arial" w:hAnsi="Arial" w:cs="Arial"/>
                <w:lang w:val="en-US"/>
              </w:rPr>
            </w:pPr>
          </w:p>
        </w:tc>
      </w:tr>
      <w:tr w:rsidR="00FC4430" w:rsidRPr="00A07889" w14:paraId="2D61DFE5"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21175" w14:textId="77777777" w:rsidR="00FC4430" w:rsidRPr="00C55AFE" w:rsidRDefault="00FC4430" w:rsidP="00FC4430">
            <w:pPr>
              <w:pStyle w:val="PargrafodaLista"/>
              <w:spacing w:line="10" w:lineRule="atLeast"/>
              <w:ind w:left="-106"/>
              <w:jc w:val="both"/>
            </w:pPr>
            <w:r w:rsidRPr="00C55AFE">
              <w:rPr>
                <w:rStyle w:val="Nmerodepgina"/>
                <w:rFonts w:ascii="Arial" w:hAnsi="Arial" w:cs="Arial"/>
                <w:sz w:val="22"/>
                <w:szCs w:val="22"/>
              </w:rPr>
              <w:t>(i) observar as obrigações estabelecidas pela LGPD, inclusive no que diz respeito ao exercício dos direitos dos Titulares em relação ao tratamento realizado por cada Parte, no limite das atividades que realiza enquanto Controladora, de forma independente da outra Parte;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488D2" w14:textId="77777777" w:rsidR="00FC4430" w:rsidRPr="00C55AFE" w:rsidRDefault="00FC4430" w:rsidP="00FC4430">
            <w:pPr>
              <w:pStyle w:val="PargrafodaLista"/>
              <w:spacing w:line="10" w:lineRule="atLeast"/>
              <w:ind w:left="0"/>
              <w:jc w:val="both"/>
              <w:rPr>
                <w:lang w:val="en-US"/>
              </w:rPr>
            </w:pPr>
            <w:r w:rsidRPr="00C55AFE">
              <w:rPr>
                <w:rFonts w:ascii="Arial" w:hAnsi="Arial" w:cs="Arial"/>
                <w:sz w:val="22"/>
                <w:szCs w:val="22"/>
                <w:lang w:val="en-US"/>
              </w:rPr>
              <w:t xml:space="preserve">(i) observe the obligations established by the LGPD, including with </w:t>
            </w:r>
            <w:r>
              <w:rPr>
                <w:rFonts w:ascii="Arial" w:hAnsi="Arial" w:cs="Arial"/>
                <w:sz w:val="22"/>
                <w:szCs w:val="22"/>
                <w:lang w:val="en-US"/>
              </w:rPr>
              <w:t>respect to</w:t>
            </w:r>
            <w:r w:rsidRPr="00C55AFE">
              <w:rPr>
                <w:rFonts w:ascii="Arial" w:hAnsi="Arial" w:cs="Arial"/>
                <w:sz w:val="22"/>
                <w:szCs w:val="22"/>
                <w:lang w:val="en-US"/>
              </w:rPr>
              <w:t xml:space="preserve"> the exercise of the rights of the </w:t>
            </w:r>
            <w:r>
              <w:rPr>
                <w:rFonts w:ascii="Arial" w:hAnsi="Arial" w:cs="Arial"/>
                <w:sz w:val="22"/>
                <w:szCs w:val="22"/>
                <w:lang w:val="en-US"/>
              </w:rPr>
              <w:t>Owners</w:t>
            </w:r>
            <w:r w:rsidRPr="00C55AFE">
              <w:rPr>
                <w:rFonts w:ascii="Arial" w:hAnsi="Arial" w:cs="Arial"/>
                <w:sz w:val="22"/>
                <w:szCs w:val="22"/>
                <w:lang w:val="en-US"/>
              </w:rPr>
              <w:t xml:space="preserve"> </w:t>
            </w:r>
            <w:r>
              <w:rPr>
                <w:rFonts w:ascii="Arial" w:hAnsi="Arial" w:cs="Arial"/>
                <w:sz w:val="22"/>
                <w:szCs w:val="22"/>
                <w:lang w:val="en-US"/>
              </w:rPr>
              <w:t>related</w:t>
            </w:r>
            <w:r w:rsidRPr="00C55AFE">
              <w:rPr>
                <w:rFonts w:ascii="Arial" w:hAnsi="Arial" w:cs="Arial"/>
                <w:sz w:val="22"/>
                <w:szCs w:val="22"/>
                <w:lang w:val="en-US"/>
              </w:rPr>
              <w:t xml:space="preserve"> to the </w:t>
            </w:r>
            <w:r>
              <w:rPr>
                <w:rFonts w:ascii="Arial" w:hAnsi="Arial" w:cs="Arial"/>
                <w:sz w:val="22"/>
                <w:szCs w:val="22"/>
                <w:lang w:val="en-US"/>
              </w:rPr>
              <w:t xml:space="preserve">Treatment performed by each Party, </w:t>
            </w:r>
            <w:r w:rsidRPr="00C55AFE">
              <w:rPr>
                <w:rFonts w:ascii="Arial" w:hAnsi="Arial" w:cs="Arial"/>
                <w:sz w:val="22"/>
                <w:szCs w:val="22"/>
                <w:lang w:val="en-US"/>
              </w:rPr>
              <w:t xml:space="preserve">within the limit of the activities it </w:t>
            </w:r>
            <w:r>
              <w:rPr>
                <w:rFonts w:ascii="Arial" w:hAnsi="Arial" w:cs="Arial"/>
                <w:sz w:val="22"/>
                <w:szCs w:val="22"/>
                <w:lang w:val="en-US"/>
              </w:rPr>
              <w:t>carries out</w:t>
            </w:r>
            <w:r w:rsidRPr="00C55AFE">
              <w:rPr>
                <w:rFonts w:ascii="Arial" w:hAnsi="Arial" w:cs="Arial"/>
                <w:sz w:val="22"/>
                <w:szCs w:val="22"/>
                <w:lang w:val="en-US"/>
              </w:rPr>
              <w:t xml:space="preserve"> as a Controller, independently of the other Party;</w:t>
            </w:r>
          </w:p>
        </w:tc>
      </w:tr>
      <w:tr w:rsidR="00FC4430" w:rsidRPr="00A07889" w14:paraId="7436F654"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7148F" w14:textId="77777777"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C668D" w14:textId="77777777" w:rsidR="00FC4430" w:rsidRPr="00C55AFE" w:rsidRDefault="00FC4430" w:rsidP="00FC4430">
            <w:pPr>
              <w:spacing w:after="0" w:line="10" w:lineRule="atLeast"/>
              <w:jc w:val="both"/>
              <w:rPr>
                <w:rFonts w:ascii="Arial" w:hAnsi="Arial" w:cs="Arial"/>
                <w:lang w:val="en-US"/>
              </w:rPr>
            </w:pPr>
          </w:p>
        </w:tc>
      </w:tr>
      <w:tr w:rsidR="00FC4430" w:rsidRPr="00A07889" w14:paraId="19FE964C"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4DCD0" w14:textId="6FD97709" w:rsidR="00FC4430" w:rsidRPr="00C55AFE" w:rsidRDefault="00FC4430" w:rsidP="00FC4430">
            <w:pPr>
              <w:pStyle w:val="PargrafodaLista"/>
              <w:spacing w:line="10" w:lineRule="atLeast"/>
              <w:ind w:left="-106"/>
              <w:jc w:val="both"/>
            </w:pPr>
            <w:r w:rsidRPr="00C55AFE">
              <w:rPr>
                <w:rStyle w:val="Nmerodepgina"/>
                <w:rFonts w:ascii="Arial" w:hAnsi="Arial" w:cs="Arial"/>
                <w:sz w:val="22"/>
                <w:szCs w:val="22"/>
              </w:rPr>
              <w:t>(ii) adotar e garantir, conforme as suas políticas internas, medidas de segurança da informação, técnicas, administrativas e organizacionais adequadas ao risco das suas a</w:t>
            </w:r>
            <w:r w:rsidR="005830C0">
              <w:rPr>
                <w:rStyle w:val="Nmerodepgina"/>
                <w:rFonts w:ascii="Arial" w:hAnsi="Arial" w:cs="Arial"/>
                <w:sz w:val="22"/>
                <w:szCs w:val="22"/>
              </w:rPr>
              <w:t>n</w:t>
            </w:r>
            <w:r w:rsidRPr="00C55AFE">
              <w:rPr>
                <w:rStyle w:val="Nmerodepgina"/>
                <w:rFonts w:ascii="Arial" w:hAnsi="Arial" w:cs="Arial"/>
                <w:sz w:val="22"/>
                <w:szCs w:val="22"/>
              </w:rPr>
              <w:t>tianexo dades;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811C6" w14:textId="77777777" w:rsidR="00FC4430" w:rsidRPr="00C55AFE" w:rsidRDefault="00FC4430" w:rsidP="00FC4430">
            <w:pPr>
              <w:pStyle w:val="PargrafodaLista"/>
              <w:spacing w:line="10" w:lineRule="atLeast"/>
              <w:ind w:left="0"/>
              <w:jc w:val="both"/>
              <w:rPr>
                <w:lang w:val="en-US"/>
              </w:rPr>
            </w:pPr>
            <w:r w:rsidRPr="00C55AFE">
              <w:rPr>
                <w:rFonts w:ascii="Arial" w:hAnsi="Arial" w:cs="Arial"/>
                <w:sz w:val="22"/>
                <w:szCs w:val="22"/>
                <w:lang w:val="en-US"/>
              </w:rPr>
              <w:t xml:space="preserve">(ii) adopt and </w:t>
            </w:r>
            <w:r>
              <w:rPr>
                <w:rFonts w:ascii="Arial" w:hAnsi="Arial" w:cs="Arial"/>
                <w:sz w:val="22"/>
                <w:szCs w:val="22"/>
                <w:lang w:val="en-US"/>
              </w:rPr>
              <w:t>ensure</w:t>
            </w:r>
            <w:r w:rsidRPr="00C55AFE">
              <w:rPr>
                <w:rFonts w:ascii="Arial" w:hAnsi="Arial" w:cs="Arial"/>
                <w:sz w:val="22"/>
                <w:szCs w:val="22"/>
                <w:lang w:val="en-US"/>
              </w:rPr>
              <w:t>,</w:t>
            </w:r>
            <w:r>
              <w:rPr>
                <w:rFonts w:ascii="Arial" w:hAnsi="Arial" w:cs="Arial"/>
                <w:sz w:val="22"/>
                <w:szCs w:val="22"/>
                <w:lang w:val="en-US"/>
              </w:rPr>
              <w:t xml:space="preserve"> in</w:t>
            </w:r>
            <w:r w:rsidRPr="00C55AFE">
              <w:rPr>
                <w:rFonts w:ascii="Arial" w:hAnsi="Arial" w:cs="Arial"/>
                <w:sz w:val="22"/>
                <w:szCs w:val="22"/>
                <w:lang w:val="en-US"/>
              </w:rPr>
              <w:t xml:space="preserve"> </w:t>
            </w:r>
            <w:r>
              <w:rPr>
                <w:rFonts w:ascii="Arial" w:hAnsi="Arial" w:cs="Arial"/>
                <w:sz w:val="22"/>
                <w:szCs w:val="22"/>
                <w:lang w:val="en-US"/>
              </w:rPr>
              <w:t xml:space="preserve">accordance with its internal </w:t>
            </w:r>
            <w:r w:rsidRPr="00C55AFE">
              <w:rPr>
                <w:rFonts w:ascii="Arial" w:hAnsi="Arial" w:cs="Arial"/>
                <w:sz w:val="22"/>
                <w:szCs w:val="22"/>
                <w:lang w:val="en-US"/>
              </w:rPr>
              <w:t xml:space="preserve">policies, information security, technical, </w:t>
            </w:r>
            <w:proofErr w:type="gramStart"/>
            <w:r w:rsidRPr="00C55AFE">
              <w:rPr>
                <w:rFonts w:ascii="Arial" w:hAnsi="Arial" w:cs="Arial"/>
                <w:sz w:val="22"/>
                <w:szCs w:val="22"/>
                <w:lang w:val="en-US"/>
              </w:rPr>
              <w:t>administrative</w:t>
            </w:r>
            <w:proofErr w:type="gramEnd"/>
            <w:r w:rsidRPr="00C55AFE">
              <w:rPr>
                <w:rFonts w:ascii="Arial" w:hAnsi="Arial" w:cs="Arial"/>
                <w:sz w:val="22"/>
                <w:szCs w:val="22"/>
                <w:lang w:val="en-US"/>
              </w:rPr>
              <w:t xml:space="preserve"> and organizational measures</w:t>
            </w:r>
            <w:r>
              <w:rPr>
                <w:rFonts w:ascii="Arial" w:hAnsi="Arial" w:cs="Arial"/>
                <w:sz w:val="22"/>
                <w:szCs w:val="22"/>
                <w:lang w:val="en-US"/>
              </w:rPr>
              <w:t xml:space="preserve"> that are adequate </w:t>
            </w:r>
            <w:r w:rsidRPr="00C55AFE">
              <w:rPr>
                <w:rFonts w:ascii="Arial" w:hAnsi="Arial" w:cs="Arial"/>
                <w:sz w:val="22"/>
                <w:szCs w:val="22"/>
                <w:lang w:val="en-US"/>
              </w:rPr>
              <w:t xml:space="preserve">to the risk of </w:t>
            </w:r>
            <w:r>
              <w:rPr>
                <w:rFonts w:ascii="Arial" w:hAnsi="Arial" w:cs="Arial"/>
                <w:sz w:val="22"/>
                <w:szCs w:val="22"/>
                <w:lang w:val="en-US"/>
              </w:rPr>
              <w:t>their</w:t>
            </w:r>
            <w:r w:rsidRPr="00C55AFE">
              <w:rPr>
                <w:rFonts w:ascii="Arial" w:hAnsi="Arial" w:cs="Arial"/>
                <w:sz w:val="22"/>
                <w:szCs w:val="22"/>
                <w:lang w:val="en-US"/>
              </w:rPr>
              <w:t xml:space="preserve"> activities;</w:t>
            </w:r>
            <w:r w:rsidRPr="00C55AFE">
              <w:rPr>
                <w:rFonts w:ascii="Arial" w:hAnsi="Arial" w:cs="Arial"/>
                <w:sz w:val="22"/>
                <w:szCs w:val="22"/>
                <w:lang w:val="en-US"/>
              </w:rPr>
              <w:tab/>
            </w:r>
          </w:p>
        </w:tc>
      </w:tr>
      <w:tr w:rsidR="00FC4430" w:rsidRPr="00A07889" w14:paraId="02E89467"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8B262" w14:textId="77777777"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02C19" w14:textId="77777777" w:rsidR="00FC4430" w:rsidRPr="00C55AFE" w:rsidRDefault="00FC4430" w:rsidP="00FC4430">
            <w:pPr>
              <w:spacing w:after="0" w:line="10" w:lineRule="atLeast"/>
              <w:jc w:val="both"/>
              <w:rPr>
                <w:rFonts w:ascii="Arial" w:hAnsi="Arial" w:cs="Arial"/>
                <w:lang w:val="en-US"/>
              </w:rPr>
            </w:pPr>
          </w:p>
        </w:tc>
      </w:tr>
      <w:tr w:rsidR="00FC4430" w:rsidRPr="00A07889" w14:paraId="507E69CB"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1D450" w14:textId="77777777" w:rsidR="00FC4430" w:rsidRPr="00C55AFE" w:rsidRDefault="00FC4430" w:rsidP="00FC4430">
            <w:pPr>
              <w:pStyle w:val="PargrafodaLista"/>
              <w:spacing w:line="10" w:lineRule="atLeast"/>
              <w:ind w:left="-106"/>
              <w:jc w:val="both"/>
            </w:pPr>
            <w:r w:rsidRPr="00C55AFE">
              <w:rPr>
                <w:rStyle w:val="Nmerodepgina"/>
                <w:rFonts w:ascii="Arial" w:hAnsi="Arial" w:cs="Arial"/>
                <w:sz w:val="22"/>
                <w:szCs w:val="22"/>
              </w:rPr>
              <w:t xml:space="preserve">(iii) cooperar mutuamente, no atendimento a eventuais requisições de exercício de direitos dos titulares e solicitações de Autoridades Fiscalizadoras, que envolvam o tratamento realizado pela outra Parte;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AD0F1" w14:textId="77777777" w:rsidR="00FC4430" w:rsidRPr="00C55AFE" w:rsidRDefault="00FC4430" w:rsidP="00FC4430">
            <w:pPr>
              <w:pStyle w:val="PargrafodaLista"/>
              <w:spacing w:line="10" w:lineRule="atLeast"/>
              <w:ind w:left="0"/>
              <w:jc w:val="both"/>
              <w:rPr>
                <w:lang w:val="en-US"/>
              </w:rPr>
            </w:pPr>
            <w:r w:rsidRPr="00C55AFE">
              <w:rPr>
                <w:rFonts w:ascii="Arial" w:hAnsi="Arial" w:cs="Arial"/>
                <w:sz w:val="22"/>
                <w:szCs w:val="22"/>
                <w:lang w:val="en-US"/>
              </w:rPr>
              <w:t xml:space="preserve">(iii) </w:t>
            </w:r>
            <w:r w:rsidRPr="00AD77B4">
              <w:rPr>
                <w:rFonts w:ascii="Arial" w:hAnsi="Arial" w:cs="Arial"/>
                <w:sz w:val="22"/>
                <w:szCs w:val="22"/>
                <w:lang w:val="en-US"/>
              </w:rPr>
              <w:t xml:space="preserve">mutually cooperate to meet any requests for the exercise of rights of the owners and requests from Inspection Authorities that involve the treatment carried out by the other Party;  </w:t>
            </w:r>
          </w:p>
        </w:tc>
      </w:tr>
      <w:tr w:rsidR="00FC4430" w:rsidRPr="00A07889" w14:paraId="73184075"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D6C16" w14:textId="77777777"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84B94" w14:textId="77777777" w:rsidR="00FC4430" w:rsidRPr="00C55AFE" w:rsidRDefault="00FC4430" w:rsidP="00FC4430">
            <w:pPr>
              <w:spacing w:after="0" w:line="10" w:lineRule="atLeast"/>
              <w:jc w:val="both"/>
              <w:rPr>
                <w:rFonts w:ascii="Arial" w:hAnsi="Arial" w:cs="Arial"/>
                <w:lang w:val="en-US"/>
              </w:rPr>
            </w:pPr>
          </w:p>
        </w:tc>
      </w:tr>
      <w:tr w:rsidR="00FC4430" w:rsidRPr="00A07889" w14:paraId="741F03FF"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DC497" w14:textId="77777777" w:rsidR="00FC4430" w:rsidRPr="00C55AFE" w:rsidRDefault="00FC4430" w:rsidP="00FC4430">
            <w:pPr>
              <w:pStyle w:val="PargrafodaLista"/>
              <w:spacing w:line="10" w:lineRule="atLeast"/>
              <w:ind w:left="-106"/>
              <w:jc w:val="both"/>
            </w:pPr>
            <w:r w:rsidRPr="00C55AFE">
              <w:rPr>
                <w:rStyle w:val="Nmerodepgina"/>
                <w:rFonts w:ascii="Arial" w:hAnsi="Arial" w:cs="Arial"/>
                <w:sz w:val="22"/>
                <w:szCs w:val="22"/>
              </w:rPr>
              <w:t xml:space="preserve">(iv) em até 72 (setenta e duas) horas úteis contadas a partir do seu conhecimento, ou em qualquer outro prazo definido pela LGPD ou pela ANPD, </w:t>
            </w:r>
            <w:bookmarkStart w:id="139" w:name="_Hlk36056486"/>
            <w:r w:rsidRPr="00C55AFE">
              <w:rPr>
                <w:rStyle w:val="Nmerodepgina"/>
                <w:rFonts w:ascii="Arial" w:hAnsi="Arial" w:cs="Arial"/>
                <w:sz w:val="22"/>
                <w:szCs w:val="22"/>
              </w:rPr>
              <w:t>com a antecedência necessária à possibilidade de a outra Parte atender suas obrigações perante a LGPD</w:t>
            </w:r>
            <w:bookmarkEnd w:id="139"/>
            <w:r w:rsidRPr="00C55AFE">
              <w:rPr>
                <w:rStyle w:val="Nmerodepgina"/>
                <w:rFonts w:ascii="Arial" w:hAnsi="Arial" w:cs="Arial"/>
                <w:sz w:val="22"/>
                <w:szCs w:val="22"/>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B808B" w14:textId="77777777" w:rsidR="00FC4430" w:rsidRPr="00C55AFE" w:rsidRDefault="00FC4430" w:rsidP="00FC4430">
            <w:pPr>
              <w:pStyle w:val="PargrafodaLista"/>
              <w:spacing w:line="10" w:lineRule="atLeast"/>
              <w:ind w:left="0"/>
              <w:jc w:val="both"/>
              <w:rPr>
                <w:lang w:val="en-US"/>
              </w:rPr>
            </w:pPr>
            <w:r w:rsidRPr="00C55AFE">
              <w:rPr>
                <w:rFonts w:ascii="Arial" w:hAnsi="Arial" w:cs="Arial"/>
                <w:sz w:val="22"/>
                <w:szCs w:val="22"/>
                <w:lang w:val="en-US"/>
              </w:rPr>
              <w:t xml:space="preserve">(iv) </w:t>
            </w:r>
            <w:r w:rsidRPr="00AD77B4">
              <w:rPr>
                <w:rFonts w:ascii="Arial" w:hAnsi="Arial" w:cs="Arial"/>
                <w:sz w:val="22"/>
                <w:szCs w:val="22"/>
                <w:lang w:val="en-US"/>
              </w:rPr>
              <w:t>within seventy-two (72) working hours after they become known, or within any other period determined in the LGPD or by the ANPD, with the advance necessary so that the other Party can fulfill its obligations with the LGPD</w:t>
            </w:r>
            <w:r>
              <w:rPr>
                <w:rFonts w:ascii="Arial" w:hAnsi="Arial" w:cs="Arial"/>
                <w:sz w:val="22"/>
                <w:szCs w:val="22"/>
                <w:lang w:val="en-US"/>
              </w:rPr>
              <w:t>;</w:t>
            </w:r>
          </w:p>
        </w:tc>
      </w:tr>
      <w:tr w:rsidR="00FC4430" w:rsidRPr="00A07889" w14:paraId="6BE3C903"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953FC" w14:textId="77777777"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7CF2C" w14:textId="77777777" w:rsidR="00FC4430" w:rsidRPr="00C55AFE" w:rsidRDefault="00FC4430" w:rsidP="00FC4430">
            <w:pPr>
              <w:spacing w:after="0" w:line="10" w:lineRule="atLeast"/>
              <w:jc w:val="both"/>
              <w:rPr>
                <w:rFonts w:ascii="Arial" w:hAnsi="Arial" w:cs="Arial"/>
                <w:lang w:val="en-US"/>
              </w:rPr>
            </w:pPr>
          </w:p>
        </w:tc>
      </w:tr>
      <w:tr w:rsidR="00FC4430" w:rsidRPr="00A07889" w14:paraId="414B7D87"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365DD" w14:textId="77777777" w:rsidR="00FC4430" w:rsidRPr="00C55AFE" w:rsidRDefault="00FC4430" w:rsidP="00FC4430">
            <w:pPr>
              <w:spacing w:after="0" w:line="10" w:lineRule="atLeast"/>
              <w:ind w:left="-106"/>
              <w:jc w:val="both"/>
            </w:pPr>
            <w:r w:rsidRPr="00C55AFE">
              <w:rPr>
                <w:rStyle w:val="Nmerodepgina"/>
                <w:rFonts w:ascii="Arial" w:hAnsi="Arial" w:cs="Arial"/>
              </w:rPr>
              <w:t>(a) informar o recebimento de qualquer comunicação, incluindo citação ou notificação, solicitando o fornecimento de parte ou integralidade dos Dados Pessoais dentro do contexto de Tratamento da outra Parte;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786CF" w14:textId="77777777" w:rsidR="00FC4430" w:rsidRPr="00C55AFE" w:rsidRDefault="00FC4430" w:rsidP="00FC4430">
            <w:pPr>
              <w:spacing w:after="0" w:line="10" w:lineRule="atLeast"/>
              <w:jc w:val="both"/>
              <w:rPr>
                <w:lang w:val="en-US"/>
              </w:rPr>
            </w:pPr>
            <w:r w:rsidRPr="00C55AFE">
              <w:rPr>
                <w:rFonts w:ascii="Arial" w:hAnsi="Arial" w:cs="Arial"/>
                <w:lang w:val="en-US"/>
              </w:rPr>
              <w:t xml:space="preserve">(a) </w:t>
            </w:r>
            <w:r w:rsidRPr="00AD77B4">
              <w:rPr>
                <w:rFonts w:ascii="Arial" w:hAnsi="Arial" w:cs="Arial"/>
                <w:lang w:val="en-US"/>
              </w:rPr>
              <w:t>inform the receipt of any communication, including a summons or notification, requesting the supply of part or the totality of the Personal Data in the context of the Treatment of the other Party;</w:t>
            </w:r>
          </w:p>
        </w:tc>
      </w:tr>
      <w:tr w:rsidR="00FC4430" w:rsidRPr="00A07889" w14:paraId="2F5FF2D3"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8514" w14:textId="77777777" w:rsidR="00FC4430" w:rsidRPr="00C55AFE" w:rsidRDefault="00FC4430" w:rsidP="00FC4430">
            <w:pPr>
              <w:spacing w:after="0" w:line="10" w:lineRule="atLeast"/>
              <w:ind w:left="-106"/>
              <w:jc w:val="both"/>
              <w:rPr>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D0C5C" w14:textId="77777777" w:rsidR="00FC4430" w:rsidRPr="00C55AFE" w:rsidRDefault="00FC4430" w:rsidP="00FC4430">
            <w:pPr>
              <w:spacing w:after="0" w:line="10" w:lineRule="atLeast"/>
              <w:jc w:val="both"/>
              <w:rPr>
                <w:lang w:val="en-US"/>
              </w:rPr>
            </w:pPr>
          </w:p>
        </w:tc>
      </w:tr>
      <w:tr w:rsidR="00FC4430" w:rsidRPr="00A07889" w14:paraId="27368E40"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3547C" w14:textId="77777777" w:rsidR="00FC4430" w:rsidRPr="00C55AFE" w:rsidRDefault="00FC4430" w:rsidP="00FC4430">
            <w:pPr>
              <w:pStyle w:val="PargrafodaLista"/>
              <w:spacing w:line="10" w:lineRule="atLeast"/>
              <w:ind w:left="-106"/>
              <w:jc w:val="both"/>
            </w:pPr>
            <w:r w:rsidRPr="00C55AFE">
              <w:rPr>
                <w:rStyle w:val="Nmerodepgina"/>
                <w:rFonts w:ascii="Arial" w:hAnsi="Arial" w:cs="Arial"/>
                <w:sz w:val="22"/>
                <w:szCs w:val="22"/>
              </w:rPr>
              <w:t xml:space="preserve">(b) informar o recebimento de qualquer solicitação, de qualquer tipo, feita pelos Titulares dos Dados Pessoais ou por Autoridades Fiscalizadoras que porventura envolva o tratamento dos Dados Pessoais realizado pela outra Parte.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CC5A2" w14:textId="77777777" w:rsidR="00FC4430" w:rsidRPr="00C55AFE" w:rsidRDefault="00FC4430" w:rsidP="00FC4430">
            <w:pPr>
              <w:pStyle w:val="PargrafodaLista"/>
              <w:spacing w:line="10" w:lineRule="atLeast"/>
              <w:ind w:left="0"/>
              <w:jc w:val="both"/>
              <w:rPr>
                <w:lang w:val="en-US"/>
              </w:rPr>
            </w:pPr>
            <w:r w:rsidRPr="00C55AFE">
              <w:rPr>
                <w:rFonts w:ascii="Arial" w:hAnsi="Arial" w:cs="Arial"/>
                <w:sz w:val="22"/>
                <w:szCs w:val="22"/>
                <w:lang w:val="en-US"/>
              </w:rPr>
              <w:t xml:space="preserve">(b) </w:t>
            </w:r>
            <w:r w:rsidRPr="00AD77B4">
              <w:rPr>
                <w:rFonts w:ascii="Arial" w:hAnsi="Arial" w:cs="Arial"/>
                <w:sz w:val="22"/>
                <w:szCs w:val="22"/>
                <w:lang w:val="en-US"/>
              </w:rPr>
              <w:t xml:space="preserve">inform the receipt of any request, of any kind, made by the Owners of the Personal Data or Inspection Authorities that may involve the treatment of the Personal Data carried out by the other Party.  </w:t>
            </w:r>
          </w:p>
        </w:tc>
      </w:tr>
      <w:tr w:rsidR="00FC4430" w:rsidRPr="00A07889" w14:paraId="7DF3CC25"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C0224" w14:textId="77777777"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B1790" w14:textId="77777777" w:rsidR="00FC4430" w:rsidRPr="00C55AFE" w:rsidRDefault="00FC4430" w:rsidP="00FC4430">
            <w:pPr>
              <w:spacing w:after="0" w:line="10" w:lineRule="atLeast"/>
              <w:jc w:val="both"/>
              <w:rPr>
                <w:rFonts w:ascii="Arial" w:hAnsi="Arial" w:cs="Arial"/>
                <w:lang w:val="en-US"/>
              </w:rPr>
            </w:pPr>
          </w:p>
        </w:tc>
      </w:tr>
      <w:tr w:rsidR="00FC4430" w:rsidRPr="00A07889" w14:paraId="642DE936"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BA9AC" w14:textId="77777777" w:rsidR="00FC4430" w:rsidRPr="00C55AFE" w:rsidRDefault="00FC4430" w:rsidP="00FC4430">
            <w:pPr>
              <w:pStyle w:val="PargrafodaLista"/>
              <w:spacing w:line="10" w:lineRule="atLeast"/>
              <w:ind w:left="-106"/>
              <w:jc w:val="both"/>
            </w:pPr>
            <w:r w:rsidRPr="00C55AFE">
              <w:rPr>
                <w:rStyle w:val="Nmerodepgina"/>
                <w:rFonts w:ascii="Arial" w:hAnsi="Arial" w:cs="Arial"/>
                <w:sz w:val="22"/>
                <w:szCs w:val="22"/>
              </w:rPr>
              <w:t xml:space="preserve">2.2. As Partes reconhecem que cada Parte é responsável exclusiva e integralmente no âmbito do Tratamento dos Dados Pessoais que realizam em relação às obrigações previstas na LGPD e legislações aplicáveis, em especial a garantia do exercício dos direitos dos titulares.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8D345" w14:textId="77777777" w:rsidR="00FC4430" w:rsidRPr="00AD77B4" w:rsidRDefault="00FC4430" w:rsidP="00FC4430">
            <w:pPr>
              <w:spacing w:after="0" w:line="10" w:lineRule="atLeast"/>
              <w:rPr>
                <w:rFonts w:ascii="Arial" w:hAnsi="Arial" w:cs="Arial"/>
                <w:lang w:val="en-US"/>
              </w:rPr>
            </w:pPr>
            <w:r w:rsidRPr="00C55AFE">
              <w:rPr>
                <w:rFonts w:ascii="Arial" w:hAnsi="Arial" w:cs="Arial"/>
                <w:lang w:val="en-US"/>
              </w:rPr>
              <w:t>2.2.</w:t>
            </w:r>
            <w:r w:rsidRPr="00AD77B4">
              <w:rPr>
                <w:rFonts w:ascii="Arial" w:hAnsi="Arial" w:cs="Arial"/>
                <w:lang w:val="en-US"/>
              </w:rPr>
              <w:t xml:space="preserve"> The Parties recognize that each Party is solely and fully responsible in the scope of the Personal Data Treatment they carry out with respect to the obligations provided for in the LGPD and applicable legislation, in particular the guarantee of the exercise of the owners’ rights.  </w:t>
            </w:r>
          </w:p>
        </w:tc>
      </w:tr>
      <w:tr w:rsidR="00FC4430" w:rsidRPr="00A07889" w14:paraId="69D411F8"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8B314" w14:textId="77777777"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AE6C5" w14:textId="77777777" w:rsidR="00FC4430" w:rsidRPr="00C55AFE" w:rsidRDefault="00FC4430" w:rsidP="00FC4430">
            <w:pPr>
              <w:spacing w:after="0" w:line="10" w:lineRule="atLeast"/>
              <w:jc w:val="both"/>
              <w:rPr>
                <w:rFonts w:ascii="Arial" w:hAnsi="Arial" w:cs="Arial"/>
                <w:lang w:val="en-US"/>
              </w:rPr>
            </w:pPr>
          </w:p>
        </w:tc>
      </w:tr>
      <w:tr w:rsidR="00FC4430" w:rsidRPr="00A07889" w14:paraId="11C4D4E1"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2416C" w14:textId="77777777" w:rsidR="00FC4430" w:rsidRPr="00C55AFE" w:rsidRDefault="00FC4430" w:rsidP="00FC4430">
            <w:pPr>
              <w:pStyle w:val="PargrafodaLista"/>
              <w:spacing w:line="10" w:lineRule="atLeast"/>
              <w:ind w:left="-106"/>
              <w:jc w:val="both"/>
            </w:pPr>
            <w:r w:rsidRPr="00C55AFE">
              <w:rPr>
                <w:rStyle w:val="Nmerodepgina"/>
                <w:rFonts w:ascii="Arial" w:hAnsi="Arial" w:cs="Arial"/>
                <w:sz w:val="22"/>
                <w:szCs w:val="22"/>
              </w:rPr>
              <w:t xml:space="preserve">2.3. Cada Parte é integralmente responsável por quaisquer danos, diretos e indiretos, incluindo lucros cessantes, danos morais, custos e despesas (incluindo honorários advocatícios, se for o caso) decorrentes de, ou relacionados ao Tratamento de Dados Pessoais causados por sua culpa e/ou dolo ou qualquer de seus Empregados e/ou Terceiros subcontratados em desacordo com </w:t>
            </w:r>
            <w:r w:rsidRPr="00C55AFE">
              <w:rPr>
                <w:rStyle w:val="Nmerodepgina"/>
                <w:rFonts w:ascii="Arial" w:hAnsi="Arial" w:cs="Arial"/>
                <w:sz w:val="22"/>
                <w:szCs w:val="22"/>
              </w:rPr>
              <w:lastRenderedPageBreak/>
              <w:t xml:space="preserve">o presente Anexo, com a LGPD e demais legislações aplicáveis, incluindo, mas não se limitando a qualquer: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4760B" w14:textId="77777777" w:rsidR="00FC4430" w:rsidRPr="00AD77B4" w:rsidRDefault="00FC4430" w:rsidP="00FC4430">
            <w:pPr>
              <w:pStyle w:val="PargrafodaLista"/>
              <w:spacing w:line="10" w:lineRule="atLeast"/>
              <w:ind w:left="0"/>
              <w:jc w:val="both"/>
              <w:rPr>
                <w:rFonts w:ascii="Arial" w:hAnsi="Arial" w:cs="Arial"/>
                <w:sz w:val="22"/>
                <w:szCs w:val="22"/>
                <w:lang w:val="en-US"/>
              </w:rPr>
            </w:pPr>
            <w:r w:rsidRPr="00C55AFE">
              <w:rPr>
                <w:rFonts w:ascii="Arial" w:hAnsi="Arial" w:cs="Arial"/>
                <w:sz w:val="22"/>
                <w:szCs w:val="22"/>
                <w:lang w:val="en-US"/>
              </w:rPr>
              <w:lastRenderedPageBreak/>
              <w:t xml:space="preserve">2.3. </w:t>
            </w:r>
            <w:r w:rsidRPr="00D511E6">
              <w:rPr>
                <w:rFonts w:ascii="Arial" w:hAnsi="Arial" w:cs="Arial"/>
                <w:sz w:val="22"/>
                <w:szCs w:val="22"/>
                <w:lang w:val="en-US"/>
              </w:rPr>
              <w:t xml:space="preserve">Each Party is fully responsible for any damage, direct or indirect, including loss of profit, pain and suffering, costs and expenses (including attorney’s fees, if applicable) arising from, or related with, Personal Data Treatment caused by its own negligence or willful misconduct or by the </w:t>
            </w:r>
            <w:r w:rsidRPr="00AD77B4">
              <w:rPr>
                <w:rFonts w:ascii="Arial" w:hAnsi="Arial" w:cs="Arial"/>
                <w:sz w:val="22"/>
                <w:szCs w:val="22"/>
                <w:lang w:val="en-US"/>
              </w:rPr>
              <w:t xml:space="preserve">negligence or willful misconduct of </w:t>
            </w:r>
            <w:r>
              <w:rPr>
                <w:rFonts w:ascii="Arial" w:hAnsi="Arial" w:cs="Arial"/>
                <w:sz w:val="22"/>
                <w:szCs w:val="22"/>
                <w:lang w:val="en-US"/>
              </w:rPr>
              <w:t>their</w:t>
            </w:r>
            <w:r w:rsidRPr="00D511E6">
              <w:rPr>
                <w:rFonts w:ascii="Arial" w:hAnsi="Arial" w:cs="Arial"/>
                <w:sz w:val="22"/>
                <w:szCs w:val="22"/>
                <w:lang w:val="en-US"/>
              </w:rPr>
              <w:t xml:space="preserve"> Employees and/or subcontracted Third Parties in </w:t>
            </w:r>
            <w:r w:rsidRPr="00D511E6">
              <w:rPr>
                <w:rFonts w:ascii="Arial" w:hAnsi="Arial" w:cs="Arial"/>
                <w:sz w:val="22"/>
                <w:szCs w:val="22"/>
                <w:lang w:val="en-US"/>
              </w:rPr>
              <w:lastRenderedPageBreak/>
              <w:t>violation of this Attachment or the LGPD and other applicable legislation, including, without limitation, any:</w:t>
            </w:r>
            <w:r w:rsidRPr="00D511E6">
              <w:rPr>
                <w:rStyle w:val="Nmerodepgina"/>
                <w:rFonts w:ascii="Arial" w:hAnsi="Arial" w:cs="Arial"/>
                <w:sz w:val="22"/>
                <w:szCs w:val="22"/>
                <w:lang w:val="en-US"/>
              </w:rPr>
              <w:t xml:space="preserve"> </w:t>
            </w:r>
          </w:p>
          <w:p w14:paraId="3D416B79" w14:textId="77777777" w:rsidR="00FC4430" w:rsidRPr="00C55AFE" w:rsidRDefault="00FC4430" w:rsidP="00FC4430">
            <w:pPr>
              <w:pStyle w:val="PargrafodaLista"/>
              <w:spacing w:line="10" w:lineRule="atLeast"/>
              <w:ind w:left="0"/>
              <w:jc w:val="both"/>
              <w:rPr>
                <w:lang w:val="en-US"/>
              </w:rPr>
            </w:pPr>
          </w:p>
        </w:tc>
      </w:tr>
      <w:tr w:rsidR="00FC4430" w:rsidRPr="00A07889" w14:paraId="5B8C2191"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77FFF" w14:textId="77777777" w:rsidR="00FC4430" w:rsidRPr="00C55AFE" w:rsidRDefault="00FC4430"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645AF" w14:textId="77777777" w:rsidR="00FC4430" w:rsidRPr="00C55AFE" w:rsidRDefault="00FC4430" w:rsidP="00FC4430">
            <w:pPr>
              <w:spacing w:after="0" w:line="10" w:lineRule="atLeast"/>
              <w:jc w:val="both"/>
              <w:rPr>
                <w:rFonts w:ascii="Arial" w:hAnsi="Arial" w:cs="Arial"/>
                <w:lang w:val="en-US"/>
              </w:rPr>
            </w:pPr>
          </w:p>
        </w:tc>
      </w:tr>
      <w:tr w:rsidR="00FC4430" w:rsidRPr="00A07889" w14:paraId="1A66D9F8"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08D19" w14:textId="77777777" w:rsidR="00FC4430" w:rsidRPr="00C55AFE" w:rsidRDefault="00FC4430" w:rsidP="00FC4430">
            <w:pPr>
              <w:pStyle w:val="PargrafodaLista"/>
              <w:spacing w:line="10" w:lineRule="atLeast"/>
              <w:ind w:left="-106"/>
              <w:jc w:val="both"/>
            </w:pPr>
            <w:r w:rsidRPr="00C55AFE">
              <w:rPr>
                <w:rStyle w:val="Nmerodepgina"/>
                <w:rFonts w:ascii="Arial" w:hAnsi="Arial" w:cs="Arial"/>
                <w:sz w:val="22"/>
                <w:szCs w:val="22"/>
              </w:rPr>
              <w:t>(i) violação de quaisquer direitos de Titulares e Terceiros;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1AE42" w14:textId="77777777" w:rsidR="00FC4430" w:rsidRPr="00C55AFE" w:rsidRDefault="00FC4430" w:rsidP="00FC4430">
            <w:pPr>
              <w:pStyle w:val="PargrafodaLista"/>
              <w:spacing w:line="10" w:lineRule="atLeast"/>
              <w:ind w:left="0"/>
              <w:jc w:val="both"/>
              <w:rPr>
                <w:lang w:val="en-US"/>
              </w:rPr>
            </w:pPr>
            <w:r w:rsidRPr="00C55AFE">
              <w:rPr>
                <w:rFonts w:ascii="Arial" w:hAnsi="Arial" w:cs="Arial"/>
                <w:sz w:val="22"/>
                <w:szCs w:val="22"/>
                <w:lang w:val="en-US"/>
              </w:rPr>
              <w:t xml:space="preserve">(i) violation of any rights of </w:t>
            </w:r>
            <w:proofErr w:type="gramStart"/>
            <w:r>
              <w:rPr>
                <w:rFonts w:ascii="Arial" w:hAnsi="Arial" w:cs="Arial"/>
                <w:sz w:val="22"/>
                <w:szCs w:val="22"/>
                <w:lang w:val="en-US"/>
              </w:rPr>
              <w:t xml:space="preserve">Owners </w:t>
            </w:r>
            <w:r w:rsidRPr="00C55AFE">
              <w:rPr>
                <w:rFonts w:ascii="Arial" w:hAnsi="Arial" w:cs="Arial"/>
                <w:sz w:val="22"/>
                <w:szCs w:val="22"/>
                <w:lang w:val="en-US"/>
              </w:rPr>
              <w:t xml:space="preserve"> and</w:t>
            </w:r>
            <w:proofErr w:type="gramEnd"/>
            <w:r w:rsidRPr="00C55AFE">
              <w:rPr>
                <w:rFonts w:ascii="Arial" w:hAnsi="Arial" w:cs="Arial"/>
                <w:sz w:val="22"/>
                <w:szCs w:val="22"/>
                <w:lang w:val="en-US"/>
              </w:rPr>
              <w:t xml:space="preserve"> Third Parties;</w:t>
            </w:r>
          </w:p>
        </w:tc>
      </w:tr>
      <w:tr w:rsidR="00FC4430" w:rsidRPr="00A07889" w14:paraId="181630BB"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4B736" w14:textId="37B4B70C" w:rsidR="00FC4430" w:rsidRPr="00C55AFE" w:rsidRDefault="00FC4430" w:rsidP="00FC4430">
            <w:pPr>
              <w:pStyle w:val="PargrafodaLista"/>
              <w:spacing w:line="10" w:lineRule="atLeast"/>
              <w:ind w:left="-106"/>
              <w:jc w:val="both"/>
              <w:rPr>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594B1" w14:textId="77777777" w:rsidR="00FC4430" w:rsidRPr="00C55AFE" w:rsidRDefault="00FC4430" w:rsidP="00FC4430">
            <w:pPr>
              <w:pStyle w:val="PargrafodaLista"/>
              <w:spacing w:line="10" w:lineRule="atLeast"/>
              <w:ind w:left="0"/>
              <w:jc w:val="both"/>
              <w:rPr>
                <w:lang w:val="en-US"/>
              </w:rPr>
            </w:pPr>
          </w:p>
        </w:tc>
      </w:tr>
      <w:tr w:rsidR="00FC4430" w:rsidRPr="00A07889" w14:paraId="2CDF1C43"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8351A" w14:textId="77777777" w:rsidR="00FC4430" w:rsidRPr="00C55AFE" w:rsidRDefault="00FC4430" w:rsidP="00FC4430">
            <w:pPr>
              <w:spacing w:after="0" w:line="10" w:lineRule="atLeast"/>
              <w:ind w:left="-106"/>
              <w:jc w:val="both"/>
            </w:pPr>
            <w:r w:rsidRPr="00C55AFE">
              <w:rPr>
                <w:rStyle w:val="Nmerodepgina"/>
                <w:rFonts w:ascii="Arial" w:hAnsi="Arial" w:cs="Arial"/>
              </w:rPr>
              <w:t>(ii) violação de qualquer obrigação, declaração ou garantia contida no presente Anexo;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9DEA5" w14:textId="77777777" w:rsidR="00FC4430" w:rsidRPr="00C55AFE" w:rsidRDefault="00FC4430" w:rsidP="00FC4430">
            <w:pPr>
              <w:spacing w:after="0" w:line="10" w:lineRule="atLeast"/>
              <w:jc w:val="both"/>
              <w:rPr>
                <w:lang w:val="en-US"/>
              </w:rPr>
            </w:pPr>
            <w:r w:rsidRPr="00C55AFE">
              <w:rPr>
                <w:rFonts w:ascii="Arial" w:hAnsi="Arial" w:cs="Arial"/>
                <w:lang w:val="en-US"/>
              </w:rPr>
              <w:t xml:space="preserve">(ii) </w:t>
            </w:r>
            <w:r w:rsidRPr="00366229">
              <w:rPr>
                <w:rFonts w:ascii="Arial" w:hAnsi="Arial" w:cs="Arial"/>
                <w:lang w:val="en-US"/>
              </w:rPr>
              <w:t xml:space="preserve">violation of any obligation, declaration of guarantee contained in this </w:t>
            </w:r>
            <w:r>
              <w:rPr>
                <w:rFonts w:ascii="Arial" w:hAnsi="Arial" w:cs="Arial"/>
                <w:lang w:val="en-US"/>
              </w:rPr>
              <w:t>Annex</w:t>
            </w:r>
            <w:r w:rsidRPr="00366229">
              <w:rPr>
                <w:rFonts w:ascii="Arial" w:hAnsi="Arial" w:cs="Arial"/>
                <w:lang w:val="en-US"/>
              </w:rPr>
              <w:t>;</w:t>
            </w:r>
          </w:p>
        </w:tc>
      </w:tr>
      <w:tr w:rsidR="00FC4430" w:rsidRPr="00A07889" w14:paraId="08122C9F"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BF249" w14:textId="77777777" w:rsidR="00FC4430" w:rsidRPr="00C55AFE" w:rsidRDefault="00FC4430" w:rsidP="00FC4430">
            <w:pPr>
              <w:spacing w:after="0" w:line="10" w:lineRule="atLeast"/>
              <w:ind w:left="-106"/>
              <w:jc w:val="both"/>
              <w:rPr>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A99FC" w14:textId="77777777" w:rsidR="00FC4430" w:rsidRPr="00C55AFE" w:rsidRDefault="00FC4430" w:rsidP="00FC4430">
            <w:pPr>
              <w:spacing w:after="0" w:line="10" w:lineRule="atLeast"/>
              <w:jc w:val="both"/>
              <w:rPr>
                <w:lang w:val="en-US"/>
              </w:rPr>
            </w:pPr>
          </w:p>
        </w:tc>
      </w:tr>
      <w:tr w:rsidR="00FC4430" w:rsidRPr="00A07889" w14:paraId="638A6FEB"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67B98" w14:textId="77777777" w:rsidR="00FC4430" w:rsidRPr="00C55AFE" w:rsidRDefault="00FC4430" w:rsidP="00FC4430">
            <w:pPr>
              <w:pStyle w:val="PargrafodaLista"/>
              <w:spacing w:line="10" w:lineRule="atLeast"/>
              <w:ind w:left="-106"/>
              <w:jc w:val="both"/>
            </w:pPr>
            <w:r w:rsidRPr="00C55AFE">
              <w:rPr>
                <w:rStyle w:val="Nmerodepgina"/>
                <w:rFonts w:ascii="Arial" w:hAnsi="Arial" w:cs="Arial"/>
                <w:sz w:val="22"/>
                <w:szCs w:val="22"/>
              </w:rPr>
              <w:t>(iii) Violação de Dados causado pela Parte ou qualquer de seus Empregados e/ou Terceiros subcontratados.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05A05" w14:textId="77777777" w:rsidR="00FC4430" w:rsidRPr="00C55AFE" w:rsidRDefault="00FC4430" w:rsidP="00FC4430">
            <w:pPr>
              <w:pStyle w:val="PargrafodaLista"/>
              <w:spacing w:line="10" w:lineRule="atLeast"/>
              <w:ind w:left="0"/>
              <w:jc w:val="both"/>
              <w:rPr>
                <w:lang w:val="en-US"/>
              </w:rPr>
            </w:pPr>
            <w:r w:rsidRPr="00C55AFE">
              <w:rPr>
                <w:rFonts w:ascii="Arial" w:hAnsi="Arial" w:cs="Arial"/>
                <w:sz w:val="22"/>
                <w:szCs w:val="22"/>
                <w:lang w:val="en-US"/>
              </w:rPr>
              <w:t xml:space="preserve">(iii) </w:t>
            </w:r>
            <w:r w:rsidRPr="00D511E6">
              <w:rPr>
                <w:rFonts w:ascii="Arial" w:hAnsi="Arial" w:cs="Arial"/>
                <w:sz w:val="22"/>
                <w:szCs w:val="22"/>
                <w:lang w:val="en-US"/>
              </w:rPr>
              <w:t>Violation of Data caused by the Party or any of its Employees and/or subcontracted Third Parties.</w:t>
            </w:r>
          </w:p>
        </w:tc>
      </w:tr>
      <w:tr w:rsidR="00767B0B" w:rsidRPr="00A07889" w14:paraId="6DD85787"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D499B" w14:textId="77777777" w:rsidR="00767B0B" w:rsidRPr="00C55AFE" w:rsidRDefault="00767B0B" w:rsidP="00FC4430">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D6213" w14:textId="77777777" w:rsidR="00767B0B" w:rsidRPr="00C55AFE" w:rsidRDefault="00767B0B" w:rsidP="00FC4430">
            <w:pPr>
              <w:spacing w:after="0" w:line="10" w:lineRule="atLeast"/>
              <w:jc w:val="both"/>
              <w:rPr>
                <w:rFonts w:ascii="Arial" w:hAnsi="Arial" w:cs="Arial"/>
                <w:lang w:val="en-US"/>
              </w:rPr>
            </w:pPr>
          </w:p>
        </w:tc>
      </w:tr>
      <w:tr w:rsidR="00767B0B" w:rsidRPr="00A07889" w14:paraId="7AE8083F"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2D413" w14:textId="21324674" w:rsidR="00767B0B" w:rsidRPr="00767B0B" w:rsidRDefault="00767B0B" w:rsidP="00767B0B">
            <w:pPr>
              <w:spacing w:after="0" w:line="10" w:lineRule="atLeast"/>
              <w:ind w:left="-106"/>
              <w:jc w:val="both"/>
              <w:rPr>
                <w:rFonts w:ascii="Arial" w:hAnsi="Arial" w:cs="Arial"/>
              </w:rPr>
            </w:pPr>
            <w:r>
              <w:rPr>
                <w:rStyle w:val="Nmerodepgina"/>
                <w:rFonts w:ascii="Arial" w:hAnsi="Arial" w:cs="Arial"/>
              </w:rPr>
              <w:t>2.3. Observada a cláusula 2.2, caso o Titular dos Dados Pessoais requeira o ressarcimento de eventuais prejuízos sofridos diretamente a uma das Partes, inclusive por meio de processo administrativo ou ação judicial, a Parte acionada, se for o caso, terá direito de regresso contra a outra Parte, caso o dano tenha sido causado exclusivamente por culpa e/ou dolo da outra Parte.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EA475" w14:textId="7AD4EF3A" w:rsidR="00767B0B" w:rsidRPr="00767B0B" w:rsidRDefault="00767B0B" w:rsidP="00767B0B">
            <w:pPr>
              <w:spacing w:after="0" w:line="10" w:lineRule="atLeast"/>
              <w:jc w:val="both"/>
              <w:rPr>
                <w:rFonts w:ascii="Arial" w:hAnsi="Arial" w:cs="Arial"/>
                <w:lang w:val="en-US"/>
              </w:rPr>
            </w:pPr>
            <w:r>
              <w:rPr>
                <w:rFonts w:ascii="Arial" w:hAnsi="Arial" w:cs="Arial"/>
                <w:lang w:val="en-US"/>
              </w:rPr>
              <w:t xml:space="preserve">2.3. Subject to clause 2.2, if the Data Subject requests the compensation of any losses directly to one of the Parties, including through administrative proceedings or legal action, the sued Party, if applicable, will have the right of recourse against the other </w:t>
            </w:r>
            <w:proofErr w:type="gramStart"/>
            <w:r>
              <w:rPr>
                <w:rFonts w:ascii="Arial" w:hAnsi="Arial" w:cs="Arial"/>
                <w:lang w:val="en-US"/>
              </w:rPr>
              <w:t>Party, if</w:t>
            </w:r>
            <w:proofErr w:type="gramEnd"/>
            <w:r>
              <w:rPr>
                <w:rFonts w:ascii="Arial" w:hAnsi="Arial" w:cs="Arial"/>
                <w:lang w:val="en-US"/>
              </w:rPr>
              <w:t xml:space="preserve"> the damage was caused solely by malice and / or negligence of the other Party.</w:t>
            </w:r>
          </w:p>
        </w:tc>
      </w:tr>
      <w:tr w:rsidR="00767B0B" w:rsidRPr="00A07889" w14:paraId="390201E9"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7F2F" w14:textId="77777777" w:rsidR="00767B0B" w:rsidRPr="00767B0B" w:rsidRDefault="00767B0B" w:rsidP="00767B0B">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00EBB" w14:textId="77777777" w:rsidR="00767B0B" w:rsidRPr="00767B0B" w:rsidRDefault="00767B0B" w:rsidP="00767B0B">
            <w:pPr>
              <w:spacing w:after="0" w:line="10" w:lineRule="atLeast"/>
              <w:jc w:val="both"/>
              <w:rPr>
                <w:rFonts w:ascii="Arial" w:hAnsi="Arial" w:cs="Arial"/>
                <w:lang w:val="en-US"/>
              </w:rPr>
            </w:pPr>
          </w:p>
        </w:tc>
      </w:tr>
      <w:tr w:rsidR="00767B0B" w:rsidRPr="00A07889" w14:paraId="6BB67950"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029A7" w14:textId="77777777" w:rsidR="00767B0B" w:rsidRPr="00C55AFE" w:rsidRDefault="00767B0B" w:rsidP="00767B0B">
            <w:pPr>
              <w:pStyle w:val="PargrafodaLista"/>
              <w:spacing w:line="10" w:lineRule="atLeast"/>
              <w:ind w:left="-106"/>
              <w:jc w:val="both"/>
            </w:pPr>
            <w:r w:rsidRPr="00C55AFE">
              <w:rPr>
                <w:rStyle w:val="Nmerodepgina"/>
                <w:rFonts w:ascii="Arial" w:hAnsi="Arial" w:cs="Arial"/>
                <w:sz w:val="22"/>
                <w:szCs w:val="22"/>
              </w:rPr>
              <w:t>2.</w:t>
            </w:r>
            <w:r>
              <w:rPr>
                <w:rStyle w:val="Nmerodepgina"/>
                <w:rFonts w:ascii="Arial" w:hAnsi="Arial" w:cs="Arial"/>
                <w:sz w:val="22"/>
                <w:szCs w:val="22"/>
              </w:rPr>
              <w:t>4</w:t>
            </w:r>
            <w:r w:rsidRPr="00C55AFE">
              <w:rPr>
                <w:rStyle w:val="Nmerodepgina"/>
                <w:rFonts w:ascii="Arial" w:hAnsi="Arial" w:cs="Arial"/>
                <w:sz w:val="22"/>
                <w:szCs w:val="22"/>
              </w:rPr>
              <w:t>. Observada a cláusula 2.2, as Partes reconhecem que as Autoridades Fiscalizadoras poderão fiscalizar e aplicar sanções administrativas, incluindo multas, no caso de violação das regras da LGPD e demais legislações aplicáveis, sendo que, caso uma Parte sofra sanção administrativa decorrente de culpa e/ou dolo da outra Parte, a Parte que causar o dano será integralmente responsável pelo ressarcimento à Parte Prejudicada nos termos da cláusula 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AB5A0" w14:textId="77777777" w:rsidR="00767B0B" w:rsidRPr="00C55AFE" w:rsidRDefault="00767B0B" w:rsidP="00767B0B">
            <w:pPr>
              <w:pStyle w:val="PargrafodaLista"/>
              <w:spacing w:line="10" w:lineRule="atLeast"/>
              <w:ind w:left="0"/>
              <w:jc w:val="both"/>
              <w:rPr>
                <w:lang w:val="en-US"/>
              </w:rPr>
            </w:pPr>
            <w:r w:rsidRPr="00C55AFE">
              <w:rPr>
                <w:rFonts w:ascii="Arial" w:hAnsi="Arial" w:cs="Arial"/>
                <w:sz w:val="22"/>
                <w:szCs w:val="22"/>
                <w:lang w:val="en-US"/>
              </w:rPr>
              <w:t xml:space="preserve">2.4. </w:t>
            </w:r>
            <w:r w:rsidRPr="00D511E6">
              <w:rPr>
                <w:rFonts w:ascii="Arial" w:hAnsi="Arial" w:cs="Arial"/>
                <w:sz w:val="22"/>
                <w:szCs w:val="22"/>
                <w:lang w:val="en-US"/>
              </w:rPr>
              <w:t>Provided that clause 2.2 is observed, the Parties recognize that the Inspection Authorities may inspect and apply administrative penalties, including fines, in the event of violation of the LGPD rules and the rules of other applicable legislation and, should a Party be subject to an administrative penalty arising from negligence and/or willful misconduct by the other Party, the Party that causes the damage will be fully responsible for reimbursing the Harmed Party under the terms of clause 2.3.</w:t>
            </w:r>
          </w:p>
        </w:tc>
      </w:tr>
      <w:tr w:rsidR="00767B0B" w:rsidRPr="00A07889" w14:paraId="2FB7617A"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8E91F" w14:textId="77777777" w:rsidR="00767B0B" w:rsidRPr="00C55AFE" w:rsidRDefault="00767B0B" w:rsidP="00767B0B">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43C3A" w14:textId="77777777" w:rsidR="00767B0B" w:rsidRPr="00C55AFE" w:rsidRDefault="00767B0B" w:rsidP="00767B0B">
            <w:pPr>
              <w:spacing w:after="0" w:line="10" w:lineRule="atLeast"/>
              <w:jc w:val="both"/>
              <w:rPr>
                <w:rFonts w:ascii="Arial" w:hAnsi="Arial" w:cs="Arial"/>
                <w:lang w:val="en-US"/>
              </w:rPr>
            </w:pPr>
          </w:p>
        </w:tc>
      </w:tr>
      <w:tr w:rsidR="00767B0B" w:rsidRPr="00C55AFE" w14:paraId="5FBB22BD"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34815" w14:textId="77777777" w:rsidR="00767B0B" w:rsidRPr="00C55AFE" w:rsidRDefault="00767B0B" w:rsidP="00767B0B">
            <w:pPr>
              <w:pStyle w:val="PargrafodaLista"/>
              <w:spacing w:line="10" w:lineRule="atLeast"/>
              <w:ind w:left="-106"/>
              <w:jc w:val="both"/>
            </w:pPr>
            <w:r>
              <w:rPr>
                <w:rStyle w:val="Nmerodepgina"/>
                <w:rFonts w:ascii="Arial" w:hAnsi="Arial" w:cs="Arial"/>
                <w:b/>
                <w:sz w:val="22"/>
                <w:szCs w:val="22"/>
              </w:rPr>
              <w:t>3</w:t>
            </w:r>
            <w:r w:rsidRPr="00C55AFE">
              <w:rPr>
                <w:rStyle w:val="Nmerodepgina"/>
                <w:rFonts w:ascii="Arial" w:hAnsi="Arial" w:cs="Arial"/>
                <w:b/>
                <w:sz w:val="22"/>
                <w:szCs w:val="22"/>
              </w:rPr>
              <w:t>.</w:t>
            </w:r>
            <w:r w:rsidRPr="00C55AFE">
              <w:rPr>
                <w:rStyle w:val="Nmerodepgina"/>
                <w:rFonts w:ascii="Arial" w:hAnsi="Arial" w:cs="Arial"/>
                <w:b/>
                <w:sz w:val="22"/>
                <w:szCs w:val="22"/>
              </w:rPr>
              <w:tab/>
              <w:t>DISPOSIÇÕES GERAIS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12166" w14:textId="77777777" w:rsidR="00767B0B" w:rsidRPr="00C55AFE" w:rsidRDefault="00767B0B" w:rsidP="00767B0B">
            <w:pPr>
              <w:pStyle w:val="PargrafodaLista"/>
              <w:spacing w:line="10" w:lineRule="atLeast"/>
              <w:ind w:left="0"/>
              <w:jc w:val="both"/>
            </w:pPr>
            <w:r>
              <w:rPr>
                <w:rFonts w:ascii="Arial" w:hAnsi="Arial" w:cs="Arial"/>
                <w:b/>
                <w:sz w:val="22"/>
                <w:szCs w:val="22"/>
                <w:lang w:val="en-US"/>
              </w:rPr>
              <w:t>3</w:t>
            </w:r>
            <w:r w:rsidRPr="00C55AFE">
              <w:rPr>
                <w:rFonts w:ascii="Arial" w:hAnsi="Arial" w:cs="Arial"/>
                <w:b/>
                <w:sz w:val="22"/>
                <w:szCs w:val="22"/>
                <w:lang w:val="en-US"/>
              </w:rPr>
              <w:t>.</w:t>
            </w:r>
            <w:r w:rsidRPr="00C55AFE">
              <w:rPr>
                <w:rFonts w:ascii="Arial" w:hAnsi="Arial" w:cs="Arial"/>
                <w:b/>
                <w:sz w:val="22"/>
                <w:szCs w:val="22"/>
                <w:lang w:val="en-US"/>
              </w:rPr>
              <w:tab/>
              <w:t>GENERAL PROVISIONS</w:t>
            </w:r>
          </w:p>
        </w:tc>
      </w:tr>
      <w:tr w:rsidR="00767B0B" w:rsidRPr="00C55AFE" w14:paraId="68D2AAC7"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0A0F3" w14:textId="77777777" w:rsidR="00767B0B" w:rsidRPr="00C55AFE" w:rsidRDefault="00767B0B" w:rsidP="00767B0B">
            <w:pPr>
              <w:spacing w:after="0" w:line="10" w:lineRule="atLeast"/>
              <w:ind w:left="-106"/>
              <w:jc w:val="both"/>
              <w:rPr>
                <w:rFonts w:ascii="Arial" w:hAnsi="Arial" w:cs="Arial"/>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B6085" w14:textId="77777777" w:rsidR="00767B0B" w:rsidRPr="00C55AFE" w:rsidRDefault="00767B0B" w:rsidP="00767B0B">
            <w:pPr>
              <w:spacing w:after="0" w:line="10" w:lineRule="atLeast"/>
              <w:jc w:val="both"/>
              <w:rPr>
                <w:rFonts w:ascii="Arial" w:hAnsi="Arial" w:cs="Arial"/>
              </w:rPr>
            </w:pPr>
          </w:p>
        </w:tc>
      </w:tr>
      <w:tr w:rsidR="00767B0B" w:rsidRPr="00A07889" w14:paraId="6210BB7A"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E73AC" w14:textId="77777777" w:rsidR="00767B0B" w:rsidRPr="00C55AFE" w:rsidRDefault="00767B0B" w:rsidP="00767B0B">
            <w:pPr>
              <w:spacing w:after="0" w:line="10" w:lineRule="atLeast"/>
              <w:ind w:left="-106"/>
              <w:jc w:val="both"/>
            </w:pPr>
            <w:r>
              <w:rPr>
                <w:rStyle w:val="Nmerodepgina"/>
                <w:rFonts w:ascii="Arial" w:hAnsi="Arial" w:cs="Arial"/>
              </w:rPr>
              <w:t>3</w:t>
            </w:r>
            <w:r w:rsidRPr="00C55AFE">
              <w:rPr>
                <w:rStyle w:val="Nmerodepgina"/>
                <w:rFonts w:ascii="Arial" w:hAnsi="Arial" w:cs="Arial"/>
              </w:rPr>
              <w:t>.1. As Partes concordam que as condições previstas neste Anexo, mediante sua assinatura, serão automaticamente consideradas parte integrante e indissociável do Contrato, para todos os fins.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89673" w14:textId="77777777" w:rsidR="00767B0B" w:rsidRPr="00C55AFE" w:rsidRDefault="00767B0B" w:rsidP="00767B0B">
            <w:pPr>
              <w:spacing w:after="0" w:line="10" w:lineRule="atLeast"/>
              <w:jc w:val="both"/>
              <w:rPr>
                <w:lang w:val="en-US"/>
              </w:rPr>
            </w:pPr>
            <w:r>
              <w:rPr>
                <w:rFonts w:ascii="Arial" w:hAnsi="Arial" w:cs="Arial"/>
                <w:lang w:val="en-US"/>
              </w:rPr>
              <w:t>3</w:t>
            </w:r>
            <w:r w:rsidRPr="00C55AFE">
              <w:rPr>
                <w:rFonts w:ascii="Arial" w:hAnsi="Arial" w:cs="Arial"/>
                <w:lang w:val="en-US"/>
              </w:rPr>
              <w:t>.1. The Parties agree that the conditions provided for in this Annex, upon signature, will automatically be considered an integral and inseparable part of the Agreement, for all purposes.</w:t>
            </w:r>
          </w:p>
        </w:tc>
      </w:tr>
      <w:tr w:rsidR="00767B0B" w:rsidRPr="00A07889" w14:paraId="0FEAA374"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2158" w14:textId="77777777" w:rsidR="00767B0B" w:rsidRPr="00C55AFE" w:rsidRDefault="00767B0B" w:rsidP="00767B0B">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D07A1" w14:textId="77777777" w:rsidR="00767B0B" w:rsidRPr="00C55AFE" w:rsidRDefault="00767B0B" w:rsidP="00767B0B">
            <w:pPr>
              <w:spacing w:after="0" w:line="10" w:lineRule="atLeast"/>
              <w:jc w:val="both"/>
              <w:rPr>
                <w:rFonts w:ascii="Arial" w:hAnsi="Arial" w:cs="Arial"/>
                <w:lang w:val="en-US"/>
              </w:rPr>
            </w:pPr>
          </w:p>
        </w:tc>
      </w:tr>
      <w:tr w:rsidR="00767B0B" w:rsidRPr="00A07889" w14:paraId="4E43D1A5"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D4546" w14:textId="77777777" w:rsidR="00767B0B" w:rsidRPr="00C55AFE" w:rsidRDefault="00767B0B" w:rsidP="00767B0B">
            <w:pPr>
              <w:spacing w:after="0" w:line="10" w:lineRule="atLeast"/>
              <w:ind w:left="-106"/>
              <w:jc w:val="both"/>
            </w:pPr>
            <w:r>
              <w:rPr>
                <w:rStyle w:val="Nmerodepgina"/>
                <w:rFonts w:ascii="Arial" w:hAnsi="Arial" w:cs="Arial"/>
              </w:rPr>
              <w:t>3</w:t>
            </w:r>
            <w:r w:rsidRPr="00C55AFE">
              <w:rPr>
                <w:rStyle w:val="Nmerodepgina"/>
                <w:rFonts w:ascii="Arial" w:hAnsi="Arial" w:cs="Arial"/>
              </w:rPr>
              <w:t>.2. Na hipótese de conflito ou ambiguidade entre os termos e condições deste Anexo e o Contrato e outros anexos, especificamente no que se refere a atividades de Tratamento de Dados Pessoais, prevalecerão os termos e condições deste Anexo.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767BF" w14:textId="77777777" w:rsidR="00767B0B" w:rsidRPr="00C55AFE" w:rsidRDefault="00767B0B" w:rsidP="00767B0B">
            <w:pPr>
              <w:spacing w:after="0" w:line="10" w:lineRule="atLeast"/>
              <w:jc w:val="both"/>
              <w:rPr>
                <w:lang w:val="en-US"/>
              </w:rPr>
            </w:pPr>
            <w:r>
              <w:rPr>
                <w:rFonts w:ascii="Arial" w:hAnsi="Arial" w:cs="Arial"/>
                <w:lang w:val="en-US"/>
              </w:rPr>
              <w:t>3</w:t>
            </w:r>
            <w:r w:rsidRPr="00C55AFE">
              <w:rPr>
                <w:rFonts w:ascii="Arial" w:hAnsi="Arial" w:cs="Arial"/>
                <w:lang w:val="en-US"/>
              </w:rPr>
              <w:t xml:space="preserve">.2. In the event of conflict or ambiguity between the terms and conditions of this Annex and the Agreement and other </w:t>
            </w:r>
            <w:r>
              <w:rPr>
                <w:rFonts w:ascii="Arial" w:hAnsi="Arial" w:cs="Arial"/>
                <w:lang w:val="en-US"/>
              </w:rPr>
              <w:t>Annex</w:t>
            </w:r>
            <w:r w:rsidRPr="00C55AFE">
              <w:rPr>
                <w:rFonts w:ascii="Arial" w:hAnsi="Arial" w:cs="Arial"/>
                <w:lang w:val="en-US"/>
              </w:rPr>
              <w:t xml:space="preserve">, the terms and conditions of this Attachment will prevail, specifically </w:t>
            </w:r>
            <w:proofErr w:type="gramStart"/>
            <w:r w:rsidRPr="00C55AFE">
              <w:rPr>
                <w:rFonts w:ascii="Arial" w:hAnsi="Arial" w:cs="Arial"/>
                <w:lang w:val="en-US"/>
              </w:rPr>
              <w:t>with regard to</w:t>
            </w:r>
            <w:proofErr w:type="gramEnd"/>
            <w:r w:rsidRPr="00C55AFE">
              <w:rPr>
                <w:rFonts w:ascii="Arial" w:hAnsi="Arial" w:cs="Arial"/>
                <w:lang w:val="en-US"/>
              </w:rPr>
              <w:t xml:space="preserve"> Personal Data Processing activities.</w:t>
            </w:r>
          </w:p>
        </w:tc>
      </w:tr>
      <w:tr w:rsidR="00767B0B" w:rsidRPr="00A07889" w14:paraId="09AE4E73"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E76D1" w14:textId="77777777" w:rsidR="00767B0B" w:rsidRPr="00C55AFE" w:rsidRDefault="00767B0B" w:rsidP="00767B0B">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0FB86" w14:textId="77777777" w:rsidR="00767B0B" w:rsidRPr="00C55AFE" w:rsidRDefault="00767B0B" w:rsidP="00767B0B">
            <w:pPr>
              <w:spacing w:after="0" w:line="10" w:lineRule="atLeast"/>
              <w:jc w:val="both"/>
              <w:rPr>
                <w:rFonts w:ascii="Arial" w:hAnsi="Arial" w:cs="Arial"/>
                <w:lang w:val="en-US"/>
              </w:rPr>
            </w:pPr>
          </w:p>
        </w:tc>
      </w:tr>
      <w:tr w:rsidR="00767B0B" w:rsidRPr="00A07889" w14:paraId="07EB4BC2"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45489" w14:textId="77777777" w:rsidR="00767B0B" w:rsidRPr="00C55AFE" w:rsidRDefault="00767B0B" w:rsidP="00767B0B">
            <w:pPr>
              <w:spacing w:after="0" w:line="10" w:lineRule="atLeast"/>
              <w:ind w:left="-106"/>
              <w:jc w:val="both"/>
            </w:pPr>
            <w:r>
              <w:rPr>
                <w:rStyle w:val="Nmerodepgina"/>
                <w:rFonts w:ascii="Arial" w:hAnsi="Arial" w:cs="Arial"/>
              </w:rPr>
              <w:t>3</w:t>
            </w:r>
            <w:r w:rsidRPr="00C55AFE">
              <w:rPr>
                <w:rStyle w:val="Nmerodepgina"/>
                <w:rFonts w:ascii="Arial" w:hAnsi="Arial" w:cs="Arial"/>
              </w:rPr>
              <w:t xml:space="preserve">.3. Caso qualquer disposição deste Anexo seja considerada nula, ou em caso de alterações à LGPD ou publicação de normativos da ANPD após a data de celebração deste Anexo em que se faça necessária qualquer alteração a uma </w:t>
            </w:r>
            <w:r w:rsidRPr="00C55AFE">
              <w:rPr>
                <w:rStyle w:val="Nmerodepgina"/>
                <w:rFonts w:ascii="Arial" w:hAnsi="Arial" w:cs="Arial"/>
              </w:rPr>
              <w:lastRenderedPageBreak/>
              <w:t>disposição deste Contrato, as outras disposições permanecerão válidas e em vigor e as Partes deverão proceder à alteração da cláusula em questão, devendo preservar a intenção original da cláusula.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C05E7" w14:textId="77777777" w:rsidR="00767B0B" w:rsidRPr="00C55AFE" w:rsidRDefault="00767B0B" w:rsidP="00767B0B">
            <w:pPr>
              <w:spacing w:after="0" w:line="10" w:lineRule="atLeast"/>
              <w:jc w:val="both"/>
              <w:rPr>
                <w:lang w:val="en-US"/>
              </w:rPr>
            </w:pPr>
            <w:r>
              <w:rPr>
                <w:rFonts w:ascii="Arial" w:hAnsi="Arial" w:cs="Arial"/>
                <w:lang w:val="en-US"/>
              </w:rPr>
              <w:lastRenderedPageBreak/>
              <w:t>3</w:t>
            </w:r>
            <w:r w:rsidRPr="00C55AFE">
              <w:rPr>
                <w:rFonts w:ascii="Arial" w:hAnsi="Arial" w:cs="Arial"/>
                <w:lang w:val="en-US"/>
              </w:rPr>
              <w:t xml:space="preserve">.3. In the event that any provision of this Annex is considered null, or in the event of changes to the LGPD or publication of ANPD regulations after the date of execution of this Annex in which any amendment to a provision of this Agreements </w:t>
            </w:r>
            <w:r w:rsidRPr="00C55AFE">
              <w:rPr>
                <w:rFonts w:ascii="Arial" w:hAnsi="Arial" w:cs="Arial"/>
                <w:lang w:val="en-US"/>
              </w:rPr>
              <w:lastRenderedPageBreak/>
              <w:t>necessary, the other provisions shall remain valid and in force and the Parties must proceed with the amendment of the clause in question, preserving the original intention of the clause.</w:t>
            </w:r>
          </w:p>
        </w:tc>
      </w:tr>
      <w:tr w:rsidR="00767B0B" w:rsidRPr="00A07889" w14:paraId="626FBF80"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606F9" w14:textId="77777777" w:rsidR="00767B0B" w:rsidRPr="00C55AFE" w:rsidRDefault="00767B0B" w:rsidP="00767B0B">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72D3" w14:textId="77777777" w:rsidR="00767B0B" w:rsidRPr="00C55AFE" w:rsidRDefault="00767B0B" w:rsidP="00767B0B">
            <w:pPr>
              <w:spacing w:after="0" w:line="10" w:lineRule="atLeast"/>
              <w:jc w:val="both"/>
              <w:rPr>
                <w:rFonts w:ascii="Arial" w:hAnsi="Arial" w:cs="Arial"/>
                <w:lang w:val="en-US"/>
              </w:rPr>
            </w:pPr>
          </w:p>
        </w:tc>
      </w:tr>
      <w:tr w:rsidR="00767B0B" w:rsidRPr="00A07889" w14:paraId="3CF2C985"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269D6" w14:textId="77777777" w:rsidR="00767B0B" w:rsidRPr="00C55AFE" w:rsidRDefault="00767B0B" w:rsidP="00767B0B">
            <w:pPr>
              <w:pStyle w:val="PargrafodaLista"/>
              <w:spacing w:line="10" w:lineRule="atLeast"/>
              <w:ind w:left="-106"/>
              <w:jc w:val="both"/>
            </w:pPr>
            <w:r>
              <w:rPr>
                <w:rStyle w:val="Nmerodepgina"/>
                <w:rFonts w:ascii="Arial" w:hAnsi="Arial" w:cs="Arial"/>
                <w:sz w:val="22"/>
                <w:szCs w:val="22"/>
              </w:rPr>
              <w:t>3</w:t>
            </w:r>
            <w:r w:rsidRPr="00C55AFE">
              <w:rPr>
                <w:rStyle w:val="Nmerodepgina"/>
                <w:rFonts w:ascii="Arial" w:hAnsi="Arial" w:cs="Arial"/>
                <w:sz w:val="22"/>
                <w:szCs w:val="22"/>
              </w:rPr>
              <w:t>.4. Todas as notificações e demais comunicações entre as Partes cujo objeto esteja relacionado ao Tratamento de Dados Pessoais deverão ser realizadas por escrito, e enviadas para os seguintes contatos: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33CDE" w14:textId="77777777" w:rsidR="00767B0B" w:rsidRPr="00C55AFE" w:rsidRDefault="00767B0B" w:rsidP="00767B0B">
            <w:pPr>
              <w:pStyle w:val="PargrafodaLista"/>
              <w:spacing w:line="10" w:lineRule="atLeast"/>
              <w:ind w:left="0"/>
              <w:jc w:val="both"/>
              <w:rPr>
                <w:lang w:val="en-US"/>
              </w:rPr>
            </w:pPr>
            <w:r>
              <w:rPr>
                <w:rFonts w:ascii="Arial" w:hAnsi="Arial" w:cs="Arial"/>
                <w:sz w:val="22"/>
                <w:szCs w:val="22"/>
                <w:lang w:val="en-US"/>
              </w:rPr>
              <w:t>3</w:t>
            </w:r>
            <w:r w:rsidRPr="00C55AFE">
              <w:rPr>
                <w:rFonts w:ascii="Arial" w:hAnsi="Arial" w:cs="Arial"/>
                <w:sz w:val="22"/>
                <w:szCs w:val="22"/>
                <w:lang w:val="en-US"/>
              </w:rPr>
              <w:t>.4. All notifications and other communications between the Parties whose object is related to the Processing of Personal Data must be made in writing, and sent to the following contacts:</w:t>
            </w:r>
          </w:p>
        </w:tc>
      </w:tr>
      <w:tr w:rsidR="00767B0B" w:rsidRPr="00A07889" w14:paraId="45B26B0A"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9C7FC" w14:textId="77777777" w:rsidR="00767B0B" w:rsidRPr="00C55AFE" w:rsidRDefault="00767B0B" w:rsidP="00767B0B">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9FD97" w14:textId="77777777" w:rsidR="00767B0B" w:rsidRPr="00C55AFE" w:rsidRDefault="00767B0B" w:rsidP="00767B0B">
            <w:pPr>
              <w:spacing w:after="0" w:line="10" w:lineRule="atLeast"/>
              <w:jc w:val="both"/>
              <w:rPr>
                <w:rFonts w:ascii="Arial" w:hAnsi="Arial" w:cs="Arial"/>
                <w:lang w:val="en-US"/>
              </w:rPr>
            </w:pPr>
          </w:p>
        </w:tc>
      </w:tr>
      <w:tr w:rsidR="00767B0B" w:rsidRPr="00A07889" w14:paraId="7403F32B"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128A9" w14:textId="77777777" w:rsidR="00767B0B" w:rsidRPr="00C55AFE" w:rsidRDefault="00767B0B" w:rsidP="00767B0B">
            <w:pPr>
              <w:tabs>
                <w:tab w:val="left" w:pos="567"/>
                <w:tab w:val="left" w:pos="1134"/>
                <w:tab w:val="left" w:pos="1701"/>
                <w:tab w:val="left" w:pos="2268"/>
                <w:tab w:val="left" w:pos="2835"/>
                <w:tab w:val="left" w:pos="3402"/>
                <w:tab w:val="left" w:pos="3969"/>
                <w:tab w:val="left" w:pos="4536"/>
                <w:tab w:val="left" w:pos="5057"/>
                <w:tab w:val="left" w:pos="5670"/>
                <w:tab w:val="left" w:pos="10114"/>
              </w:tabs>
              <w:spacing w:after="0" w:line="10" w:lineRule="atLeast"/>
              <w:ind w:left="-106"/>
              <w:jc w:val="both"/>
              <w:rPr>
                <w:rFonts w:ascii="Arial" w:hAnsi="Arial" w:cs="Arial"/>
                <w:b/>
              </w:rPr>
            </w:pPr>
            <w:r w:rsidRPr="00C55AFE">
              <w:rPr>
                <w:rFonts w:ascii="Arial" w:hAnsi="Arial" w:cs="Arial"/>
                <w:b/>
              </w:rPr>
              <w:t>Para a B3:</w:t>
            </w:r>
          </w:p>
          <w:p w14:paraId="5541C6EA" w14:textId="77777777" w:rsidR="00767B0B" w:rsidRPr="00C55AFE" w:rsidRDefault="00767B0B" w:rsidP="00767B0B">
            <w:pPr>
              <w:tabs>
                <w:tab w:val="left" w:pos="567"/>
                <w:tab w:val="left" w:pos="1134"/>
                <w:tab w:val="left" w:pos="1701"/>
                <w:tab w:val="left" w:pos="2268"/>
                <w:tab w:val="left" w:pos="2835"/>
                <w:tab w:val="left" w:pos="3402"/>
                <w:tab w:val="left" w:pos="3969"/>
                <w:tab w:val="left" w:pos="4536"/>
                <w:tab w:val="left" w:pos="5057"/>
                <w:tab w:val="left" w:pos="5670"/>
                <w:tab w:val="left" w:pos="10114"/>
              </w:tabs>
              <w:spacing w:after="0" w:line="10" w:lineRule="atLeast"/>
              <w:ind w:left="-106"/>
              <w:jc w:val="both"/>
              <w:rPr>
                <w:rFonts w:ascii="Arial" w:hAnsi="Arial" w:cs="Arial"/>
              </w:rPr>
            </w:pPr>
            <w:r w:rsidRPr="00C55AFE">
              <w:rPr>
                <w:rFonts w:ascii="Arial" w:hAnsi="Arial" w:cs="Arial"/>
              </w:rPr>
              <w:t>Nome: Encarregado de Dados B3</w:t>
            </w:r>
          </w:p>
          <w:p w14:paraId="5778F1F2" w14:textId="77777777" w:rsidR="00767B0B" w:rsidRPr="00C55AFE" w:rsidRDefault="00767B0B" w:rsidP="00767B0B">
            <w:pPr>
              <w:tabs>
                <w:tab w:val="left" w:pos="567"/>
                <w:tab w:val="left" w:pos="1134"/>
                <w:tab w:val="left" w:pos="1701"/>
                <w:tab w:val="left" w:pos="2268"/>
                <w:tab w:val="left" w:pos="2835"/>
                <w:tab w:val="left" w:pos="3402"/>
                <w:tab w:val="left" w:pos="3969"/>
                <w:tab w:val="left" w:pos="4536"/>
                <w:tab w:val="left" w:pos="5057"/>
                <w:tab w:val="left" w:pos="5670"/>
                <w:tab w:val="left" w:pos="10114"/>
              </w:tabs>
              <w:spacing w:after="0" w:line="10" w:lineRule="atLeast"/>
              <w:ind w:left="-106"/>
              <w:jc w:val="both"/>
              <w:rPr>
                <w:rFonts w:ascii="Arial" w:hAnsi="Arial" w:cs="Arial"/>
              </w:rPr>
            </w:pPr>
            <w:r w:rsidRPr="00C55AFE">
              <w:rPr>
                <w:rFonts w:ascii="Arial" w:hAnsi="Arial" w:cs="Arial"/>
              </w:rPr>
              <w:t>Telefone: (11) 4200-0277</w:t>
            </w:r>
          </w:p>
          <w:p w14:paraId="55E6C32E" w14:textId="77777777" w:rsidR="00767B0B" w:rsidRPr="00C55AFE" w:rsidRDefault="00767B0B" w:rsidP="00767B0B">
            <w:pPr>
              <w:tabs>
                <w:tab w:val="left" w:pos="567"/>
                <w:tab w:val="left" w:pos="1134"/>
                <w:tab w:val="left" w:pos="1701"/>
                <w:tab w:val="left" w:pos="2268"/>
                <w:tab w:val="left" w:pos="2835"/>
                <w:tab w:val="left" w:pos="3402"/>
                <w:tab w:val="left" w:pos="3969"/>
                <w:tab w:val="left" w:pos="4536"/>
                <w:tab w:val="left" w:pos="5057"/>
                <w:tab w:val="left" w:pos="5670"/>
                <w:tab w:val="left" w:pos="10114"/>
              </w:tabs>
              <w:spacing w:after="0" w:line="10" w:lineRule="atLeast"/>
              <w:ind w:left="-106"/>
              <w:jc w:val="both"/>
              <w:rPr>
                <w:rFonts w:ascii="Arial" w:hAnsi="Arial" w:cs="Arial"/>
              </w:rPr>
            </w:pPr>
            <w:r w:rsidRPr="00C55AFE">
              <w:rPr>
                <w:rFonts w:ascii="Arial" w:hAnsi="Arial" w:cs="Arial"/>
              </w:rPr>
              <w:t>E-mail: encarregadodedados@b3.com.br</w:t>
            </w:r>
          </w:p>
          <w:p w14:paraId="10DA95A1" w14:textId="77777777" w:rsidR="00767B0B" w:rsidRPr="00C55AFE" w:rsidRDefault="00767B0B" w:rsidP="00767B0B">
            <w:pPr>
              <w:tabs>
                <w:tab w:val="left" w:pos="567"/>
                <w:tab w:val="left" w:pos="1134"/>
                <w:tab w:val="left" w:pos="1701"/>
                <w:tab w:val="left" w:pos="2268"/>
                <w:tab w:val="left" w:pos="2835"/>
                <w:tab w:val="left" w:pos="3402"/>
                <w:tab w:val="left" w:pos="3969"/>
                <w:tab w:val="left" w:pos="4536"/>
                <w:tab w:val="left" w:pos="5057"/>
                <w:tab w:val="left" w:pos="5670"/>
                <w:tab w:val="left" w:pos="10114"/>
              </w:tabs>
              <w:spacing w:after="0" w:line="10" w:lineRule="atLeast"/>
              <w:ind w:left="-106"/>
              <w:jc w:val="both"/>
              <w:rPr>
                <w:rFonts w:ascii="Arial" w:hAnsi="Arial" w:cs="Arial"/>
              </w:rPr>
            </w:pPr>
            <w:r w:rsidRPr="00C55AFE">
              <w:rPr>
                <w:rFonts w:ascii="Arial" w:hAnsi="Arial" w:cs="Arial"/>
              </w:rPr>
              <w:t>Endereço da Área de Governança e Proteção de Dados Pessoais da B3: Praça Antônio Prado, n.º 48 - 4º andar, Centro, São Paulo/SP – CEP 18.970-020.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AF3C4" w14:textId="77777777" w:rsidR="00767B0B" w:rsidRPr="009546B3" w:rsidRDefault="00767B0B" w:rsidP="00767B0B">
            <w:pPr>
              <w:spacing w:after="0" w:line="10" w:lineRule="atLeast"/>
              <w:jc w:val="both"/>
              <w:rPr>
                <w:rFonts w:ascii="Arial" w:hAnsi="Arial" w:cs="Arial"/>
                <w:b/>
                <w:lang w:val="en-US"/>
              </w:rPr>
            </w:pPr>
            <w:r w:rsidRPr="009546B3">
              <w:rPr>
                <w:rFonts w:ascii="Arial" w:hAnsi="Arial" w:cs="Arial"/>
                <w:b/>
                <w:lang w:val="en-US"/>
              </w:rPr>
              <w:t>For B3:</w:t>
            </w:r>
          </w:p>
          <w:p w14:paraId="35567B79" w14:textId="77777777" w:rsidR="00767B0B" w:rsidRPr="009546B3" w:rsidRDefault="00767B0B" w:rsidP="00767B0B">
            <w:pPr>
              <w:spacing w:after="0" w:line="10" w:lineRule="atLeast"/>
              <w:jc w:val="both"/>
              <w:rPr>
                <w:rFonts w:ascii="Arial" w:hAnsi="Arial" w:cs="Arial"/>
                <w:lang w:val="en-US"/>
              </w:rPr>
            </w:pPr>
            <w:r w:rsidRPr="009546B3">
              <w:rPr>
                <w:rFonts w:ascii="Arial" w:hAnsi="Arial" w:cs="Arial"/>
                <w:lang w:val="en-US"/>
              </w:rPr>
              <w:t>Name: Data Officer B3</w:t>
            </w:r>
          </w:p>
          <w:p w14:paraId="51CB9F8E" w14:textId="77777777" w:rsidR="00767B0B" w:rsidRPr="009546B3" w:rsidRDefault="00767B0B" w:rsidP="00767B0B">
            <w:pPr>
              <w:spacing w:after="0" w:line="10" w:lineRule="atLeast"/>
              <w:jc w:val="both"/>
              <w:rPr>
                <w:rFonts w:ascii="Arial" w:hAnsi="Arial" w:cs="Arial"/>
                <w:lang w:val="en-US"/>
              </w:rPr>
            </w:pPr>
            <w:r w:rsidRPr="009546B3">
              <w:rPr>
                <w:rFonts w:ascii="Arial" w:hAnsi="Arial" w:cs="Arial"/>
                <w:lang w:val="en-US"/>
              </w:rPr>
              <w:t>Telephone: +55 (11) 4200-0277</w:t>
            </w:r>
          </w:p>
          <w:p w14:paraId="0BB4F92F" w14:textId="77777777" w:rsidR="00767B0B" w:rsidRPr="009546B3" w:rsidRDefault="00767B0B" w:rsidP="00767B0B">
            <w:pPr>
              <w:spacing w:after="0" w:line="10" w:lineRule="atLeast"/>
              <w:jc w:val="both"/>
              <w:rPr>
                <w:rFonts w:ascii="Arial" w:hAnsi="Arial" w:cs="Arial"/>
                <w:lang w:val="en-US"/>
              </w:rPr>
            </w:pPr>
            <w:r w:rsidRPr="009546B3">
              <w:rPr>
                <w:rFonts w:ascii="Arial" w:hAnsi="Arial" w:cs="Arial"/>
                <w:lang w:val="en-US"/>
              </w:rPr>
              <w:t>E-mail: encarregadodedados@b3.com.br</w:t>
            </w:r>
          </w:p>
          <w:p w14:paraId="38C83772" w14:textId="77777777" w:rsidR="00767B0B" w:rsidRPr="009546B3" w:rsidRDefault="00767B0B" w:rsidP="00767B0B">
            <w:pPr>
              <w:tabs>
                <w:tab w:val="left" w:pos="567"/>
                <w:tab w:val="left" w:pos="1134"/>
                <w:tab w:val="left" w:pos="1701"/>
                <w:tab w:val="left" w:pos="2268"/>
                <w:tab w:val="left" w:pos="2835"/>
                <w:tab w:val="left" w:pos="3402"/>
                <w:tab w:val="left" w:pos="3969"/>
                <w:tab w:val="left" w:pos="4536"/>
                <w:tab w:val="left" w:pos="5057"/>
                <w:tab w:val="left" w:pos="5670"/>
                <w:tab w:val="left" w:pos="10114"/>
              </w:tabs>
              <w:spacing w:after="0" w:line="10" w:lineRule="atLeast"/>
              <w:jc w:val="both"/>
              <w:rPr>
                <w:lang w:val="en-US"/>
              </w:rPr>
            </w:pPr>
            <w:r w:rsidRPr="009546B3">
              <w:rPr>
                <w:rFonts w:ascii="Arial" w:hAnsi="Arial" w:cs="Arial"/>
                <w:lang w:val="en-US"/>
              </w:rPr>
              <w:t>Address of B3 Governance and Protection of Personal Data: Praça Antônio Prado, No. 48 - 4th floor, Centro, São Paulo/SP – Zip Code 18.970-020.</w:t>
            </w:r>
          </w:p>
        </w:tc>
      </w:tr>
      <w:tr w:rsidR="00767B0B" w:rsidRPr="00A07889" w14:paraId="5152BEDE"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4A1E5" w14:textId="77777777" w:rsidR="00767B0B" w:rsidRPr="009546B3" w:rsidRDefault="00767B0B" w:rsidP="00767B0B">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3AFFA" w14:textId="77777777" w:rsidR="00767B0B" w:rsidRPr="009546B3" w:rsidRDefault="00767B0B" w:rsidP="00767B0B">
            <w:pPr>
              <w:spacing w:after="0" w:line="10" w:lineRule="atLeast"/>
              <w:jc w:val="both"/>
              <w:rPr>
                <w:rFonts w:ascii="Arial" w:hAnsi="Arial" w:cs="Arial"/>
                <w:lang w:val="en-US"/>
              </w:rPr>
            </w:pPr>
          </w:p>
        </w:tc>
      </w:tr>
      <w:tr w:rsidR="00767B0B" w:rsidRPr="006024B5" w14:paraId="64932AD9"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13B90" w14:textId="77777777" w:rsidR="00767B0B" w:rsidRPr="00C55AFE" w:rsidRDefault="00767B0B" w:rsidP="00767B0B">
            <w:pPr>
              <w:tabs>
                <w:tab w:val="left" w:pos="567"/>
                <w:tab w:val="left" w:pos="1134"/>
                <w:tab w:val="left" w:pos="1701"/>
                <w:tab w:val="left" w:pos="2268"/>
                <w:tab w:val="left" w:pos="2835"/>
                <w:tab w:val="left" w:pos="3402"/>
                <w:tab w:val="left" w:pos="3969"/>
                <w:tab w:val="left" w:pos="4536"/>
                <w:tab w:val="left" w:pos="5057"/>
                <w:tab w:val="left" w:pos="5670"/>
                <w:tab w:val="left" w:pos="10114"/>
              </w:tabs>
              <w:spacing w:after="0" w:line="10" w:lineRule="atLeast"/>
              <w:ind w:left="-106"/>
              <w:jc w:val="both"/>
              <w:rPr>
                <w:rFonts w:ascii="Arial" w:hAnsi="Arial" w:cs="Arial"/>
                <w:b/>
              </w:rPr>
            </w:pPr>
            <w:r w:rsidRPr="00C55AFE">
              <w:rPr>
                <w:rFonts w:ascii="Arial" w:hAnsi="Arial" w:cs="Arial"/>
                <w:b/>
              </w:rPr>
              <w:t>Para a [inserir nome da contraparte]:</w:t>
            </w:r>
          </w:p>
          <w:p w14:paraId="0906F941" w14:textId="77777777" w:rsidR="00767B0B" w:rsidRPr="00C55AFE" w:rsidRDefault="00767B0B" w:rsidP="00767B0B">
            <w:pPr>
              <w:tabs>
                <w:tab w:val="left" w:pos="567"/>
                <w:tab w:val="left" w:pos="1134"/>
                <w:tab w:val="left" w:pos="1701"/>
                <w:tab w:val="left" w:pos="2268"/>
                <w:tab w:val="left" w:pos="2835"/>
                <w:tab w:val="left" w:pos="3402"/>
                <w:tab w:val="left" w:pos="3969"/>
                <w:tab w:val="left" w:pos="4536"/>
                <w:tab w:val="left" w:pos="5057"/>
                <w:tab w:val="left" w:pos="5670"/>
                <w:tab w:val="left" w:pos="10114"/>
              </w:tabs>
              <w:spacing w:after="0" w:line="10" w:lineRule="atLeast"/>
              <w:ind w:left="-106"/>
              <w:jc w:val="both"/>
              <w:rPr>
                <w:rFonts w:ascii="Arial" w:hAnsi="Arial" w:cs="Arial"/>
              </w:rPr>
            </w:pPr>
            <w:r w:rsidRPr="00C55AFE">
              <w:rPr>
                <w:rFonts w:ascii="Arial" w:hAnsi="Arial" w:cs="Arial"/>
              </w:rPr>
              <w:t xml:space="preserve">Nome: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p w14:paraId="6B94E27D" w14:textId="77777777" w:rsidR="00767B0B" w:rsidRPr="00C55AFE" w:rsidRDefault="00767B0B" w:rsidP="00767B0B">
            <w:pPr>
              <w:tabs>
                <w:tab w:val="left" w:pos="567"/>
                <w:tab w:val="left" w:pos="1134"/>
                <w:tab w:val="left" w:pos="1701"/>
                <w:tab w:val="left" w:pos="2268"/>
                <w:tab w:val="left" w:pos="2835"/>
                <w:tab w:val="left" w:pos="3402"/>
                <w:tab w:val="left" w:pos="3969"/>
                <w:tab w:val="left" w:pos="4536"/>
                <w:tab w:val="left" w:pos="5057"/>
                <w:tab w:val="left" w:pos="5670"/>
                <w:tab w:val="left" w:pos="10114"/>
              </w:tabs>
              <w:spacing w:after="0" w:line="10" w:lineRule="atLeast"/>
              <w:ind w:left="-106"/>
              <w:jc w:val="both"/>
              <w:rPr>
                <w:rFonts w:ascii="Arial" w:hAnsi="Arial" w:cs="Arial"/>
              </w:rPr>
            </w:pPr>
            <w:r w:rsidRPr="00C55AFE">
              <w:rPr>
                <w:rFonts w:ascii="Arial" w:hAnsi="Arial" w:cs="Arial"/>
              </w:rPr>
              <w:t xml:space="preserve">Telefone: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p w14:paraId="49C1D83C" w14:textId="77777777" w:rsidR="00767B0B" w:rsidRPr="00C55AFE" w:rsidRDefault="00767B0B" w:rsidP="00767B0B">
            <w:pPr>
              <w:tabs>
                <w:tab w:val="left" w:pos="567"/>
                <w:tab w:val="left" w:pos="1134"/>
                <w:tab w:val="left" w:pos="1701"/>
                <w:tab w:val="left" w:pos="2268"/>
                <w:tab w:val="left" w:pos="2835"/>
                <w:tab w:val="left" w:pos="3402"/>
                <w:tab w:val="left" w:pos="3969"/>
                <w:tab w:val="left" w:pos="4536"/>
                <w:tab w:val="left" w:pos="5057"/>
                <w:tab w:val="left" w:pos="5670"/>
                <w:tab w:val="left" w:pos="10114"/>
              </w:tabs>
              <w:spacing w:after="0" w:line="10" w:lineRule="atLeast"/>
              <w:ind w:left="-106"/>
              <w:jc w:val="both"/>
              <w:rPr>
                <w:rFonts w:ascii="Arial" w:hAnsi="Arial" w:cs="Arial"/>
              </w:rPr>
            </w:pPr>
            <w:r w:rsidRPr="00C55AFE">
              <w:rPr>
                <w:rFonts w:ascii="Arial" w:hAnsi="Arial" w:cs="Arial"/>
              </w:rPr>
              <w:t xml:space="preserve">E-mail: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p w14:paraId="2C915555" w14:textId="77777777" w:rsidR="00767B0B" w:rsidRPr="00C55AFE" w:rsidRDefault="00767B0B" w:rsidP="00767B0B">
            <w:pPr>
              <w:tabs>
                <w:tab w:val="left" w:pos="567"/>
                <w:tab w:val="left" w:pos="1134"/>
                <w:tab w:val="left" w:pos="1701"/>
                <w:tab w:val="left" w:pos="2268"/>
                <w:tab w:val="left" w:pos="2835"/>
                <w:tab w:val="left" w:pos="3402"/>
                <w:tab w:val="left" w:pos="3969"/>
                <w:tab w:val="left" w:pos="4536"/>
                <w:tab w:val="left" w:pos="5057"/>
                <w:tab w:val="left" w:pos="5670"/>
                <w:tab w:val="left" w:pos="10114"/>
              </w:tabs>
              <w:spacing w:after="0" w:line="10" w:lineRule="atLeast"/>
              <w:ind w:left="-106"/>
              <w:jc w:val="both"/>
              <w:rPr>
                <w:rFonts w:ascii="Arial" w:hAnsi="Arial" w:cs="Arial"/>
              </w:rPr>
            </w:pPr>
            <w:r w:rsidRPr="00C55AFE">
              <w:rPr>
                <w:rFonts w:ascii="Arial" w:hAnsi="Arial" w:cs="Arial"/>
              </w:rPr>
              <w:t xml:space="preserve">Endereço: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3680E" w14:textId="77777777" w:rsidR="00767B0B" w:rsidRPr="00C55AFE" w:rsidRDefault="00767B0B" w:rsidP="00767B0B">
            <w:pPr>
              <w:spacing w:after="0" w:line="10" w:lineRule="atLeast"/>
              <w:jc w:val="both"/>
              <w:rPr>
                <w:rFonts w:ascii="Arial" w:hAnsi="Arial" w:cs="Arial"/>
                <w:b/>
                <w:lang w:val="en-US"/>
              </w:rPr>
            </w:pPr>
            <w:r w:rsidRPr="00C55AFE">
              <w:rPr>
                <w:rFonts w:ascii="Arial" w:hAnsi="Arial" w:cs="Arial"/>
                <w:b/>
                <w:lang w:val="en-US"/>
              </w:rPr>
              <w:t>For [insert counterparty name]:</w:t>
            </w:r>
          </w:p>
          <w:p w14:paraId="723BDA8B" w14:textId="77777777" w:rsidR="00767B0B" w:rsidRPr="00C55AFE" w:rsidRDefault="00767B0B" w:rsidP="00767B0B">
            <w:pPr>
              <w:spacing w:after="0" w:line="10" w:lineRule="atLeast"/>
              <w:jc w:val="both"/>
              <w:rPr>
                <w:rFonts w:ascii="Arial" w:hAnsi="Arial" w:cs="Arial"/>
                <w:lang w:val="en-US"/>
              </w:rPr>
            </w:pPr>
            <w:r w:rsidRPr="00C55AFE">
              <w:rPr>
                <w:rFonts w:ascii="Arial" w:hAnsi="Arial" w:cs="Arial"/>
                <w:lang w:val="en-US"/>
              </w:rPr>
              <w:t xml:space="preserve">Name: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9546B3">
              <w:rPr>
                <w:rFonts w:ascii="Arial" w:hAnsi="Arial" w:cs="Arial"/>
                <w:color w:val="000000" w:themeColor="text1"/>
                <w:sz w:val="20"/>
                <w:szCs w:val="20"/>
                <w:lang w:val="en-US"/>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p w14:paraId="7D3BF131" w14:textId="77777777" w:rsidR="00767B0B" w:rsidRPr="00C55AFE" w:rsidRDefault="00767B0B" w:rsidP="00767B0B">
            <w:pPr>
              <w:spacing w:after="0" w:line="10" w:lineRule="atLeast"/>
              <w:jc w:val="both"/>
              <w:rPr>
                <w:rFonts w:ascii="Arial" w:hAnsi="Arial" w:cs="Arial"/>
                <w:lang w:val="en-US"/>
              </w:rPr>
            </w:pPr>
            <w:r w:rsidRPr="00C55AFE">
              <w:rPr>
                <w:rFonts w:ascii="Arial" w:hAnsi="Arial" w:cs="Arial"/>
                <w:lang w:val="en-US"/>
              </w:rPr>
              <w:t xml:space="preserve">Telephone: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9546B3">
              <w:rPr>
                <w:rFonts w:ascii="Arial" w:hAnsi="Arial" w:cs="Arial"/>
                <w:color w:val="000000" w:themeColor="text1"/>
                <w:sz w:val="20"/>
                <w:szCs w:val="20"/>
                <w:lang w:val="en-US"/>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p w14:paraId="7FA0D7D0" w14:textId="77777777" w:rsidR="00767B0B" w:rsidRPr="00C55AFE" w:rsidRDefault="00767B0B" w:rsidP="00767B0B">
            <w:pPr>
              <w:spacing w:after="0" w:line="10" w:lineRule="atLeast"/>
              <w:jc w:val="both"/>
              <w:rPr>
                <w:rFonts w:ascii="Arial" w:hAnsi="Arial" w:cs="Arial"/>
                <w:lang w:val="en-US"/>
              </w:rPr>
            </w:pPr>
            <w:r w:rsidRPr="00C55AFE">
              <w:rPr>
                <w:rFonts w:ascii="Arial" w:hAnsi="Arial" w:cs="Arial"/>
                <w:lang w:val="en-US"/>
              </w:rPr>
              <w:t xml:space="preserve">E-mail: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9546B3">
              <w:rPr>
                <w:rFonts w:ascii="Arial" w:hAnsi="Arial" w:cs="Arial"/>
                <w:color w:val="000000" w:themeColor="text1"/>
                <w:sz w:val="20"/>
                <w:szCs w:val="20"/>
                <w:lang w:val="en-US"/>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p w14:paraId="58843FDF" w14:textId="77777777" w:rsidR="00767B0B" w:rsidRPr="009546B3" w:rsidRDefault="00767B0B" w:rsidP="00767B0B">
            <w:pPr>
              <w:tabs>
                <w:tab w:val="left" w:pos="567"/>
                <w:tab w:val="left" w:pos="1134"/>
                <w:tab w:val="left" w:pos="1701"/>
                <w:tab w:val="left" w:pos="2268"/>
                <w:tab w:val="left" w:pos="2835"/>
                <w:tab w:val="left" w:pos="3402"/>
                <w:tab w:val="left" w:pos="3969"/>
                <w:tab w:val="left" w:pos="4536"/>
                <w:tab w:val="left" w:pos="5057"/>
                <w:tab w:val="left" w:pos="5670"/>
                <w:tab w:val="left" w:pos="10114"/>
              </w:tabs>
              <w:spacing w:after="0" w:line="10" w:lineRule="atLeast"/>
              <w:jc w:val="both"/>
              <w:rPr>
                <w:lang w:val="en-US"/>
              </w:rPr>
            </w:pPr>
            <w:r w:rsidRPr="00C55AFE">
              <w:rPr>
                <w:rFonts w:ascii="Arial" w:hAnsi="Arial" w:cs="Arial"/>
                <w:lang w:val="en-US"/>
              </w:rPr>
              <w:t xml:space="preserve">Address: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9546B3">
              <w:rPr>
                <w:rFonts w:ascii="Arial" w:hAnsi="Arial" w:cs="Arial"/>
                <w:color w:val="000000" w:themeColor="text1"/>
                <w:sz w:val="20"/>
                <w:szCs w:val="20"/>
                <w:lang w:val="en-US"/>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767B0B" w:rsidRPr="006024B5" w14:paraId="58C9DB0B"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FA2B1" w14:textId="77777777" w:rsidR="00767B0B" w:rsidRPr="009546B3" w:rsidRDefault="00767B0B" w:rsidP="00767B0B">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154AB" w14:textId="77777777" w:rsidR="00767B0B" w:rsidRPr="009546B3" w:rsidRDefault="00767B0B" w:rsidP="00767B0B">
            <w:pPr>
              <w:spacing w:after="0" w:line="10" w:lineRule="atLeast"/>
              <w:jc w:val="both"/>
              <w:rPr>
                <w:rFonts w:ascii="Arial" w:hAnsi="Arial" w:cs="Arial"/>
                <w:lang w:val="en-US"/>
              </w:rPr>
            </w:pPr>
          </w:p>
        </w:tc>
      </w:tr>
      <w:tr w:rsidR="00767B0B" w:rsidRPr="00A07889" w14:paraId="395F62EB"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5144E" w14:textId="77777777" w:rsidR="00767B0B" w:rsidRPr="00C55AFE" w:rsidRDefault="00767B0B" w:rsidP="00767B0B">
            <w:pPr>
              <w:spacing w:after="0" w:line="10" w:lineRule="atLeast"/>
              <w:ind w:left="-106"/>
              <w:jc w:val="both"/>
            </w:pPr>
            <w:r>
              <w:rPr>
                <w:rStyle w:val="Nmerodepgina"/>
                <w:rFonts w:ascii="Arial" w:eastAsia="Calibri" w:hAnsi="Arial" w:cs="Arial"/>
              </w:rPr>
              <w:t>3</w:t>
            </w:r>
            <w:r w:rsidRPr="00C55AFE">
              <w:rPr>
                <w:rStyle w:val="Nmerodepgina"/>
                <w:rFonts w:ascii="Arial" w:eastAsia="Calibri" w:hAnsi="Arial" w:cs="Arial"/>
              </w:rPr>
              <w:t>.4.1 A Parte que tiver alterado os dados de contato deverá comunicar as alterações à outra Parte, e deverá ser formalizado por meio de aditivo contratual. Até que seja feita essa comunicação, serão válidos e eficazes os avisos, as comunicações, as notificações e as interpelações enviadas para o contato constante acima.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8CFF9" w14:textId="77777777" w:rsidR="00767B0B" w:rsidRPr="00C55AFE" w:rsidRDefault="00767B0B" w:rsidP="00767B0B">
            <w:pPr>
              <w:spacing w:after="0" w:line="10" w:lineRule="atLeast"/>
              <w:jc w:val="both"/>
              <w:rPr>
                <w:lang w:val="en-US"/>
              </w:rPr>
            </w:pPr>
            <w:r>
              <w:rPr>
                <w:rFonts w:ascii="Arial" w:hAnsi="Arial" w:cs="Arial"/>
                <w:lang w:val="en-US"/>
              </w:rPr>
              <w:t>3</w:t>
            </w:r>
            <w:r w:rsidRPr="00C55AFE">
              <w:rPr>
                <w:rFonts w:ascii="Arial" w:hAnsi="Arial" w:cs="Arial"/>
                <w:lang w:val="en-US"/>
              </w:rPr>
              <w:t>.4.1 The Party that has changed the contact details must communicate the changes to the other Party and shall be object of an amendment duly signed between the Parties. Until such communication is made, the notices, communications, notifications, and interpellations sent to the contact mentioned above will be valid and effective.</w:t>
            </w:r>
          </w:p>
        </w:tc>
      </w:tr>
      <w:tr w:rsidR="00767B0B" w:rsidRPr="00A07889" w14:paraId="62ECED4A"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29496" w14:textId="77777777" w:rsidR="00767B0B" w:rsidRPr="00C55AFE" w:rsidRDefault="00767B0B" w:rsidP="00767B0B">
            <w:pPr>
              <w:spacing w:after="0" w:line="10" w:lineRule="atLeast"/>
              <w:ind w:left="-106"/>
              <w:jc w:val="both"/>
              <w:rPr>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AEF59" w14:textId="77777777" w:rsidR="00767B0B" w:rsidRPr="00C55AFE" w:rsidRDefault="00767B0B" w:rsidP="00767B0B">
            <w:pPr>
              <w:spacing w:after="0" w:line="10" w:lineRule="atLeast"/>
              <w:jc w:val="both"/>
              <w:rPr>
                <w:lang w:val="en-US"/>
              </w:rPr>
            </w:pPr>
          </w:p>
        </w:tc>
      </w:tr>
      <w:tr w:rsidR="00767B0B" w:rsidRPr="00A07889" w14:paraId="59813040"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8266C" w14:textId="77777777" w:rsidR="00767B0B" w:rsidRPr="00C55AFE" w:rsidRDefault="00767B0B" w:rsidP="00767B0B">
            <w:pPr>
              <w:spacing w:after="0" w:line="10" w:lineRule="atLeast"/>
              <w:ind w:left="-106"/>
              <w:jc w:val="both"/>
            </w:pPr>
            <w:r>
              <w:rPr>
                <w:rStyle w:val="Nmerodepgina"/>
                <w:rFonts w:ascii="Arial" w:eastAsia="Calibri" w:hAnsi="Arial" w:cs="Arial"/>
              </w:rPr>
              <w:t>3</w:t>
            </w:r>
            <w:r w:rsidRPr="00C55AFE">
              <w:rPr>
                <w:rStyle w:val="Nmerodepgina"/>
                <w:rFonts w:ascii="Arial" w:eastAsia="Calibri" w:hAnsi="Arial" w:cs="Arial"/>
              </w:rPr>
              <w:t>.5. As Partes reconhecem que todas as mensagens enviadas por meio eletrônico constituem evidência e prova legal em âmbito judicial.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6BE58" w14:textId="77777777" w:rsidR="00767B0B" w:rsidRPr="00C55AFE" w:rsidRDefault="00767B0B" w:rsidP="00767B0B">
            <w:pPr>
              <w:spacing w:after="0" w:line="10" w:lineRule="atLeast"/>
              <w:jc w:val="both"/>
              <w:rPr>
                <w:lang w:val="en-US"/>
              </w:rPr>
            </w:pPr>
            <w:r>
              <w:rPr>
                <w:rFonts w:ascii="Arial" w:hAnsi="Arial" w:cs="Arial"/>
                <w:lang w:val="en-US"/>
              </w:rPr>
              <w:t>3</w:t>
            </w:r>
            <w:r w:rsidRPr="00C55AFE">
              <w:rPr>
                <w:rFonts w:ascii="Arial" w:hAnsi="Arial" w:cs="Arial"/>
                <w:lang w:val="en-US"/>
              </w:rPr>
              <w:t>.5. The Parties acknowledge that all messages sent electronically constitute evidence and legal evidence at the judicial level.</w:t>
            </w:r>
          </w:p>
        </w:tc>
      </w:tr>
      <w:tr w:rsidR="00767B0B" w:rsidRPr="00A07889" w14:paraId="39BCEA71"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4F1DF" w14:textId="77777777" w:rsidR="00767B0B" w:rsidRPr="00C55AFE" w:rsidRDefault="00767B0B" w:rsidP="00767B0B">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FE40F" w14:textId="77777777" w:rsidR="00767B0B" w:rsidRPr="00C55AFE" w:rsidRDefault="00767B0B" w:rsidP="00767B0B">
            <w:pPr>
              <w:spacing w:after="0" w:line="10" w:lineRule="atLeast"/>
              <w:jc w:val="both"/>
              <w:rPr>
                <w:rFonts w:ascii="Arial" w:hAnsi="Arial" w:cs="Arial"/>
                <w:lang w:val="en-US"/>
              </w:rPr>
            </w:pPr>
          </w:p>
        </w:tc>
      </w:tr>
      <w:tr w:rsidR="00767B0B" w:rsidRPr="00A07889" w14:paraId="1EE9C658"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AC679" w14:textId="77777777" w:rsidR="00767B0B" w:rsidRPr="00C55AFE" w:rsidRDefault="00767B0B" w:rsidP="00767B0B">
            <w:pPr>
              <w:spacing w:after="0" w:line="10" w:lineRule="atLeast"/>
              <w:ind w:left="-106"/>
              <w:jc w:val="both"/>
            </w:pPr>
            <w:r>
              <w:rPr>
                <w:rStyle w:val="Nmerodepgina"/>
                <w:rFonts w:ascii="Arial" w:eastAsia="Calibri" w:hAnsi="Arial" w:cs="Arial"/>
              </w:rPr>
              <w:t>3</w:t>
            </w:r>
            <w:r w:rsidRPr="00C55AFE">
              <w:rPr>
                <w:rStyle w:val="Nmerodepgina"/>
                <w:rFonts w:ascii="Arial" w:eastAsia="Calibri" w:hAnsi="Arial" w:cs="Arial"/>
              </w:rPr>
              <w:t>.6. As Partes obrigam-se a preservar quaisquer mensagens enviadas por meios eletrônicos em seu formato original.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C621" w14:textId="77777777" w:rsidR="00767B0B" w:rsidRPr="00C55AFE" w:rsidRDefault="00767B0B" w:rsidP="00767B0B">
            <w:pPr>
              <w:spacing w:after="0" w:line="10" w:lineRule="atLeast"/>
              <w:jc w:val="both"/>
              <w:rPr>
                <w:lang w:val="en-US"/>
              </w:rPr>
            </w:pPr>
            <w:r>
              <w:rPr>
                <w:rFonts w:ascii="Arial" w:hAnsi="Arial" w:cs="Arial"/>
                <w:lang w:val="en-US"/>
              </w:rPr>
              <w:t>3</w:t>
            </w:r>
            <w:r w:rsidRPr="00C55AFE">
              <w:rPr>
                <w:rFonts w:ascii="Arial" w:hAnsi="Arial" w:cs="Arial"/>
                <w:lang w:val="en-US"/>
              </w:rPr>
              <w:t>.6. The Parties undertake to preserve any messages sent by electronic means in their original format.</w:t>
            </w:r>
          </w:p>
        </w:tc>
      </w:tr>
      <w:tr w:rsidR="00767B0B" w:rsidRPr="00A07889" w14:paraId="4A6FCE9A"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AD618" w14:textId="77777777" w:rsidR="00767B0B" w:rsidRPr="00C55AFE" w:rsidRDefault="00767B0B" w:rsidP="00767B0B">
            <w:pPr>
              <w:spacing w:after="0" w:line="10" w:lineRule="atLeast"/>
              <w:ind w:left="-106"/>
              <w:jc w:val="both"/>
              <w:rPr>
                <w:rFonts w:ascii="Arial" w:hAnsi="Arial" w:cs="Arial"/>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40C11" w14:textId="77777777" w:rsidR="00767B0B" w:rsidRPr="00C55AFE" w:rsidRDefault="00767B0B" w:rsidP="00767B0B">
            <w:pPr>
              <w:spacing w:after="0" w:line="10" w:lineRule="atLeast"/>
              <w:jc w:val="both"/>
              <w:rPr>
                <w:rFonts w:ascii="Arial" w:hAnsi="Arial" w:cs="Arial"/>
                <w:lang w:val="en-US"/>
              </w:rPr>
            </w:pPr>
          </w:p>
        </w:tc>
      </w:tr>
      <w:tr w:rsidR="00767B0B" w:rsidRPr="00A07889" w14:paraId="5D4FC7BE" w14:textId="77777777" w:rsidTr="0029529F">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5CF66" w14:textId="77777777" w:rsidR="00767B0B" w:rsidRPr="00C55AFE" w:rsidRDefault="00767B0B" w:rsidP="00767B0B">
            <w:pPr>
              <w:spacing w:after="0" w:line="10" w:lineRule="atLeast"/>
              <w:ind w:left="-106"/>
              <w:jc w:val="both"/>
            </w:pPr>
            <w:r>
              <w:rPr>
                <w:rStyle w:val="Nmerodepgina"/>
                <w:rFonts w:ascii="Arial" w:eastAsia="Calibri" w:hAnsi="Arial" w:cs="Arial"/>
              </w:rPr>
              <w:t>3</w:t>
            </w:r>
            <w:r w:rsidRPr="00C55AFE">
              <w:rPr>
                <w:rStyle w:val="Nmerodepgina"/>
                <w:rFonts w:ascii="Arial" w:eastAsia="Calibri" w:hAnsi="Arial" w:cs="Arial"/>
              </w:rPr>
              <w:t xml:space="preserve">.7. </w:t>
            </w:r>
            <w:r w:rsidRPr="00C55AFE">
              <w:rPr>
                <w:rStyle w:val="Nmerodepgina"/>
                <w:rFonts w:ascii="Arial" w:hAnsi="Arial" w:cs="Arial"/>
              </w:rPr>
              <w:t>Os termos e condições deste Anexo poderão ser alterados (i) de acordo com a vontade das Partes, mediante alteração por escrito e assinada por ambas as Partes, ou (ii) em caso de determinação ou nova regulamentação por parte da ANPD.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253A4" w14:textId="77777777" w:rsidR="00767B0B" w:rsidRPr="00C55AFE" w:rsidRDefault="00767B0B" w:rsidP="00767B0B">
            <w:pPr>
              <w:spacing w:after="0" w:line="10" w:lineRule="atLeast"/>
              <w:jc w:val="both"/>
              <w:rPr>
                <w:lang w:val="en-US"/>
              </w:rPr>
            </w:pPr>
            <w:r w:rsidRPr="00C55AFE">
              <w:rPr>
                <w:rFonts w:ascii="Arial" w:hAnsi="Arial" w:cs="Arial"/>
                <w:lang w:val="en-US"/>
              </w:rPr>
              <w:t>.7. The terms and conditions of this Annex may be changed (i) according to the will of the Parties, by means of an amendment in writing and signed by both Parties, or (ii) in case of determination or new regulation by the ANPD.</w:t>
            </w:r>
          </w:p>
        </w:tc>
      </w:tr>
    </w:tbl>
    <w:p w14:paraId="695FB53E" w14:textId="17B8EF95" w:rsidR="00FC4430" w:rsidRDefault="00FC4430">
      <w:pPr>
        <w:rPr>
          <w:lang w:val="en-US"/>
        </w:rPr>
      </w:pPr>
    </w:p>
    <w:p w14:paraId="3D171F04" w14:textId="3B0DC428" w:rsidR="00FC4430" w:rsidRDefault="00FC4430">
      <w:pPr>
        <w:rPr>
          <w:lang w:val="en-US"/>
        </w:rPr>
      </w:pPr>
    </w:p>
    <w:p w14:paraId="7871E51F" w14:textId="77777777" w:rsidR="00FC4430" w:rsidRPr="00E62911" w:rsidRDefault="00FC4430">
      <w:pPr>
        <w:rPr>
          <w:lang w:val="en-US"/>
        </w:rPr>
      </w:pPr>
    </w:p>
    <w:sectPr w:rsidR="00FC4430" w:rsidRPr="00E62911" w:rsidSect="00666AE7">
      <w:headerReference w:type="even" r:id="rId11"/>
      <w:headerReference w:type="default" r:id="rId12"/>
      <w:footerReference w:type="even" r:id="rId13"/>
      <w:footerReference w:type="default" r:id="rId14"/>
      <w:headerReference w:type="first" r:id="rId15"/>
      <w:footerReference w:type="first" r:id="rId16"/>
      <w:pgSz w:w="11906" w:h="16838"/>
      <w:pgMar w:top="709" w:right="720" w:bottom="720" w:left="72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E7C9" w14:textId="77777777" w:rsidR="00BD6C44" w:rsidRDefault="00BD6C44" w:rsidP="0012190B">
      <w:pPr>
        <w:spacing w:after="0" w:line="240" w:lineRule="auto"/>
      </w:pPr>
      <w:r>
        <w:separator/>
      </w:r>
    </w:p>
  </w:endnote>
  <w:endnote w:type="continuationSeparator" w:id="0">
    <w:p w14:paraId="55068E7D" w14:textId="77777777" w:rsidR="00BD6C44" w:rsidRDefault="00BD6C44" w:rsidP="0012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584B" w14:textId="77777777" w:rsidR="00600ECC" w:rsidRDefault="00600EC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C0AE" w14:textId="52EDCF91" w:rsidR="0012190B" w:rsidRDefault="0012190B">
    <w:pPr>
      <w:pStyle w:val="Rodap"/>
    </w:pPr>
    <w:r>
      <w:rPr>
        <w:noProof/>
      </w:rPr>
      <mc:AlternateContent>
        <mc:Choice Requires="wps">
          <w:drawing>
            <wp:anchor distT="0" distB="0" distL="114300" distR="114300" simplePos="0" relativeHeight="251659264" behindDoc="0" locked="0" layoutInCell="0" allowOverlap="1" wp14:anchorId="4E585753" wp14:editId="33BA59FC">
              <wp:simplePos x="0" y="0"/>
              <wp:positionH relativeFrom="page">
                <wp:posOffset>0</wp:posOffset>
              </wp:positionH>
              <wp:positionV relativeFrom="page">
                <wp:posOffset>10228580</wp:posOffset>
              </wp:positionV>
              <wp:extent cx="7560310" cy="273050"/>
              <wp:effectExtent l="0" t="0" r="0" b="12700"/>
              <wp:wrapNone/>
              <wp:docPr id="1" name="MSIPCM64bb4890844aeb2a69de4310"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78FF0" w14:textId="7139A981" w:rsidR="0012190B" w:rsidRPr="00A417D1" w:rsidRDefault="00A417D1" w:rsidP="00A417D1">
                          <w:pPr>
                            <w:spacing w:after="0"/>
                            <w:jc w:val="center"/>
                            <w:rPr>
                              <w:rFonts w:ascii="Calibri" w:hAnsi="Calibri" w:cs="Calibri"/>
                              <w:color w:val="000000"/>
                              <w:sz w:val="20"/>
                            </w:rPr>
                          </w:pPr>
                          <w:r w:rsidRPr="00A417D1">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585753" id="_x0000_t202" coordsize="21600,21600" o:spt="202" path="m,l,21600r21600,l21600,xe">
              <v:stroke joinstyle="miter"/>
              <v:path gradientshapeok="t" o:connecttype="rect"/>
            </v:shapetype>
            <v:shape id="MSIPCM64bb4890844aeb2a69de4310" o:spid="_x0000_s1026" type="#_x0000_t202" alt="{&quot;HashCode&quot;:1369289849,&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00378FF0" w14:textId="7139A981" w:rsidR="0012190B" w:rsidRPr="00A417D1" w:rsidRDefault="00A417D1" w:rsidP="00A417D1">
                    <w:pPr>
                      <w:spacing w:after="0"/>
                      <w:jc w:val="center"/>
                      <w:rPr>
                        <w:rFonts w:ascii="Calibri" w:hAnsi="Calibri" w:cs="Calibri"/>
                        <w:color w:val="000000"/>
                        <w:sz w:val="20"/>
                      </w:rPr>
                    </w:pPr>
                    <w:r w:rsidRPr="00A417D1">
                      <w:rPr>
                        <w:rFonts w:ascii="Calibri" w:hAnsi="Calibri" w:cs="Calibri"/>
                        <w:color w:val="000000"/>
                        <w:sz w:val="20"/>
                      </w:rPr>
                      <w:t>INFORMAÇÃO PÚBLICA – PUBLIC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B89D" w14:textId="77777777" w:rsidR="00600ECC" w:rsidRDefault="00600E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7993" w14:textId="77777777" w:rsidR="00BD6C44" w:rsidRDefault="00BD6C44" w:rsidP="0012190B">
      <w:pPr>
        <w:spacing w:after="0" w:line="240" w:lineRule="auto"/>
      </w:pPr>
      <w:r>
        <w:separator/>
      </w:r>
    </w:p>
  </w:footnote>
  <w:footnote w:type="continuationSeparator" w:id="0">
    <w:p w14:paraId="5299D1EB" w14:textId="77777777" w:rsidR="00BD6C44" w:rsidRDefault="00BD6C44" w:rsidP="00121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8CE2" w14:textId="77777777" w:rsidR="00600ECC" w:rsidRDefault="00600EC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910401"/>
      <w:docPartObj>
        <w:docPartGallery w:val="Page Numbers (Top of Page)"/>
        <w:docPartUnique/>
      </w:docPartObj>
    </w:sdtPr>
    <w:sdtContent>
      <w:p w14:paraId="44E0053E" w14:textId="3CD06CDB" w:rsidR="00666AE7" w:rsidRDefault="00666AE7">
        <w:pPr>
          <w:pStyle w:val="Cabealho"/>
          <w:jc w:val="right"/>
        </w:pPr>
        <w:r>
          <w:fldChar w:fldCharType="begin"/>
        </w:r>
        <w:r>
          <w:instrText>PAGE   \* MERGEFORMAT</w:instrText>
        </w:r>
        <w:r>
          <w:fldChar w:fldCharType="separate"/>
        </w:r>
        <w:r>
          <w:t>2</w:t>
        </w:r>
        <w:r>
          <w:fldChar w:fldCharType="end"/>
        </w:r>
      </w:p>
    </w:sdtContent>
  </w:sdt>
  <w:p w14:paraId="0F8BEC0F" w14:textId="77777777" w:rsidR="006922CD" w:rsidRDefault="006922C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6411" w14:textId="77777777" w:rsidR="00600ECC" w:rsidRDefault="00600EC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34AB"/>
    <w:multiLevelType w:val="multilevel"/>
    <w:tmpl w:val="69BCF14E"/>
    <w:lvl w:ilvl="0">
      <w:start w:val="1"/>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 w15:restartNumberingAfterBreak="0">
    <w:nsid w:val="0BF73280"/>
    <w:multiLevelType w:val="multilevel"/>
    <w:tmpl w:val="49F80294"/>
    <w:lvl w:ilvl="0">
      <w:start w:val="1"/>
      <w:numFmt w:val="decimal"/>
      <w:lvlText w:val="%1."/>
      <w:lvlJc w:val="left"/>
      <w:pPr>
        <w:ind w:left="644" w:hanging="360"/>
      </w:pPr>
      <w:rPr>
        <w:rFonts w:ascii="Arial" w:hAnsi="Arial" w:cs="Arial" w:hint="default"/>
        <w:b/>
        <w:bCs/>
        <w:sz w:val="22"/>
        <w:szCs w:val="22"/>
      </w:rPr>
    </w:lvl>
    <w:lvl w:ilvl="1">
      <w:start w:val="1"/>
      <w:numFmt w:val="decimal"/>
      <w:lvlText w:val="%2.1"/>
      <w:lvlJc w:val="left"/>
      <w:pPr>
        <w:ind w:left="1004" w:hanging="720"/>
      </w:pPr>
      <w:rPr>
        <w:b w:val="0"/>
      </w:rPr>
    </w:lvl>
    <w:lvl w:ilvl="2">
      <w:start w:val="1"/>
      <w:numFmt w:val="decimal"/>
      <w:lvlText w:val="%1.%2.%3"/>
      <w:lvlJc w:val="left"/>
      <w:pPr>
        <w:ind w:left="1004" w:hanging="720"/>
      </w:pPr>
    </w:lvl>
    <w:lvl w:ilvl="3">
      <w:start w:val="1"/>
      <w:numFmt w:val="decimal"/>
      <w:lvlText w:val="%1.%2.%3.%4"/>
      <w:lvlJc w:val="left"/>
      <w:pPr>
        <w:ind w:left="1364" w:hanging="1080"/>
      </w:pPr>
    </w:lvl>
    <w:lvl w:ilvl="4">
      <w:start w:val="1"/>
      <w:numFmt w:val="decimal"/>
      <w:lvlText w:val="%1.%2.%3.%4.%5"/>
      <w:lvlJc w:val="left"/>
      <w:pPr>
        <w:ind w:left="1724" w:hanging="1440"/>
      </w:pPr>
    </w:lvl>
    <w:lvl w:ilvl="5">
      <w:start w:val="1"/>
      <w:numFmt w:val="decimal"/>
      <w:lvlText w:val="%1.%2.%3.%4.%5.%6"/>
      <w:lvlJc w:val="left"/>
      <w:pPr>
        <w:ind w:left="2084" w:hanging="1800"/>
      </w:pPr>
    </w:lvl>
    <w:lvl w:ilvl="6">
      <w:start w:val="1"/>
      <w:numFmt w:val="decimal"/>
      <w:lvlText w:val="%1.%2.%3.%4.%5.%6.%7"/>
      <w:lvlJc w:val="left"/>
      <w:pPr>
        <w:ind w:left="2084" w:hanging="1800"/>
      </w:pPr>
    </w:lvl>
    <w:lvl w:ilvl="7">
      <w:start w:val="1"/>
      <w:numFmt w:val="decimal"/>
      <w:lvlText w:val="%1.%2.%3.%4.%5.%6.%7.%8"/>
      <w:lvlJc w:val="left"/>
      <w:pPr>
        <w:ind w:left="2444" w:hanging="2160"/>
      </w:pPr>
    </w:lvl>
    <w:lvl w:ilvl="8">
      <w:start w:val="1"/>
      <w:numFmt w:val="decimal"/>
      <w:lvlText w:val="%1.%2.%3.%4.%5.%6.%7.%8.%9"/>
      <w:lvlJc w:val="left"/>
      <w:pPr>
        <w:ind w:left="2804" w:hanging="2520"/>
      </w:pPr>
    </w:lvl>
  </w:abstractNum>
  <w:abstractNum w:abstractNumId="2" w15:restartNumberingAfterBreak="0">
    <w:nsid w:val="152C7F38"/>
    <w:multiLevelType w:val="hybridMultilevel"/>
    <w:tmpl w:val="BBC63222"/>
    <w:lvl w:ilvl="0" w:tplc="04160017">
      <w:start w:val="2"/>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33C4EE6"/>
    <w:multiLevelType w:val="hybridMultilevel"/>
    <w:tmpl w:val="6F628E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BC507E9"/>
    <w:multiLevelType w:val="multilevel"/>
    <w:tmpl w:val="341EC3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0E268D"/>
    <w:multiLevelType w:val="multilevel"/>
    <w:tmpl w:val="5464F19C"/>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6" w15:restartNumberingAfterBreak="0">
    <w:nsid w:val="5D4E4C05"/>
    <w:multiLevelType w:val="hybridMultilevel"/>
    <w:tmpl w:val="70A006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897EC7"/>
    <w:multiLevelType w:val="hybridMultilevel"/>
    <w:tmpl w:val="5F92EA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A0E3930"/>
    <w:multiLevelType w:val="hybridMultilevel"/>
    <w:tmpl w:val="3B6852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39165770">
    <w:abstractNumId w:val="0"/>
  </w:num>
  <w:num w:numId="2" w16cid:durableId="1403943605">
    <w:abstractNumId w:val="3"/>
  </w:num>
  <w:num w:numId="3" w16cid:durableId="1533834970">
    <w:abstractNumId w:val="4"/>
  </w:num>
  <w:num w:numId="4" w16cid:durableId="1207379059">
    <w:abstractNumId w:val="6"/>
  </w:num>
  <w:num w:numId="5" w16cid:durableId="2073117400">
    <w:abstractNumId w:val="8"/>
  </w:num>
  <w:num w:numId="6" w16cid:durableId="1451128258">
    <w:abstractNumId w:val="2"/>
  </w:num>
  <w:num w:numId="7" w16cid:durableId="1099178577">
    <w:abstractNumId w:val="7"/>
  </w:num>
  <w:num w:numId="8" w16cid:durableId="161163965">
    <w:abstractNumId w:val="5"/>
  </w:num>
  <w:num w:numId="9" w16cid:durableId="1167940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AdTdgk6t2t8Xtz1YyBAu3EpoOeXTJbmoTIG69xzFB2RucBvlA6TeBnIx9xMqCY/5fbdcQFdHp/o9TZ2i+rDV5g==" w:salt="EMFfa4/NDHjMkC0/jqfE1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A6"/>
    <w:rsid w:val="00007C92"/>
    <w:rsid w:val="000B4FA9"/>
    <w:rsid w:val="000D4F06"/>
    <w:rsid w:val="0012190B"/>
    <w:rsid w:val="001321FB"/>
    <w:rsid w:val="001342A6"/>
    <w:rsid w:val="0015703C"/>
    <w:rsid w:val="00163A83"/>
    <w:rsid w:val="00252859"/>
    <w:rsid w:val="00281310"/>
    <w:rsid w:val="002A153A"/>
    <w:rsid w:val="00306604"/>
    <w:rsid w:val="0044197A"/>
    <w:rsid w:val="004579AF"/>
    <w:rsid w:val="004674CF"/>
    <w:rsid w:val="004D7250"/>
    <w:rsid w:val="004F0FDC"/>
    <w:rsid w:val="00547CE1"/>
    <w:rsid w:val="005830C0"/>
    <w:rsid w:val="005D3629"/>
    <w:rsid w:val="00600ECC"/>
    <w:rsid w:val="006024B5"/>
    <w:rsid w:val="00650F13"/>
    <w:rsid w:val="00662BB0"/>
    <w:rsid w:val="00666AE7"/>
    <w:rsid w:val="00686602"/>
    <w:rsid w:val="00691F1D"/>
    <w:rsid w:val="006922CD"/>
    <w:rsid w:val="007605B2"/>
    <w:rsid w:val="00767B0B"/>
    <w:rsid w:val="007C2B29"/>
    <w:rsid w:val="008E3F83"/>
    <w:rsid w:val="008F288A"/>
    <w:rsid w:val="00914BE2"/>
    <w:rsid w:val="00920BAE"/>
    <w:rsid w:val="00A07889"/>
    <w:rsid w:val="00A10D60"/>
    <w:rsid w:val="00A12EFA"/>
    <w:rsid w:val="00A417D1"/>
    <w:rsid w:val="00AC14DF"/>
    <w:rsid w:val="00B22219"/>
    <w:rsid w:val="00B316C0"/>
    <w:rsid w:val="00BB5D6C"/>
    <w:rsid w:val="00BD6C44"/>
    <w:rsid w:val="00C162A0"/>
    <w:rsid w:val="00C83E60"/>
    <w:rsid w:val="00CB0D56"/>
    <w:rsid w:val="00DE5484"/>
    <w:rsid w:val="00DF75BF"/>
    <w:rsid w:val="00E62911"/>
    <w:rsid w:val="00EA378F"/>
    <w:rsid w:val="00EE7474"/>
    <w:rsid w:val="00F1752D"/>
    <w:rsid w:val="00FB772C"/>
    <w:rsid w:val="00FC4430"/>
    <w:rsid w:val="00FF200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449FC"/>
  <w15:chartTrackingRefBased/>
  <w15:docId w15:val="{153DC089-E4C1-43B6-A99A-3D3C42F1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4D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3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rsid w:val="00920BAE"/>
    <w:pPr>
      <w:suppressAutoHyphens/>
      <w:autoSpaceDN w:val="0"/>
      <w:spacing w:after="0" w:line="240" w:lineRule="auto"/>
      <w:ind w:left="708"/>
      <w:textAlignment w:val="baseline"/>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1219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190B"/>
  </w:style>
  <w:style w:type="paragraph" w:styleId="Rodap">
    <w:name w:val="footer"/>
    <w:basedOn w:val="Normal"/>
    <w:link w:val="RodapChar"/>
    <w:uiPriority w:val="99"/>
    <w:unhideWhenUsed/>
    <w:rsid w:val="0012190B"/>
    <w:pPr>
      <w:tabs>
        <w:tab w:val="center" w:pos="4252"/>
        <w:tab w:val="right" w:pos="8504"/>
      </w:tabs>
      <w:spacing w:after="0" w:line="240" w:lineRule="auto"/>
    </w:pPr>
  </w:style>
  <w:style w:type="character" w:customStyle="1" w:styleId="RodapChar">
    <w:name w:val="Rodapé Char"/>
    <w:basedOn w:val="Fontepargpadro"/>
    <w:link w:val="Rodap"/>
    <w:uiPriority w:val="99"/>
    <w:rsid w:val="0012190B"/>
  </w:style>
  <w:style w:type="paragraph" w:styleId="Corpodetexto2">
    <w:name w:val="Body Text 2"/>
    <w:basedOn w:val="Normal"/>
    <w:link w:val="Corpodetexto2Char"/>
    <w:rsid w:val="00B316C0"/>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suppressAutoHyphens/>
      <w:autoSpaceDN w:val="0"/>
      <w:spacing w:after="0" w:line="240" w:lineRule="auto"/>
      <w:jc w:val="both"/>
      <w:textAlignment w:val="baseline"/>
    </w:pPr>
    <w:rPr>
      <w:rFonts w:ascii="Times New Roman" w:eastAsia="Times New Roman" w:hAnsi="Times New Roman" w:cs="Times New Roman"/>
      <w:sz w:val="24"/>
      <w:szCs w:val="24"/>
      <w:lang w:val="en-US" w:eastAsia="pt-BR"/>
    </w:rPr>
  </w:style>
  <w:style w:type="character" w:customStyle="1" w:styleId="Corpodetexto2Char">
    <w:name w:val="Corpo de texto 2 Char"/>
    <w:basedOn w:val="Fontepargpadro"/>
    <w:link w:val="Corpodetexto2"/>
    <w:rsid w:val="00B316C0"/>
    <w:rPr>
      <w:rFonts w:ascii="Times New Roman" w:eastAsia="Times New Roman" w:hAnsi="Times New Roman" w:cs="Times New Roman"/>
      <w:sz w:val="24"/>
      <w:szCs w:val="24"/>
      <w:lang w:val="en-US" w:eastAsia="pt-BR"/>
    </w:rPr>
  </w:style>
  <w:style w:type="character" w:styleId="Hyperlink">
    <w:name w:val="Hyperlink"/>
    <w:rsid w:val="00C83E60"/>
    <w:rPr>
      <w:color w:val="0000FF"/>
      <w:u w:val="single"/>
    </w:rPr>
  </w:style>
  <w:style w:type="character" w:styleId="Nmerodepgina">
    <w:name w:val="page number"/>
    <w:basedOn w:val="Fontepargpadro"/>
    <w:rsid w:val="00FC4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tosdedados@b3.com.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produtosdedados@b3.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97FAA-C89A-4071-9878-55B63738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23432</Words>
  <Characters>126535</Characters>
  <Application>Microsoft Office Word</Application>
  <DocSecurity>0</DocSecurity>
  <Lines>1054</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Valerio da Fonseca</dc:creator>
  <cp:keywords/>
  <dc:description/>
  <cp:lastModifiedBy>Julia Valerio da Fonseca</cp:lastModifiedBy>
  <cp:revision>3</cp:revision>
  <dcterms:created xsi:type="dcterms:W3CDTF">2023-02-16T18:59:00Z</dcterms:created>
  <dcterms:modified xsi:type="dcterms:W3CDTF">2023-02-16T18:59:00Z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28e72b-e531-4a93-b6e1-4cba36a7be73_Enabled">
    <vt:lpwstr>true</vt:lpwstr>
  </property>
  <property fmtid="{D5CDD505-2E9C-101B-9397-08002B2CF9AE}" pid="3" name="MSIP_Label_d828e72b-e531-4a93-b6e1-4cba36a7be73_SetDate">
    <vt:lpwstr>2023-02-16T18:59:38Z</vt:lpwstr>
  </property>
  <property fmtid="{D5CDD505-2E9C-101B-9397-08002B2CF9AE}" pid="4" name="MSIP_Label_d828e72b-e531-4a93-b6e1-4cba36a7be73_Method">
    <vt:lpwstr>Privileged</vt:lpwstr>
  </property>
  <property fmtid="{D5CDD505-2E9C-101B-9397-08002B2CF9AE}" pid="5" name="MSIP_Label_d828e72b-e531-4a93-b6e1-4cba36a7be73_Name">
    <vt:lpwstr>d828e72b-e531-4a93-b6e1-4cba36a7be73</vt:lpwstr>
  </property>
  <property fmtid="{D5CDD505-2E9C-101B-9397-08002B2CF9AE}" pid="6" name="MSIP_Label_d828e72b-e531-4a93-b6e1-4cba36a7be73_SiteId">
    <vt:lpwstr>f9cfd8cb-c4a5-4677-b65d-3150dda310c9</vt:lpwstr>
  </property>
  <property fmtid="{D5CDD505-2E9C-101B-9397-08002B2CF9AE}" pid="7" name="MSIP_Label_d828e72b-e531-4a93-b6e1-4cba36a7be73_ActionId">
    <vt:lpwstr>063fb8cb-54f6-46d8-9510-d25501969258</vt:lpwstr>
  </property>
  <property fmtid="{D5CDD505-2E9C-101B-9397-08002B2CF9AE}" pid="8" name="MSIP_Label_d828e72b-e531-4a93-b6e1-4cba36a7be73_ContentBits">
    <vt:lpwstr>2</vt:lpwstr>
  </property>
</Properties>
</file>