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64" w:rsidRPr="006117A7" w:rsidRDefault="00B05964" w:rsidP="00B05964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Termo de </w:t>
      </w:r>
      <w:r>
        <w:rPr>
          <w:b/>
          <w:caps/>
          <w:sz w:val="24"/>
          <w:szCs w:val="24"/>
        </w:rPr>
        <w:t>credenciamento ao Programa de Formador de Mercado</w:t>
      </w:r>
    </w:p>
    <w:p w:rsidR="00B05964" w:rsidRPr="006117A7" w:rsidRDefault="00B05964" w:rsidP="00B05964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ATUAÇÃO para </w:t>
      </w:r>
      <w:r>
        <w:rPr>
          <w:b/>
          <w:caps/>
          <w:sz w:val="24"/>
          <w:szCs w:val="24"/>
        </w:rPr>
        <w:t>OPÇÕES SOBRE AÇÕES</w:t>
      </w:r>
    </w:p>
    <w:p w:rsidR="00B05964" w:rsidRPr="006117A7" w:rsidRDefault="00B05964" w:rsidP="00B05964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Tabelacomgrade"/>
        <w:tblW w:w="8818" w:type="dxa"/>
        <w:jc w:val="center"/>
        <w:tblLayout w:type="fixed"/>
        <w:tblLook w:val="04A0" w:firstRow="1" w:lastRow="0" w:firstColumn="1" w:lastColumn="0" w:noHBand="0" w:noVBand="1"/>
      </w:tblPr>
      <w:tblGrid>
        <w:gridCol w:w="14"/>
        <w:gridCol w:w="2199"/>
        <w:gridCol w:w="866"/>
        <w:gridCol w:w="299"/>
        <w:gridCol w:w="1035"/>
        <w:gridCol w:w="108"/>
        <w:gridCol w:w="996"/>
        <w:gridCol w:w="697"/>
        <w:gridCol w:w="9"/>
        <w:gridCol w:w="239"/>
        <w:gridCol w:w="44"/>
        <w:gridCol w:w="108"/>
        <w:gridCol w:w="1733"/>
        <w:gridCol w:w="376"/>
        <w:gridCol w:w="49"/>
        <w:gridCol w:w="46"/>
      </w:tblGrid>
      <w:tr w:rsidR="00B05964" w:rsidRPr="006117A7" w:rsidTr="00197BF6">
        <w:trPr>
          <w:gridAfter w:val="1"/>
          <w:wAfter w:w="46" w:type="dxa"/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2053072612" w:edGrp="everyone"/>
      <w:tr w:rsidR="00B05964" w:rsidRPr="006117A7" w:rsidTr="00197BF6">
        <w:trPr>
          <w:gridAfter w:val="1"/>
          <w:wAfter w:w="46" w:type="dxa"/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05307261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permStart w:id="812343279" w:edGrp="everyone"/>
        <w:tc>
          <w:tcPr>
            <w:tcW w:w="2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812343279"/>
          </w:p>
        </w:tc>
      </w:tr>
      <w:tr w:rsidR="00B05964" w:rsidRPr="006117A7" w:rsidTr="00B05964">
        <w:trPr>
          <w:gridAfter w:val="1"/>
          <w:wAfter w:w="46" w:type="dxa"/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05964" w:rsidRPr="006117A7" w:rsidTr="00197BF6">
        <w:trPr>
          <w:gridAfter w:val="1"/>
          <w:wAfter w:w="46" w:type="dxa"/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Intermediário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258302788" w:edGrp="everyone"/>
      <w:tr w:rsidR="00B05964" w:rsidRPr="006117A7" w:rsidTr="00197BF6">
        <w:trPr>
          <w:gridAfter w:val="1"/>
          <w:wAfter w:w="46" w:type="dxa"/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5830278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permStart w:id="732301916" w:edGrp="everyone"/>
        <w:tc>
          <w:tcPr>
            <w:tcW w:w="2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732301916"/>
          </w:p>
        </w:tc>
      </w:tr>
      <w:tr w:rsidR="00B05964" w:rsidRPr="006117A7" w:rsidTr="00B05964">
        <w:trPr>
          <w:gridAfter w:val="1"/>
          <w:wAfter w:w="46" w:type="dxa"/>
          <w:trHeight w:val="64"/>
          <w:jc w:val="center"/>
        </w:trPr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5964" w:rsidRPr="006117A7" w:rsidRDefault="00B05964" w:rsidP="00197BF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05964" w:rsidRPr="006117A7" w:rsidTr="00197BF6">
        <w:trPr>
          <w:gridAfter w:val="1"/>
          <w:wAfter w:w="46" w:type="dxa"/>
          <w:trHeight w:val="301"/>
          <w:jc w:val="center"/>
        </w:trPr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32652818" w:edGrp="everyone"/>
      <w:tr w:rsidR="00B05964" w:rsidRPr="006117A7" w:rsidTr="00197BF6">
        <w:trPr>
          <w:gridAfter w:val="1"/>
          <w:wAfter w:w="46" w:type="dxa"/>
          <w:trHeight w:val="286"/>
          <w:jc w:val="center"/>
        </w:trPr>
        <w:tc>
          <w:tcPr>
            <w:tcW w:w="62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265281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permStart w:id="1129012635" w:edGrp="everyone"/>
        <w:tc>
          <w:tcPr>
            <w:tcW w:w="2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29012635"/>
          </w:p>
        </w:tc>
      </w:tr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5" w:type="dxa"/>
          <w:trHeight w:val="707"/>
          <w:jc w:val="center"/>
        </w:trPr>
        <w:tc>
          <w:tcPr>
            <w:tcW w:w="4521" w:type="dxa"/>
            <w:gridSpan w:val="6"/>
            <w:shd w:val="clear" w:color="auto" w:fill="auto"/>
          </w:tcPr>
          <w:p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7"/>
            <w:shd w:val="clear" w:color="auto" w:fill="auto"/>
          </w:tcPr>
          <w:p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uto"/>
          </w:tcPr>
          <w:p w:rsidR="00B05964" w:rsidRPr="006117A7" w:rsidRDefault="00B05964" w:rsidP="00197BF6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4521" w:type="dxa"/>
            <w:gridSpan w:val="6"/>
            <w:shd w:val="clear" w:color="auto" w:fill="D9D9D9" w:themeFill="background1" w:themeFillShade="D9"/>
          </w:tcPr>
          <w:p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Ofício Circular</w:t>
            </w:r>
          </w:p>
        </w:tc>
        <w:tc>
          <w:tcPr>
            <w:tcW w:w="4251" w:type="dxa"/>
            <w:gridSpan w:val="9"/>
            <w:shd w:val="clear" w:color="auto" w:fill="D9D9D9" w:themeFill="background1" w:themeFillShade="D9"/>
          </w:tcPr>
          <w:p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</w:tr>
      <w:permStart w:id="459228304" w:edGrp="everyone"/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229"/>
          <w:jc w:val="center"/>
        </w:trPr>
        <w:tc>
          <w:tcPr>
            <w:tcW w:w="55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59228304"/>
          </w:p>
        </w:tc>
        <w:tc>
          <w:tcPr>
            <w:tcW w:w="3255" w:type="dxa"/>
            <w:gridSpan w:val="8"/>
            <w:tcBorders>
              <w:bottom w:val="single" w:sz="4" w:space="0" w:color="auto"/>
            </w:tcBorders>
          </w:tcPr>
          <w:p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551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Início da Atuação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permStart w:id="457657819" w:edGrp="everyone"/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55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57657819"/>
          </w:p>
        </w:tc>
        <w:tc>
          <w:tcPr>
            <w:tcW w:w="3255" w:type="dxa"/>
            <w:gridSpan w:val="8"/>
            <w:tcBorders>
              <w:bottom w:val="single" w:sz="4" w:space="0" w:color="auto"/>
            </w:tcBorders>
          </w:tcPr>
          <w:p w:rsidR="00B05964" w:rsidRPr="006117A7" w:rsidRDefault="00B05964" w:rsidP="00197BF6">
            <w:pPr>
              <w:spacing w:after="60" w:line="120" w:lineRule="atLeast"/>
              <w:ind w:left="14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551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Término do Vínculo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permStart w:id="556539295" w:edGrp="everyone"/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61"/>
          <w:jc w:val="center"/>
        </w:trPr>
        <w:tc>
          <w:tcPr>
            <w:tcW w:w="55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56539295"/>
          </w:p>
        </w:tc>
        <w:tc>
          <w:tcPr>
            <w:tcW w:w="3255" w:type="dxa"/>
            <w:gridSpan w:val="8"/>
            <w:tcBorders>
              <w:bottom w:val="single" w:sz="4" w:space="0" w:color="auto"/>
            </w:tcBorders>
          </w:tcPr>
          <w:p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6"/>
          <w:jc w:val="center"/>
        </w:trPr>
        <w:tc>
          <w:tcPr>
            <w:tcW w:w="551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05964" w:rsidRPr="006117A7" w:rsidRDefault="00B05964" w:rsidP="00197BF6">
            <w:pPr>
              <w:spacing w:after="60" w:line="120" w:lineRule="atLeast"/>
              <w:ind w:right="-1245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</w:tcBorders>
          </w:tcPr>
          <w:p w:rsidR="00B05964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  <w:p w:rsidR="00B05964" w:rsidRPr="006117A7" w:rsidRDefault="00B05964" w:rsidP="00197BF6">
            <w:pPr>
              <w:spacing w:after="60" w:line="120" w:lineRule="atLeast"/>
              <w:ind w:left="1449" w:right="745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64"/>
          <w:jc w:val="center"/>
        </w:trPr>
        <w:tc>
          <w:tcPr>
            <w:tcW w:w="880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5964" w:rsidRPr="006117A7" w:rsidRDefault="00B05964" w:rsidP="00197BF6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Códigos de Negociação</w:t>
            </w:r>
          </w:p>
        </w:tc>
      </w:tr>
      <w:permStart w:id="1319113900" w:edGrp="everyone"/>
      <w:tr w:rsidR="00B05964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31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5964" w:rsidRPr="006117A7" w:rsidRDefault="00B05964" w:rsidP="00197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19113900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885007356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64" w:rsidRPr="006117A7" w:rsidRDefault="00B05964" w:rsidP="00197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885007356"/>
          </w:p>
        </w:tc>
        <w:permStart w:id="1541042766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5964" w:rsidRPr="006117A7" w:rsidRDefault="00B05964" w:rsidP="00197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541042766"/>
          </w:p>
        </w:tc>
        <w:permStart w:id="237638673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05964" w:rsidRPr="006117A7" w:rsidRDefault="00B05964" w:rsidP="00197BF6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37638673"/>
          </w:p>
        </w:tc>
      </w:tr>
      <w:permStart w:id="1279670921" w:edGrp="everyone"/>
      <w:tr w:rsidR="00D60D53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79670921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514694674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514694674"/>
          </w:p>
        </w:tc>
        <w:permStart w:id="1857435130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857435130"/>
          </w:p>
        </w:tc>
        <w:permStart w:id="330201963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30201963"/>
          </w:p>
        </w:tc>
      </w:tr>
      <w:permStart w:id="737112909" w:edGrp="everyone"/>
      <w:tr w:rsidR="00D60D53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737112909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356732882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56732882"/>
          </w:p>
        </w:tc>
        <w:permStart w:id="744102680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744102680"/>
          </w:p>
        </w:tc>
        <w:permStart w:id="481043321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81043321"/>
          </w:p>
        </w:tc>
      </w:tr>
      <w:permStart w:id="2054632584" w:edGrp="everyone"/>
      <w:tr w:rsidR="00D60D53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054632584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043496806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43496806"/>
          </w:p>
        </w:tc>
        <w:permStart w:id="356337892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56337892"/>
          </w:p>
        </w:tc>
        <w:permStart w:id="1075608315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75608315"/>
          </w:p>
        </w:tc>
      </w:tr>
      <w:permStart w:id="435383700" w:edGrp="everyone"/>
      <w:tr w:rsidR="00D60D53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64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35383700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320874188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20874188"/>
          </w:p>
        </w:tc>
        <w:permStart w:id="2057917368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057917368"/>
          </w:p>
        </w:tc>
        <w:permStart w:id="1359117275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59117275"/>
          </w:p>
        </w:tc>
      </w:tr>
      <w:permStart w:id="1166225472" w:edGrp="everyone"/>
      <w:tr w:rsidR="00D60D53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66225472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984587638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84587638"/>
          </w:p>
        </w:tc>
        <w:permStart w:id="914047855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14047855"/>
          </w:p>
        </w:tc>
        <w:permStart w:id="887637674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887637674"/>
          </w:p>
        </w:tc>
      </w:tr>
      <w:permStart w:id="1652840005" w:edGrp="everyone"/>
      <w:tr w:rsidR="00D60D53" w:rsidRPr="006117A7" w:rsidTr="00D6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52840005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225984469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25984469"/>
          </w:p>
        </w:tc>
        <w:permStart w:id="1616081582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16081582"/>
          </w:p>
        </w:tc>
        <w:permStart w:id="854789745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854789745"/>
          </w:p>
        </w:tc>
      </w:tr>
      <w:permStart w:id="2103343722" w:edGrp="everyone"/>
      <w:tr w:rsidR="00D60D53" w:rsidRPr="006117A7" w:rsidTr="00D6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03343722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485965851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85965851"/>
          </w:p>
        </w:tc>
        <w:permStart w:id="961571881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61571881"/>
          </w:p>
        </w:tc>
        <w:permStart w:id="340424495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40424495"/>
          </w:p>
        </w:tc>
      </w:tr>
      <w:permStart w:id="731516912" w:edGrp="everyone"/>
      <w:tr w:rsidR="00D60D53" w:rsidRPr="006117A7" w:rsidTr="00D6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731516912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922711249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22711249"/>
          </w:p>
        </w:tc>
        <w:permStart w:id="610082338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10082338"/>
          </w:p>
        </w:tc>
        <w:permStart w:id="907560588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07560588"/>
          </w:p>
        </w:tc>
      </w:tr>
      <w:permStart w:id="3426611" w:edGrp="everyone"/>
      <w:tr w:rsidR="00D60D53" w:rsidRPr="006117A7" w:rsidTr="00197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349"/>
          <w:jc w:val="center"/>
        </w:trPr>
        <w:tc>
          <w:tcPr>
            <w:tcW w:w="2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426611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387808204" w:edGrp="everyone"/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87808204"/>
          </w:p>
        </w:tc>
        <w:permStart w:id="2131065440" w:edGrp="everyone"/>
        <w:tc>
          <w:tcPr>
            <w:tcW w:w="220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8159E5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8159E5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8159E5">
              <w:rPr>
                <w:rFonts w:cs="Arial"/>
                <w:i/>
                <w:sz w:val="24"/>
                <w:szCs w:val="24"/>
              </w:rPr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t> </w:t>
            </w:r>
            <w:r w:rsidRPr="008159E5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31065440"/>
          </w:p>
        </w:tc>
        <w:permStart w:id="1417823311" w:edGrp="everyone"/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0D53" w:rsidRPr="006117A7" w:rsidRDefault="00D60D53" w:rsidP="00D60D53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i/>
                <w:sz w:val="24"/>
                <w:szCs w:val="24"/>
              </w:rPr>
            </w:pPr>
            <w:r w:rsidRPr="005D6EFC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D6EFC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5D6EFC">
              <w:rPr>
                <w:rFonts w:cs="Arial"/>
                <w:i/>
                <w:sz w:val="24"/>
                <w:szCs w:val="24"/>
              </w:rPr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t> </w:t>
            </w:r>
            <w:r w:rsidRPr="005D6EFC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17823311"/>
          </w:p>
        </w:tc>
      </w:tr>
    </w:tbl>
    <w:p w:rsidR="00B05964" w:rsidRDefault="00B05964" w:rsidP="00B05964">
      <w:pPr>
        <w:spacing w:after="60" w:line="120" w:lineRule="atLeast"/>
        <w:jc w:val="both"/>
        <w:rPr>
          <w:rFonts w:cs="Arial"/>
          <w:sz w:val="24"/>
          <w:szCs w:val="24"/>
        </w:rPr>
      </w:pPr>
    </w:p>
    <w:p w:rsidR="00B05964" w:rsidRDefault="00B05964" w:rsidP="00B05964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694" w:type="dxa"/>
        <w:tblLook w:val="04A0" w:firstRow="1" w:lastRow="0" w:firstColumn="1" w:lastColumn="0" w:noHBand="0" w:noVBand="1"/>
      </w:tblPr>
      <w:tblGrid>
        <w:gridCol w:w="8694"/>
      </w:tblGrid>
      <w:tr w:rsidR="00B05964" w:rsidRPr="006117A7" w:rsidTr="00197BF6">
        <w:trPr>
          <w:trHeight w:val="719"/>
        </w:trPr>
        <w:tc>
          <w:tcPr>
            <w:tcW w:w="8694" w:type="dxa"/>
            <w:shd w:val="clear" w:color="auto" w:fill="D9D9D9" w:themeFill="background1" w:themeFillShade="D9"/>
          </w:tcPr>
          <w:p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 w:rsidRPr="006117A7">
              <w:rPr>
                <w:rFonts w:cs="Arial"/>
                <w:b/>
                <w:caps/>
                <w:sz w:val="24"/>
                <w:szCs w:val="24"/>
              </w:rPr>
              <w:t xml:space="preserve">Cláusulas Específicas </w:t>
            </w:r>
          </w:p>
          <w:p w:rsidR="00B05964" w:rsidRPr="006117A7" w:rsidRDefault="00B05964" w:rsidP="00197BF6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 xml:space="preserve">Atuação do Formador de Mercado nos Programas de </w:t>
            </w:r>
            <w:r>
              <w:rPr>
                <w:rFonts w:cs="Arial"/>
                <w:b/>
                <w:sz w:val="24"/>
                <w:szCs w:val="24"/>
              </w:rPr>
              <w:t>Opções sobre Ações</w:t>
            </w:r>
          </w:p>
        </w:tc>
      </w:tr>
    </w:tbl>
    <w:p w:rsidR="00B05964" w:rsidRPr="006117A7" w:rsidRDefault="00B05964" w:rsidP="00B05964">
      <w:pPr>
        <w:pStyle w:val="PargrafodaLista"/>
        <w:tabs>
          <w:tab w:val="left" w:pos="567"/>
        </w:tabs>
        <w:spacing w:after="60" w:line="120" w:lineRule="atLeast"/>
        <w:ind w:left="0"/>
        <w:rPr>
          <w:rFonts w:asciiTheme="minorHAnsi" w:eastAsiaTheme="minorHAnsi" w:hAnsiTheme="minorHAnsi" w:cs="Arial"/>
          <w:b/>
        </w:rPr>
      </w:pPr>
    </w:p>
    <w:p w:rsidR="00B05964" w:rsidRPr="00225D05" w:rsidRDefault="00B05964" w:rsidP="00B05964">
      <w:pPr>
        <w:pStyle w:val="PargrafodaLista"/>
        <w:numPr>
          <w:ilvl w:val="0"/>
          <w:numId w:val="1"/>
        </w:numPr>
        <w:tabs>
          <w:tab w:val="left" w:pos="567"/>
        </w:tabs>
        <w:spacing w:after="60" w:line="120" w:lineRule="atLeast"/>
        <w:ind w:left="0" w:firstLine="0"/>
        <w:rPr>
          <w:rFonts w:asciiTheme="minorHAnsi" w:eastAsiaTheme="minorHAnsi" w:hAnsiTheme="minorHAnsi" w:cs="Arial"/>
          <w:b/>
        </w:rPr>
      </w:pPr>
      <w:r w:rsidRPr="00225D05">
        <w:rPr>
          <w:rFonts w:asciiTheme="minorHAnsi" w:eastAsiaTheme="minorHAnsi" w:hAnsiTheme="minorHAnsi" w:cs="Arial"/>
          <w:b/>
        </w:rPr>
        <w:t>Eventos Societários do Emissor do Ativo Subjacente</w:t>
      </w:r>
    </w:p>
    <w:p w:rsidR="00B05964" w:rsidRPr="00225D05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25D05">
        <w:rPr>
          <w:rFonts w:asciiTheme="minorHAnsi" w:eastAsiaTheme="minorHAnsi" w:hAnsiTheme="minorHAnsi" w:cs="Arial"/>
        </w:rPr>
        <w:t>É obrigatória a atuação do Formador de Mercado nas séries obrigatórias e séries adicionais obrigatórias, com posição em aberto, até a quinta sessão de negociação anterior à data do leilão da Oferta Pública de Aquisição (OPA), realizada nos termos da Instrução da Comissão de Valores Mobiliários n° 361, de 05 de março de 2002. Após a realização do leilão da OPA, o Formador de Mercado poderá retomar o exercício de suas atividades, se solicitar tal retomada à B</w:t>
      </w:r>
      <w:r>
        <w:rPr>
          <w:rFonts w:asciiTheme="minorHAnsi" w:eastAsiaTheme="minorHAnsi" w:hAnsiTheme="minorHAnsi" w:cs="Arial"/>
        </w:rPr>
        <w:t>3</w:t>
      </w:r>
      <w:r w:rsidRPr="00225D05">
        <w:rPr>
          <w:rFonts w:asciiTheme="minorHAnsi" w:eastAsiaTheme="minorHAnsi" w:hAnsiTheme="minorHAnsi" w:cs="Arial"/>
        </w:rPr>
        <w:t>.</w:t>
      </w:r>
    </w:p>
    <w:p w:rsidR="00B05964" w:rsidRPr="00225D05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25D05">
        <w:rPr>
          <w:rFonts w:asciiTheme="minorHAnsi" w:eastAsiaTheme="minorHAnsi" w:hAnsiTheme="minorHAnsi" w:cs="Arial"/>
        </w:rPr>
        <w:lastRenderedPageBreak/>
        <w:t>É vedado ao emissor do ativo subjacente das opções sobre ações</w:t>
      </w:r>
      <w:r>
        <w:rPr>
          <w:rFonts w:asciiTheme="minorHAnsi" w:eastAsiaTheme="minorHAnsi" w:hAnsiTheme="minorHAnsi" w:cs="Arial"/>
        </w:rPr>
        <w:t xml:space="preserve"> objeto deste Programa (</w:t>
      </w:r>
      <w:r w:rsidRPr="00225D05">
        <w:rPr>
          <w:rFonts w:asciiTheme="minorHAnsi" w:eastAsiaTheme="minorHAnsi" w:hAnsiTheme="minorHAnsi" w:cs="Arial"/>
          <w:b/>
        </w:rPr>
        <w:t>Ativo Subjacente</w:t>
      </w:r>
      <w:r>
        <w:rPr>
          <w:rFonts w:asciiTheme="minorHAnsi" w:eastAsiaTheme="minorHAnsi" w:hAnsiTheme="minorHAnsi" w:cs="Arial"/>
        </w:rPr>
        <w:t>)</w:t>
      </w:r>
      <w:r w:rsidRPr="00225D05">
        <w:rPr>
          <w:rFonts w:asciiTheme="minorHAnsi" w:eastAsiaTheme="minorHAnsi" w:hAnsiTheme="minorHAnsi" w:cs="Arial"/>
        </w:rPr>
        <w:t>, à sua sociedade controladora, controlada ou coligada atuarem como Formador de Mercado das opções sobre as ações objeto deste Contrato.</w:t>
      </w:r>
    </w:p>
    <w:p w:rsidR="00B05964" w:rsidRPr="00225D05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225D05">
        <w:rPr>
          <w:rFonts w:asciiTheme="minorHAnsi" w:eastAsiaTheme="minorHAnsi" w:hAnsiTheme="minorHAnsi" w:cs="Arial"/>
        </w:rPr>
        <w:t xml:space="preserve">Caberá às Partes decidirem como se dará a prestação dos serviços descritos neste Contrato, caso o emissor do </w:t>
      </w:r>
      <w:r>
        <w:rPr>
          <w:rFonts w:asciiTheme="minorHAnsi" w:eastAsiaTheme="minorHAnsi" w:hAnsiTheme="minorHAnsi" w:cs="Arial"/>
        </w:rPr>
        <w:t>A</w:t>
      </w:r>
      <w:r w:rsidRPr="00225D05">
        <w:rPr>
          <w:rFonts w:asciiTheme="minorHAnsi" w:eastAsiaTheme="minorHAnsi" w:hAnsiTheme="minorHAnsi" w:cs="Arial"/>
        </w:rPr>
        <w:t xml:space="preserve">tivo </w:t>
      </w:r>
      <w:r>
        <w:rPr>
          <w:rFonts w:asciiTheme="minorHAnsi" w:eastAsiaTheme="minorHAnsi" w:hAnsiTheme="minorHAnsi" w:cs="Arial"/>
        </w:rPr>
        <w:t>S</w:t>
      </w:r>
      <w:r w:rsidRPr="00225D05">
        <w:rPr>
          <w:rFonts w:asciiTheme="minorHAnsi" w:eastAsiaTheme="minorHAnsi" w:hAnsiTheme="minorHAnsi" w:cs="Arial"/>
        </w:rPr>
        <w:t>ubjacente venha a sofrer pedido de recuperação judicial, formulação de plano de recuperação extrajudicial, intervenção, regime de administração especial temporária, liquidação extrajudicial ou falência.</w:t>
      </w:r>
    </w:p>
    <w:p w:rsidR="00B05964" w:rsidRPr="006117A7" w:rsidRDefault="00B05964" w:rsidP="00B05964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contextualSpacing/>
        <w:rPr>
          <w:rFonts w:asciiTheme="minorHAnsi" w:eastAsiaTheme="minorHAnsi" w:hAnsiTheme="minorHAnsi" w:cs="Arial"/>
        </w:rPr>
      </w:pPr>
    </w:p>
    <w:p w:rsidR="00B05964" w:rsidRPr="006117A7" w:rsidRDefault="00B05964" w:rsidP="00B05964">
      <w:pPr>
        <w:pStyle w:val="PargrafodaLista"/>
        <w:numPr>
          <w:ilvl w:val="0"/>
          <w:numId w:val="1"/>
        </w:numPr>
        <w:tabs>
          <w:tab w:val="left" w:pos="0"/>
          <w:tab w:val="left" w:pos="567"/>
        </w:tabs>
        <w:spacing w:after="60" w:line="240" w:lineRule="atLeast"/>
        <w:ind w:left="0" w:hanging="11"/>
        <w:rPr>
          <w:rFonts w:asciiTheme="minorHAnsi" w:eastAsiaTheme="minorHAnsi" w:hAnsiTheme="minorHAnsi" w:cs="Arial"/>
          <w:b/>
        </w:rPr>
      </w:pPr>
      <w:r w:rsidRPr="006117A7">
        <w:rPr>
          <w:rFonts w:asciiTheme="minorHAnsi" w:eastAsiaTheme="minorHAnsi" w:hAnsiTheme="minorHAnsi" w:cs="Arial"/>
          <w:b/>
        </w:rPr>
        <w:t>Disposições Finais</w:t>
      </w:r>
    </w:p>
    <w:p w:rsidR="00B05964" w:rsidRPr="006117A7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Ficam, desde já, incorporadas ao presente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>, todas as Cláusulas do Contrato de Credenciamento para Atuação de Formador de Mercado (</w:t>
      </w:r>
      <w:r w:rsidRPr="006117A7">
        <w:rPr>
          <w:rFonts w:asciiTheme="minorHAnsi" w:eastAsiaTheme="minorHAnsi" w:hAnsiTheme="minorHAnsi" w:cs="Arial"/>
          <w:b/>
        </w:rPr>
        <w:t>Contrato</w:t>
      </w:r>
      <w:r w:rsidRPr="006117A7">
        <w:rPr>
          <w:rFonts w:asciiTheme="minorHAnsi" w:eastAsiaTheme="minorHAnsi" w:hAnsiTheme="minorHAnsi" w:cs="Arial"/>
        </w:rPr>
        <w:t>), como se aqui estivessem integralmente transcritas, as quais o Formador de Mercado e o Intermediário, declaram expressamente conhecer e obrigarem-se a cumprir.</w:t>
      </w:r>
    </w:p>
    <w:p w:rsidR="00B05964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1709EA">
        <w:rPr>
          <w:rFonts w:asciiTheme="minorHAnsi" w:eastAsiaTheme="minorHAnsi" w:hAnsiTheme="minorHAnsi" w:cs="Arial"/>
        </w:rPr>
        <w:t xml:space="preserve">O </w:t>
      </w:r>
      <w:r w:rsidRPr="006117A7">
        <w:rPr>
          <w:rFonts w:asciiTheme="minorHAnsi" w:eastAsiaTheme="minorHAnsi" w:hAnsiTheme="minorHAnsi" w:cs="Arial"/>
        </w:rPr>
        <w:t xml:space="preserve">Intermediário, mediante assinatura deste Termo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, declara estar ciente, concordar e aderir expressamente à todas as cláusulas, termos e condições do Contrato, conforme disposto na Cláusula </w:t>
      </w:r>
      <w:r>
        <w:rPr>
          <w:rFonts w:asciiTheme="minorHAnsi" w:eastAsiaTheme="minorHAnsi" w:hAnsiTheme="minorHAnsi" w:cs="Arial"/>
        </w:rPr>
        <w:t>8</w:t>
      </w:r>
      <w:r w:rsidRPr="006117A7">
        <w:rPr>
          <w:rFonts w:asciiTheme="minorHAnsi" w:eastAsiaTheme="minorHAnsi" w:hAnsiTheme="minorHAnsi" w:cs="Arial"/>
        </w:rPr>
        <w:t xml:space="preserve"> do Contrato, para sua atuação n</w:t>
      </w:r>
      <w:r>
        <w:rPr>
          <w:rFonts w:asciiTheme="minorHAnsi" w:eastAsiaTheme="minorHAnsi" w:hAnsiTheme="minorHAnsi" w:cs="Arial"/>
        </w:rPr>
        <w:t>o P</w:t>
      </w:r>
      <w:r w:rsidRPr="006117A7">
        <w:rPr>
          <w:rFonts w:asciiTheme="minorHAnsi" w:eastAsiaTheme="minorHAnsi" w:hAnsiTheme="minorHAnsi" w:cs="Arial"/>
        </w:rPr>
        <w:t xml:space="preserve">rograma de Formador de Mercado de que trata o Ofício Circular. </w:t>
      </w:r>
    </w:p>
    <w:p w:rsidR="00B05964" w:rsidRPr="001709EA" w:rsidRDefault="00B05964" w:rsidP="00B05964">
      <w:pPr>
        <w:pStyle w:val="PargrafodaLista"/>
        <w:numPr>
          <w:ilvl w:val="1"/>
          <w:numId w:val="1"/>
        </w:numPr>
        <w:tabs>
          <w:tab w:val="left" w:pos="567"/>
        </w:tabs>
        <w:spacing w:after="60" w:line="120" w:lineRule="atLeast"/>
        <w:ind w:left="0" w:hanging="11"/>
        <w:rPr>
          <w:rFonts w:asciiTheme="minorHAnsi" w:eastAsiaTheme="minorHAnsi" w:hAnsiTheme="minorHAnsi" w:cs="Arial"/>
        </w:rPr>
      </w:pPr>
      <w:r w:rsidRPr="001709EA">
        <w:rPr>
          <w:rFonts w:asciiTheme="minorHAnsi" w:eastAsiaTheme="minorHAnsi" w:hAnsiTheme="minorHAnsi" w:cs="Arial"/>
        </w:rPr>
        <w:t xml:space="preserve">O </w:t>
      </w:r>
      <w:r>
        <w:rPr>
          <w:rFonts w:asciiTheme="minorHAnsi" w:eastAsiaTheme="minorHAnsi" w:hAnsiTheme="minorHAnsi" w:cs="Arial"/>
        </w:rPr>
        <w:t>Formador de Mercado: (i) </w:t>
      </w:r>
      <w:r w:rsidRPr="00625CB9">
        <w:rPr>
          <w:rFonts w:asciiTheme="minorHAnsi" w:eastAsiaTheme="minorHAnsi" w:hAnsiTheme="minorHAnsi" w:cs="Arial"/>
        </w:rPr>
        <w:t>declara e reconhece que a apresentação do presente Termo de Credenciamento constitui ato irrevogável e irretratável</w:t>
      </w:r>
      <w:r>
        <w:rPr>
          <w:rFonts w:asciiTheme="minorHAnsi" w:eastAsiaTheme="minorHAnsi" w:hAnsiTheme="minorHAnsi" w:cs="Arial"/>
        </w:rPr>
        <w:t>; (</w:t>
      </w:r>
      <w:proofErr w:type="spellStart"/>
      <w:r>
        <w:rPr>
          <w:rFonts w:asciiTheme="minorHAnsi" w:eastAsiaTheme="minorHAnsi" w:hAnsiTheme="minorHAnsi" w:cs="Arial"/>
        </w:rPr>
        <w:t>ii</w:t>
      </w:r>
      <w:proofErr w:type="spellEnd"/>
      <w:r>
        <w:rPr>
          <w:rFonts w:asciiTheme="minorHAnsi" w:eastAsiaTheme="minorHAnsi" w:hAnsiTheme="minorHAnsi" w:cs="Arial"/>
        </w:rPr>
        <w:t xml:space="preserve">) </w:t>
      </w:r>
      <w:r w:rsidRPr="00625CB9">
        <w:rPr>
          <w:rFonts w:asciiTheme="minorHAnsi" w:eastAsiaTheme="minorHAnsi" w:hAnsiTheme="minorHAnsi" w:cs="Arial"/>
        </w:rPr>
        <w:t>atesta que possu</w:t>
      </w:r>
      <w:r>
        <w:rPr>
          <w:rFonts w:asciiTheme="minorHAnsi" w:eastAsiaTheme="minorHAnsi" w:hAnsiTheme="minorHAnsi" w:cs="Arial"/>
        </w:rPr>
        <w:t>i</w:t>
      </w:r>
      <w:r w:rsidRPr="00625CB9">
        <w:rPr>
          <w:rFonts w:asciiTheme="minorHAnsi" w:eastAsiaTheme="minorHAnsi" w:hAnsiTheme="minorHAnsi" w:cs="Arial"/>
        </w:rPr>
        <w:t xml:space="preserve"> as autorizações regulatórias e os requisitos técnico-operacionais exigidos para o desempenho das atividades como Formador de Mercado</w:t>
      </w:r>
      <w:r>
        <w:rPr>
          <w:rFonts w:asciiTheme="minorHAnsi" w:eastAsiaTheme="minorHAnsi" w:hAnsiTheme="minorHAnsi" w:cs="Arial"/>
        </w:rPr>
        <w:t>; e (</w:t>
      </w:r>
      <w:proofErr w:type="spellStart"/>
      <w:r>
        <w:rPr>
          <w:rFonts w:asciiTheme="minorHAnsi" w:eastAsiaTheme="minorHAnsi" w:hAnsiTheme="minorHAnsi" w:cs="Arial"/>
        </w:rPr>
        <w:t>iii</w:t>
      </w:r>
      <w:proofErr w:type="spellEnd"/>
      <w:r>
        <w:rPr>
          <w:rFonts w:asciiTheme="minorHAnsi" w:eastAsiaTheme="minorHAnsi" w:hAnsiTheme="minorHAnsi" w:cs="Arial"/>
        </w:rPr>
        <w:t xml:space="preserve">) se obriga </w:t>
      </w:r>
      <w:r w:rsidRPr="00625CB9">
        <w:rPr>
          <w:rFonts w:asciiTheme="minorHAnsi" w:eastAsiaTheme="minorHAnsi" w:hAnsiTheme="minorHAnsi" w:cs="Arial"/>
        </w:rPr>
        <w:t xml:space="preserve">cumprir todas as exigências previstas no Ofício Circular </w:t>
      </w:r>
      <w:r>
        <w:rPr>
          <w:rFonts w:asciiTheme="minorHAnsi" w:eastAsiaTheme="minorHAnsi" w:hAnsiTheme="minorHAnsi" w:cs="Arial"/>
        </w:rPr>
        <w:t>e na regulamentação aplicável</w:t>
      </w:r>
      <w:r w:rsidRPr="00625CB9">
        <w:rPr>
          <w:rFonts w:asciiTheme="minorHAnsi" w:eastAsiaTheme="minorHAnsi" w:hAnsiTheme="minorHAnsi" w:cs="Arial"/>
        </w:rPr>
        <w:t xml:space="preserve">.   </w:t>
      </w:r>
      <w:r w:rsidRPr="001709EA">
        <w:rPr>
          <w:rFonts w:asciiTheme="minorHAnsi" w:eastAsiaTheme="minorHAnsi" w:hAnsiTheme="minorHAnsi" w:cs="Arial"/>
        </w:rPr>
        <w:t xml:space="preserve">  </w:t>
      </w:r>
    </w:p>
    <w:p w:rsidR="00B05964" w:rsidRPr="006117A7" w:rsidRDefault="00B05964" w:rsidP="00B05964">
      <w:pPr>
        <w:pStyle w:val="PargrafodaLista"/>
        <w:numPr>
          <w:ilvl w:val="1"/>
          <w:numId w:val="1"/>
        </w:numPr>
        <w:tabs>
          <w:tab w:val="left" w:pos="426"/>
          <w:tab w:val="left" w:pos="1134"/>
        </w:tabs>
        <w:spacing w:after="60" w:line="120" w:lineRule="atLeast"/>
        <w:ind w:left="0" w:firstLine="0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Este Termos de </w:t>
      </w:r>
      <w:r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 é parte integrante do Contrato</w:t>
      </w:r>
      <w:r>
        <w:rPr>
          <w:rFonts w:asciiTheme="minorHAnsi" w:eastAsiaTheme="minorHAnsi" w:hAnsiTheme="minorHAnsi" w:cs="Arial"/>
        </w:rPr>
        <w:t>, e vincula as P</w:t>
      </w:r>
      <w:r w:rsidRPr="006117A7">
        <w:rPr>
          <w:rFonts w:asciiTheme="minorHAnsi" w:eastAsiaTheme="minorHAnsi" w:hAnsiTheme="minorHAnsi" w:cs="Arial"/>
        </w:rPr>
        <w:t>artes para todos os fins de direito.</w:t>
      </w:r>
    </w:p>
    <w:p w:rsidR="00B05964" w:rsidRPr="006117A7" w:rsidRDefault="00B05964" w:rsidP="00B05964">
      <w:pPr>
        <w:pStyle w:val="CONTRATO"/>
        <w:tabs>
          <w:tab w:val="clear" w:pos="360"/>
        </w:tabs>
        <w:rPr>
          <w:rFonts w:asciiTheme="minorHAnsi" w:hAnsiTheme="minorHAnsi"/>
          <w:szCs w:val="24"/>
        </w:rPr>
      </w:pPr>
    </w:p>
    <w:p w:rsidR="00B05964" w:rsidRPr="006117A7" w:rsidRDefault="00B05964" w:rsidP="00B05964">
      <w:pPr>
        <w:tabs>
          <w:tab w:val="left" w:pos="459"/>
        </w:tabs>
        <w:spacing w:after="120" w:line="240" w:lineRule="atLeast"/>
        <w:ind w:left="567" w:hanging="567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414715778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414715778"/>
      <w:r w:rsidRPr="006117A7">
        <w:rPr>
          <w:rFonts w:cs="Arial"/>
          <w:sz w:val="24"/>
          <w:szCs w:val="24"/>
        </w:rPr>
        <w:t xml:space="preserve"> de </w:t>
      </w:r>
      <w:permStart w:id="2060452209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2060452209"/>
      <w:r w:rsidRPr="006117A7">
        <w:rPr>
          <w:rFonts w:cs="Arial"/>
          <w:sz w:val="24"/>
          <w:szCs w:val="24"/>
        </w:rPr>
        <w:t xml:space="preserve"> </w:t>
      </w:r>
      <w:proofErr w:type="spellStart"/>
      <w:r w:rsidRPr="006117A7">
        <w:rPr>
          <w:rFonts w:cs="Arial"/>
          <w:sz w:val="24"/>
          <w:szCs w:val="24"/>
        </w:rPr>
        <w:t>de</w:t>
      </w:r>
      <w:proofErr w:type="spellEnd"/>
      <w:r w:rsidRPr="006117A7">
        <w:rPr>
          <w:rFonts w:cs="Arial"/>
          <w:sz w:val="24"/>
          <w:szCs w:val="24"/>
        </w:rPr>
        <w:t xml:space="preserve"> </w:t>
      </w:r>
      <w:permStart w:id="2058573622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2058573622"/>
    </w:p>
    <w:p w:rsidR="00B05964" w:rsidRPr="006117A7" w:rsidRDefault="00B05964" w:rsidP="00B05964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B05964" w:rsidRPr="006117A7" w:rsidTr="00197BF6">
        <w:tc>
          <w:tcPr>
            <w:tcW w:w="8494" w:type="dxa"/>
            <w:gridSpan w:val="3"/>
          </w:tcPr>
          <w:p w:rsidR="00B05964" w:rsidRPr="006117A7" w:rsidRDefault="00B05964" w:rsidP="00197BF6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  <w:permStart w:id="1373964847" w:edGrp="everyone"/>
            <w:r w:rsidRPr="006117A7">
              <w:rPr>
                <w:b/>
                <w:sz w:val="24"/>
                <w:szCs w:val="24"/>
              </w:rPr>
              <w:t>Formador de Mercado</w:t>
            </w:r>
            <w:permEnd w:id="1373964847"/>
            <w:r w:rsidRPr="006117A7">
              <w:rPr>
                <w:b/>
                <w:sz w:val="24"/>
                <w:szCs w:val="24"/>
              </w:rPr>
              <w:tab/>
            </w:r>
          </w:p>
          <w:p w:rsidR="00B05964" w:rsidRPr="006117A7" w:rsidRDefault="00B05964" w:rsidP="00197BF6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</w:p>
          <w:p w:rsidR="00B05964" w:rsidRPr="006117A7" w:rsidRDefault="00B05964" w:rsidP="00197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964" w:rsidRPr="006117A7" w:rsidTr="00197BF6">
        <w:tc>
          <w:tcPr>
            <w:tcW w:w="4106" w:type="dxa"/>
            <w:tcBorders>
              <w:top w:val="single" w:sz="4" w:space="0" w:color="auto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</w:tr>
      <w:tr w:rsidR="00B05964" w:rsidRPr="006117A7" w:rsidTr="00197BF6">
        <w:tc>
          <w:tcPr>
            <w:tcW w:w="8494" w:type="dxa"/>
            <w:gridSpan w:val="3"/>
          </w:tcPr>
          <w:p w:rsidR="00B05964" w:rsidRPr="006117A7" w:rsidRDefault="00B05964" w:rsidP="00197BF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permStart w:id="2085428138" w:edGrp="everyone"/>
            <w:r w:rsidRPr="006117A7">
              <w:rPr>
                <w:b/>
                <w:sz w:val="24"/>
                <w:szCs w:val="24"/>
              </w:rPr>
              <w:t>Intermediário</w:t>
            </w:r>
            <w:bookmarkEnd w:id="0"/>
            <w:permEnd w:id="2085428138"/>
          </w:p>
          <w:p w:rsidR="00B05964" w:rsidRPr="006117A7" w:rsidRDefault="00B05964" w:rsidP="00197BF6">
            <w:pPr>
              <w:jc w:val="center"/>
              <w:rPr>
                <w:b/>
                <w:sz w:val="24"/>
                <w:szCs w:val="24"/>
              </w:rPr>
            </w:pPr>
          </w:p>
          <w:p w:rsidR="00B05964" w:rsidRPr="006117A7" w:rsidRDefault="00B05964" w:rsidP="00197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964" w:rsidRPr="006117A7" w:rsidTr="00197BF6">
        <w:tc>
          <w:tcPr>
            <w:tcW w:w="4106" w:type="dxa"/>
            <w:tcBorders>
              <w:top w:val="single" w:sz="4" w:space="0" w:color="auto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:rsidR="00B05964" w:rsidRPr="006117A7" w:rsidRDefault="00B05964" w:rsidP="00197BF6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</w:tr>
    </w:tbl>
    <w:p w:rsidR="00B05964" w:rsidRDefault="00B05964" w:rsidP="00B05964">
      <w:pPr>
        <w:keepNext/>
        <w:spacing w:after="120" w:line="320" w:lineRule="exact"/>
        <w:rPr>
          <w:rFonts w:cs="Arial"/>
          <w:sz w:val="24"/>
          <w:szCs w:val="24"/>
        </w:rPr>
      </w:pPr>
    </w:p>
    <w:p w:rsidR="00B05964" w:rsidRPr="006117A7" w:rsidRDefault="00B05964" w:rsidP="00B05964">
      <w:pPr>
        <w:keepNext/>
        <w:spacing w:after="120" w:line="320" w:lineRule="exact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>Testemunhas:</w:t>
      </w:r>
    </w:p>
    <w:p w:rsidR="00B05964" w:rsidRPr="006117A7" w:rsidRDefault="00B05964" w:rsidP="00B05964">
      <w:pPr>
        <w:keepNext/>
        <w:spacing w:after="120" w:line="320" w:lineRule="exact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504"/>
        <w:gridCol w:w="4272"/>
      </w:tblGrid>
      <w:tr w:rsidR="00B05964" w:rsidRPr="006117A7" w:rsidTr="00197BF6">
        <w:tc>
          <w:tcPr>
            <w:tcW w:w="4361" w:type="dxa"/>
          </w:tcPr>
          <w:p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:rsidR="00B05964" w:rsidRPr="006117A7" w:rsidRDefault="00B05964" w:rsidP="00197BF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B05964" w:rsidRPr="006117A7" w:rsidRDefault="00B05964" w:rsidP="00197BF6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:rsidR="00B05964" w:rsidRPr="006117A7" w:rsidRDefault="00B05964" w:rsidP="00197BF6">
            <w:pPr>
              <w:tabs>
                <w:tab w:val="right" w:pos="3800"/>
              </w:tabs>
              <w:rPr>
                <w:rFonts w:cs="Arial"/>
                <w:i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  <w:r w:rsidRPr="006117A7">
              <w:rPr>
                <w:rFonts w:cs="Arial"/>
                <w:sz w:val="24"/>
                <w:szCs w:val="24"/>
              </w:rPr>
              <w:tab/>
            </w:r>
          </w:p>
        </w:tc>
      </w:tr>
    </w:tbl>
    <w:p w:rsidR="00CF3ECB" w:rsidRDefault="00CF3ECB"/>
    <w:sectPr w:rsidR="00CF3ECB" w:rsidSect="004A55B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cQ9PRseQTawlWVADwsjsTddQlOmd0r18LKm4B3kkSmaYT1FskJy2Xu4r5VrfPMoA80iTztBVvMA4CxusbLKxQ==" w:salt="c/wcFVfjx0Xhm3qh//Jd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64"/>
    <w:rsid w:val="000A4580"/>
    <w:rsid w:val="00B05964"/>
    <w:rsid w:val="00CF3ECB"/>
    <w:rsid w:val="00D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1A8E-2323-443B-9812-21D325DB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5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964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B05964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0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3245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Sebti</dc:creator>
  <cp:keywords/>
  <dc:description/>
  <cp:lastModifiedBy>Tamara Ferreira Schmidt</cp:lastModifiedBy>
  <cp:revision>4</cp:revision>
  <dcterms:created xsi:type="dcterms:W3CDTF">2017-08-23T21:33:00Z</dcterms:created>
  <dcterms:modified xsi:type="dcterms:W3CDTF">2017-08-24T15:06:00Z</dcterms:modified>
</cp:coreProperties>
</file>