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B2AA" w14:textId="77777777" w:rsidR="00210B97" w:rsidRPr="00210B97" w:rsidRDefault="00210B97" w:rsidP="00210B97">
      <w:pPr>
        <w:rPr>
          <w:lang w:val="en-US"/>
        </w:rPr>
      </w:pPr>
    </w:p>
    <w:p w14:paraId="075817FA" w14:textId="20561F83" w:rsidR="00210B97" w:rsidRPr="00210B97" w:rsidRDefault="00210B97" w:rsidP="00210B97">
      <w:pPr>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jc w:val="center"/>
        <w:rPr>
          <w:b/>
          <w:bCs/>
          <w:sz w:val="22"/>
          <w:szCs w:val="22"/>
        </w:rPr>
      </w:pPr>
      <w:r w:rsidRPr="00210B97">
        <w:rPr>
          <w:b/>
          <w:bCs/>
          <w:sz w:val="22"/>
          <w:szCs w:val="22"/>
        </w:rPr>
        <w:t xml:space="preserve"> </w:t>
      </w:r>
      <w:proofErr w:type="gramStart"/>
      <w:r w:rsidRPr="00210B97">
        <w:rPr>
          <w:b/>
          <w:bCs/>
          <w:sz w:val="22"/>
          <w:szCs w:val="22"/>
        </w:rPr>
        <w:t>EXPRESSION  OF</w:t>
      </w:r>
      <w:proofErr w:type="gramEnd"/>
      <w:r w:rsidRPr="00210B97">
        <w:rPr>
          <w:b/>
          <w:bCs/>
          <w:sz w:val="22"/>
          <w:szCs w:val="22"/>
        </w:rPr>
        <w:t xml:space="preserve"> INTEREST IN THE MARKET MAKER PROGRAM FOR </w:t>
      </w:r>
      <w:r w:rsidRPr="00210B97">
        <w:rPr>
          <w:b/>
          <w:bCs/>
          <w:sz w:val="22"/>
          <w:szCs w:val="22"/>
        </w:rPr>
        <w:t xml:space="preserve">GOLD </w:t>
      </w:r>
      <w:r w:rsidRPr="00210B97">
        <w:rPr>
          <w:b/>
          <w:bCs/>
          <w:sz w:val="22"/>
          <w:szCs w:val="22"/>
        </w:rPr>
        <w:t>FUTURE CONTRACT</w:t>
      </w:r>
    </w:p>
    <w:p w14:paraId="599C7ABB" w14:textId="36AC0899" w:rsidR="00210B97" w:rsidRPr="00210B97" w:rsidRDefault="00210B97" w:rsidP="00210B97">
      <w:pPr>
        <w:spacing w:line="259" w:lineRule="auto"/>
        <w:rPr>
          <w:b/>
          <w:bCs/>
          <w:sz w:val="22"/>
          <w:szCs w:val="22"/>
          <w:lang w:val="en-US"/>
        </w:rPr>
      </w:pPr>
      <w:r w:rsidRPr="00210B97">
        <w:rPr>
          <w:b/>
          <w:bCs/>
          <w:sz w:val="22"/>
          <w:szCs w:val="22"/>
          <w:lang w:val="en-US"/>
        </w:rPr>
        <w:t xml:space="preserve">Circular Letter </w:t>
      </w:r>
      <w:r>
        <w:rPr>
          <w:sz w:val="20"/>
          <w:szCs w:val="20"/>
        </w:rPr>
        <w:fldChar w:fldCharType="begin">
          <w:ffData>
            <w:name w:val="Texto5"/>
            <w:enabled/>
            <w:calcOnExit w:val="0"/>
            <w:textInput/>
          </w:ffData>
        </w:fldChar>
      </w:r>
      <w:r w:rsidRPr="00210B97">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30DFEF6" w14:textId="43D988BF" w:rsidR="00210B97" w:rsidRPr="00210B97" w:rsidRDefault="00210B97" w:rsidP="00210B97">
      <w:pPr>
        <w:spacing w:line="259" w:lineRule="auto"/>
        <w:rPr>
          <w:b/>
          <w:bCs/>
          <w:sz w:val="22"/>
          <w:szCs w:val="22"/>
          <w:lang w:val="en-US"/>
        </w:rPr>
      </w:pPr>
      <w:r w:rsidRPr="00210B97">
        <w:rPr>
          <w:b/>
          <w:bCs/>
          <w:sz w:val="22"/>
          <w:szCs w:val="22"/>
          <w:lang w:val="en-US"/>
        </w:rPr>
        <w:t xml:space="preserve">Market Maker </w:t>
      </w:r>
      <w:r>
        <w:rPr>
          <w:sz w:val="20"/>
          <w:szCs w:val="20"/>
        </w:rPr>
        <w:fldChar w:fldCharType="begin">
          <w:ffData>
            <w:name w:val="Texto5"/>
            <w:enabled/>
            <w:calcOnExit w:val="0"/>
            <w:textInput/>
          </w:ffData>
        </w:fldChar>
      </w:r>
      <w:r w:rsidRPr="00210B97">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sidRPr="00210B97">
        <w:rPr>
          <w:b/>
          <w:bCs/>
          <w:sz w:val="22"/>
          <w:szCs w:val="22"/>
          <w:lang w:val="en-US"/>
        </w:rPr>
        <w:t xml:space="preserve">CNPJ </w:t>
      </w:r>
      <w:r>
        <w:rPr>
          <w:sz w:val="20"/>
          <w:szCs w:val="20"/>
        </w:rPr>
        <w:fldChar w:fldCharType="begin">
          <w:ffData>
            <w:name w:val="Texto5"/>
            <w:enabled/>
            <w:calcOnExit w:val="0"/>
            <w:textInput/>
          </w:ffData>
        </w:fldChar>
      </w:r>
      <w:r w:rsidRPr="00210B97">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AFB097E" w14:textId="41F298B4" w:rsidR="00210B97" w:rsidRPr="00210B97" w:rsidRDefault="00210B97" w:rsidP="00210B97">
      <w:pPr>
        <w:spacing w:line="259" w:lineRule="auto"/>
        <w:jc w:val="both"/>
        <w:rPr>
          <w:sz w:val="20"/>
          <w:szCs w:val="20"/>
          <w:lang w:val="en-US"/>
        </w:rPr>
      </w:pPr>
      <w:r w:rsidRPr="00210B97">
        <w:rPr>
          <w:sz w:val="20"/>
          <w:szCs w:val="20"/>
          <w:lang w:val="en-US"/>
        </w:rPr>
        <w:t xml:space="preserve">By this instrument, the Market Maker hereby requests its accreditation in the Market Maker Program (Program) announced by B3 S.A. – Brasil, Bolsa, </w:t>
      </w:r>
      <w:proofErr w:type="spellStart"/>
      <w:r w:rsidRPr="00210B97">
        <w:rPr>
          <w:sz w:val="20"/>
          <w:szCs w:val="20"/>
          <w:lang w:val="en-US"/>
        </w:rPr>
        <w:t>Balcão</w:t>
      </w:r>
      <w:proofErr w:type="spellEnd"/>
      <w:r w:rsidRPr="00210B97">
        <w:rPr>
          <w:sz w:val="20"/>
          <w:szCs w:val="20"/>
          <w:lang w:val="en-US"/>
        </w:rPr>
        <w:t xml:space="preserve"> (B3) through Circular Letter [</w:t>
      </w:r>
      <w:r>
        <w:rPr>
          <w:sz w:val="20"/>
          <w:szCs w:val="20"/>
        </w:rPr>
        <w:fldChar w:fldCharType="begin">
          <w:ffData>
            <w:name w:val="Texto5"/>
            <w:enabled/>
            <w:calcOnExit w:val="0"/>
            <w:textInput/>
          </w:ffData>
        </w:fldChar>
      </w:r>
      <w:r w:rsidRPr="002A0B99">
        <w:rPr>
          <w:sz w:val="20"/>
          <w:szCs w:val="20"/>
          <w:lang w:val="en-US"/>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210B97">
        <w:rPr>
          <w:sz w:val="20"/>
          <w:szCs w:val="20"/>
          <w:lang w:val="en-US"/>
        </w:rPr>
        <w:t xml:space="preserve">], for activity in the commodity futures contracts that Market Maker has selected below (assets). </w:t>
      </w:r>
    </w:p>
    <w:p w14:paraId="0BA816CB" w14:textId="77777777" w:rsidR="00210B97" w:rsidRPr="00210B97" w:rsidRDefault="00210B97" w:rsidP="00210B97">
      <w:pPr>
        <w:spacing w:line="259" w:lineRule="auto"/>
        <w:jc w:val="both"/>
        <w:rPr>
          <w:sz w:val="20"/>
          <w:szCs w:val="20"/>
        </w:rPr>
      </w:pPr>
      <w:r w:rsidRPr="00210B97">
        <w:rPr>
          <w:sz w:val="20"/>
          <w:szCs w:val="20"/>
        </w:rPr>
        <w:t xml:space="preserve">The Market </w:t>
      </w:r>
      <w:proofErr w:type="spellStart"/>
      <w:r w:rsidRPr="00210B97">
        <w:rPr>
          <w:sz w:val="20"/>
          <w:szCs w:val="20"/>
        </w:rPr>
        <w:t>Maker</w:t>
      </w:r>
      <w:proofErr w:type="spellEnd"/>
      <w:r w:rsidRPr="00210B97">
        <w:rPr>
          <w:sz w:val="20"/>
          <w:szCs w:val="20"/>
        </w:rPr>
        <w:t xml:space="preserve"> </w:t>
      </w:r>
      <w:proofErr w:type="spellStart"/>
      <w:r w:rsidRPr="00210B97">
        <w:rPr>
          <w:sz w:val="20"/>
          <w:szCs w:val="20"/>
        </w:rPr>
        <w:t>hereby</w:t>
      </w:r>
      <w:proofErr w:type="spellEnd"/>
      <w:r w:rsidRPr="00210B97">
        <w:rPr>
          <w:sz w:val="20"/>
          <w:szCs w:val="20"/>
        </w:rPr>
        <w:t xml:space="preserve"> declares that it is aware and agrees that submission of this Expression of Interest does not guarantee its accreditation in all the assets selected below, but only qualifies it to compete with the other institutions interested in participating in the accreditation procedure described in the Circular Letter (Selections Procedure). </w:t>
      </w:r>
    </w:p>
    <w:p w14:paraId="4A7F3280" w14:textId="77777777" w:rsidR="00210B97" w:rsidRPr="00210B97" w:rsidRDefault="00210B97" w:rsidP="00210B97">
      <w:pPr>
        <w:spacing w:line="259" w:lineRule="auto"/>
        <w:jc w:val="both"/>
        <w:rPr>
          <w:sz w:val="20"/>
          <w:szCs w:val="20"/>
        </w:rPr>
      </w:pPr>
      <w:r w:rsidRPr="00210B97">
        <w:rPr>
          <w:sz w:val="20"/>
          <w:szCs w:val="20"/>
        </w:rPr>
        <w:t xml:space="preserve">The Market Maker hereby declares that it is aware and agrees that its accreditation is guaranteed only </w:t>
      </w:r>
      <w:proofErr w:type="spellStart"/>
      <w:r w:rsidRPr="00210B97">
        <w:rPr>
          <w:sz w:val="20"/>
          <w:szCs w:val="20"/>
        </w:rPr>
        <w:t>o</w:t>
      </w:r>
      <w:proofErr w:type="spellEnd"/>
      <w:r w:rsidRPr="00210B97">
        <w:rPr>
          <w:sz w:val="20"/>
          <w:szCs w:val="20"/>
        </w:rPr>
        <w:t xml:space="preserve"> the assets approved in the Selection Procedure executed according to the criteria announced by B3 in the Circular Letter of this Program. </w:t>
      </w:r>
    </w:p>
    <w:p w14:paraId="0CC140A7" w14:textId="77777777" w:rsidR="00210B97" w:rsidRPr="00210B97" w:rsidRDefault="00210B97" w:rsidP="00210B97">
      <w:pPr>
        <w:spacing w:line="259" w:lineRule="auto"/>
        <w:jc w:val="both"/>
        <w:rPr>
          <w:sz w:val="20"/>
          <w:szCs w:val="20"/>
        </w:rPr>
      </w:pPr>
      <w:r w:rsidRPr="00210B97">
        <w:rPr>
          <w:sz w:val="20"/>
          <w:szCs w:val="20"/>
        </w:rPr>
        <w:t xml:space="preserve">The Market Maker hereby declares that it is aware and agrees that its accreditation in this Program, after its approval in the Selection Procedure, must be formalized through the Accreditation Instrument for Market Makers in Commodity Futures Contracts, which must be filled in solely with the assets in which the Market Maker has been accredited to trade, after the allocation has been made by B3. </w:t>
      </w:r>
    </w:p>
    <w:p w14:paraId="588DA50B" w14:textId="77A550AE" w:rsidR="00FF076C" w:rsidRPr="00210B97" w:rsidRDefault="00210B97" w:rsidP="00210B97">
      <w:pPr>
        <w:spacing w:line="259" w:lineRule="auto"/>
        <w:jc w:val="both"/>
        <w:rPr>
          <w:sz w:val="20"/>
          <w:szCs w:val="20"/>
        </w:rPr>
      </w:pPr>
      <w:r>
        <w:rPr>
          <w:sz w:val="20"/>
          <w:szCs w:val="20"/>
        </w:rPr>
        <w:t xml:space="preserve">                                                                          </w:t>
      </w:r>
      <w:r w:rsidRPr="00210B97">
        <w:rPr>
          <w:sz w:val="20"/>
          <w:szCs w:val="20"/>
        </w:rPr>
        <w:t>São Paulo,</w:t>
      </w:r>
      <w:r w:rsidRPr="00210B97">
        <w:rPr>
          <w:sz w:val="20"/>
          <w:szCs w:val="20"/>
        </w:rPr>
        <w:t xml:space="preserve"> </w:t>
      </w:r>
      <w:r>
        <w:rPr>
          <w:sz w:val="20"/>
          <w:szCs w:val="20"/>
        </w:rPr>
        <w:fldChar w:fldCharType="begin">
          <w:ffData>
            <w:name w:val="Texto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sectPr w:rsidR="00FF076C" w:rsidRPr="00210B97">
      <w:footerReference w:type="even" r:id="rId6"/>
      <w:footerReference w:type="default" r:id="rId7"/>
      <w:footerReference w:type="firs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0512" w14:textId="77777777" w:rsidR="00210B97" w:rsidRDefault="00210B97" w:rsidP="00210B97">
      <w:pPr>
        <w:spacing w:after="0" w:line="240" w:lineRule="auto"/>
      </w:pPr>
      <w:r>
        <w:separator/>
      </w:r>
    </w:p>
  </w:endnote>
  <w:endnote w:type="continuationSeparator" w:id="0">
    <w:p w14:paraId="22E37BA8" w14:textId="77777777" w:rsidR="00210B97" w:rsidRDefault="00210B97" w:rsidP="0021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27CF" w14:textId="0D31CB83" w:rsidR="00210B97" w:rsidRDefault="00210B97">
    <w:pPr>
      <w:pStyle w:val="Rodap"/>
    </w:pPr>
    <w:r>
      <w:rPr>
        <w:noProof/>
      </w:rPr>
      <mc:AlternateContent>
        <mc:Choice Requires="wps">
          <w:drawing>
            <wp:anchor distT="0" distB="0" distL="0" distR="0" simplePos="0" relativeHeight="251659264" behindDoc="0" locked="0" layoutInCell="1" allowOverlap="1" wp14:anchorId="4A590D19" wp14:editId="3CAF12FB">
              <wp:simplePos x="635" y="635"/>
              <wp:positionH relativeFrom="page">
                <wp:align>center</wp:align>
              </wp:positionH>
              <wp:positionV relativeFrom="page">
                <wp:align>bottom</wp:align>
              </wp:positionV>
              <wp:extent cx="2642235" cy="370205"/>
              <wp:effectExtent l="0" t="0" r="5715" b="0"/>
              <wp:wrapNone/>
              <wp:docPr id="622243104" name="Caixa de Texto 2"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2235" cy="370205"/>
                      </a:xfrm>
                      <a:prstGeom prst="rect">
                        <a:avLst/>
                      </a:prstGeom>
                      <a:noFill/>
                      <a:ln>
                        <a:noFill/>
                      </a:ln>
                    </wps:spPr>
                    <wps:txbx>
                      <w:txbxContent>
                        <w:p w14:paraId="04E1C514" w14:textId="64524A42" w:rsidR="00210B97" w:rsidRPr="00210B97" w:rsidRDefault="00210B97" w:rsidP="00210B97">
                          <w:pPr>
                            <w:spacing w:after="0"/>
                            <w:rPr>
                              <w:rFonts w:ascii="Calibri" w:eastAsia="Calibri" w:hAnsi="Calibri" w:cs="Calibri"/>
                              <w:noProof/>
                              <w:color w:val="000000"/>
                              <w:sz w:val="20"/>
                              <w:szCs w:val="20"/>
                            </w:rPr>
                          </w:pPr>
                          <w:r w:rsidRPr="00210B97">
                            <w:rPr>
                              <w:rFonts w:ascii="Calibri" w:eastAsia="Calibri" w:hAnsi="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90D19" id="_x0000_t202" coordsize="21600,21600" o:spt="202" path="m,l,21600r21600,l21600,xe">
              <v:stroke joinstyle="miter"/>
              <v:path gradientshapeok="t" o:connecttype="rect"/>
            </v:shapetype>
            <v:shape id="Caixa de Texto 2" o:spid="_x0000_s1026" type="#_x0000_t202" alt="INFORMAÇÃO INTERNA – INTERNAL INFORMATION" style="position:absolute;margin-left:0;margin-top:0;width:208.05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" filled="f" stroked="f">
              <v:fill o:detectmouseclick="t"/>
              <v:textbox style="mso-fit-shape-to-text:t" inset="0,0,0,15pt">
                <w:txbxContent>
                  <w:p w14:paraId="04E1C514" w14:textId="64524A42" w:rsidR="00210B97" w:rsidRPr="00210B97" w:rsidRDefault="00210B97" w:rsidP="00210B97">
                    <w:pPr>
                      <w:spacing w:after="0"/>
                      <w:rPr>
                        <w:rFonts w:ascii="Calibri" w:eastAsia="Calibri" w:hAnsi="Calibri" w:cs="Calibri"/>
                        <w:noProof/>
                        <w:color w:val="000000"/>
                        <w:sz w:val="20"/>
                        <w:szCs w:val="20"/>
                      </w:rPr>
                    </w:pPr>
                    <w:r w:rsidRPr="00210B97">
                      <w:rPr>
                        <w:rFonts w:ascii="Calibri" w:eastAsia="Calibri" w:hAnsi="Calibri" w:cs="Calibri"/>
                        <w:noProof/>
                        <w:color w:val="000000"/>
                        <w:sz w:val="20"/>
                        <w:szCs w:val="20"/>
                      </w:rPr>
                      <w:t>INFORMAÇÃO INTERNA –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021" w14:textId="4C2867BC" w:rsidR="00210B97" w:rsidRDefault="00210B97">
    <w:pPr>
      <w:pStyle w:val="Rodap"/>
    </w:pPr>
    <w:r>
      <w:rPr>
        <w:noProof/>
      </w:rPr>
      <mc:AlternateContent>
        <mc:Choice Requires="wps">
          <w:drawing>
            <wp:anchor distT="0" distB="0" distL="0" distR="0" simplePos="0" relativeHeight="251660288" behindDoc="0" locked="0" layoutInCell="1" allowOverlap="1" wp14:anchorId="4520648C" wp14:editId="7DB7D25C">
              <wp:simplePos x="1076325" y="10058400"/>
              <wp:positionH relativeFrom="page">
                <wp:align>center</wp:align>
              </wp:positionH>
              <wp:positionV relativeFrom="page">
                <wp:align>bottom</wp:align>
              </wp:positionV>
              <wp:extent cx="2642235" cy="370205"/>
              <wp:effectExtent l="0" t="0" r="5715" b="0"/>
              <wp:wrapNone/>
              <wp:docPr id="1747326786" name="Caixa de Texto 3"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2235" cy="370205"/>
                      </a:xfrm>
                      <a:prstGeom prst="rect">
                        <a:avLst/>
                      </a:prstGeom>
                      <a:noFill/>
                      <a:ln>
                        <a:noFill/>
                      </a:ln>
                    </wps:spPr>
                    <wps:txbx>
                      <w:txbxContent>
                        <w:p w14:paraId="41F72738" w14:textId="41A86B48" w:rsidR="00210B97" w:rsidRPr="00210B97" w:rsidRDefault="00210B97" w:rsidP="00210B97">
                          <w:pPr>
                            <w:spacing w:after="0"/>
                            <w:rPr>
                              <w:rFonts w:ascii="Calibri" w:eastAsia="Calibri" w:hAnsi="Calibri" w:cs="Calibri"/>
                              <w:noProof/>
                              <w:color w:val="000000"/>
                              <w:sz w:val="20"/>
                              <w:szCs w:val="20"/>
                            </w:rPr>
                          </w:pPr>
                          <w:r w:rsidRPr="00210B97">
                            <w:rPr>
                              <w:rFonts w:ascii="Calibri" w:eastAsia="Calibri" w:hAnsi="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20648C" id="_x0000_t202" coordsize="21600,21600" o:spt="202" path="m,l,21600r21600,l21600,xe">
              <v:stroke joinstyle="miter"/>
              <v:path gradientshapeok="t" o:connecttype="rect"/>
            </v:shapetype>
            <v:shape id="Caixa de Texto 3" o:spid="_x0000_s1027" type="#_x0000_t202" alt="INFORMAÇÃO INTERNA – INTERNAL INFORMATION" style="position:absolute;margin-left:0;margin-top:0;width:208.05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" filled="f" stroked="f">
              <v:fill o:detectmouseclick="t"/>
              <v:textbox style="mso-fit-shape-to-text:t" inset="0,0,0,15pt">
                <w:txbxContent>
                  <w:p w14:paraId="41F72738" w14:textId="41A86B48" w:rsidR="00210B97" w:rsidRPr="00210B97" w:rsidRDefault="00210B97" w:rsidP="00210B97">
                    <w:pPr>
                      <w:spacing w:after="0"/>
                      <w:rPr>
                        <w:rFonts w:ascii="Calibri" w:eastAsia="Calibri" w:hAnsi="Calibri" w:cs="Calibri"/>
                        <w:noProof/>
                        <w:color w:val="000000"/>
                        <w:sz w:val="20"/>
                        <w:szCs w:val="20"/>
                      </w:rPr>
                    </w:pPr>
                    <w:r w:rsidRPr="00210B97">
                      <w:rPr>
                        <w:rFonts w:ascii="Calibri" w:eastAsia="Calibri" w:hAnsi="Calibri" w:cs="Calibri"/>
                        <w:noProof/>
                        <w:color w:val="000000"/>
                        <w:sz w:val="20"/>
                        <w:szCs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8DB9" w14:textId="54B04F04" w:rsidR="00210B97" w:rsidRDefault="00210B97">
    <w:pPr>
      <w:pStyle w:val="Rodap"/>
    </w:pPr>
    <w:r>
      <w:rPr>
        <w:noProof/>
      </w:rPr>
      <mc:AlternateContent>
        <mc:Choice Requires="wps">
          <w:drawing>
            <wp:anchor distT="0" distB="0" distL="0" distR="0" simplePos="0" relativeHeight="251658240" behindDoc="0" locked="0" layoutInCell="1" allowOverlap="1" wp14:anchorId="0AD436DB" wp14:editId="53603534">
              <wp:simplePos x="635" y="635"/>
              <wp:positionH relativeFrom="page">
                <wp:align>center</wp:align>
              </wp:positionH>
              <wp:positionV relativeFrom="page">
                <wp:align>bottom</wp:align>
              </wp:positionV>
              <wp:extent cx="2642235" cy="370205"/>
              <wp:effectExtent l="0" t="0" r="5715" b="0"/>
              <wp:wrapNone/>
              <wp:docPr id="642550937" name="Caixa de Texto 1" descr="INFORMAÇÃO INTERNA –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42235" cy="370205"/>
                      </a:xfrm>
                      <a:prstGeom prst="rect">
                        <a:avLst/>
                      </a:prstGeom>
                      <a:noFill/>
                      <a:ln>
                        <a:noFill/>
                      </a:ln>
                    </wps:spPr>
                    <wps:txbx>
                      <w:txbxContent>
                        <w:p w14:paraId="36EECFE1" w14:textId="02A9AB7B" w:rsidR="00210B97" w:rsidRPr="00210B97" w:rsidRDefault="00210B97" w:rsidP="00210B97">
                          <w:pPr>
                            <w:spacing w:after="0"/>
                            <w:rPr>
                              <w:rFonts w:ascii="Calibri" w:eastAsia="Calibri" w:hAnsi="Calibri" w:cs="Calibri"/>
                              <w:noProof/>
                              <w:color w:val="000000"/>
                              <w:sz w:val="20"/>
                              <w:szCs w:val="20"/>
                            </w:rPr>
                          </w:pPr>
                          <w:r w:rsidRPr="00210B97">
                            <w:rPr>
                              <w:rFonts w:ascii="Calibri" w:eastAsia="Calibri" w:hAnsi="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D436DB" id="_x0000_t202" coordsize="21600,21600" o:spt="202" path="m,l,21600r21600,l21600,xe">
              <v:stroke joinstyle="miter"/>
              <v:path gradientshapeok="t" o:connecttype="rect"/>
            </v:shapetype>
            <v:shape id="Caixa de Texto 1" o:spid="_x0000_s1028" type="#_x0000_t202" alt="INFORMAÇÃO INTERNA – INTERNAL INFORMATION" style="position:absolute;margin-left:0;margin-top:0;width:208.0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" filled="f" stroked="f">
              <v:fill o:detectmouseclick="t"/>
              <v:textbox style="mso-fit-shape-to-text:t" inset="0,0,0,15pt">
                <w:txbxContent>
                  <w:p w14:paraId="36EECFE1" w14:textId="02A9AB7B" w:rsidR="00210B97" w:rsidRPr="00210B97" w:rsidRDefault="00210B97" w:rsidP="00210B97">
                    <w:pPr>
                      <w:spacing w:after="0"/>
                      <w:rPr>
                        <w:rFonts w:ascii="Calibri" w:eastAsia="Calibri" w:hAnsi="Calibri" w:cs="Calibri"/>
                        <w:noProof/>
                        <w:color w:val="000000"/>
                        <w:sz w:val="20"/>
                        <w:szCs w:val="20"/>
                      </w:rPr>
                    </w:pPr>
                    <w:r w:rsidRPr="00210B97">
                      <w:rPr>
                        <w:rFonts w:ascii="Calibri" w:eastAsia="Calibri" w:hAnsi="Calibri" w:cs="Calibri"/>
                        <w:noProof/>
                        <w:color w:val="000000"/>
                        <w:sz w:val="20"/>
                        <w:szCs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5BEB" w14:textId="77777777" w:rsidR="00210B97" w:rsidRDefault="00210B97" w:rsidP="00210B97">
      <w:pPr>
        <w:spacing w:after="0" w:line="240" w:lineRule="auto"/>
      </w:pPr>
      <w:r>
        <w:separator/>
      </w:r>
    </w:p>
  </w:footnote>
  <w:footnote w:type="continuationSeparator" w:id="0">
    <w:p w14:paraId="68184151" w14:textId="77777777" w:rsidR="00210B97" w:rsidRDefault="00210B97" w:rsidP="00210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97"/>
    <w:rsid w:val="00210B97"/>
    <w:rsid w:val="002A0B99"/>
    <w:rsid w:val="009D30D6"/>
    <w:rsid w:val="00E5452C"/>
    <w:rsid w:val="00EB1797"/>
    <w:rsid w:val="00FF0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429A"/>
  <w15:chartTrackingRefBased/>
  <w15:docId w15:val="{0A43869C-D43D-4EF7-B7F1-338C7196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10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10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10B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10B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10B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10B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10B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10B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10B9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0B9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10B9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10B9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10B9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10B9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10B9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10B9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10B9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10B97"/>
    <w:rPr>
      <w:rFonts w:eastAsiaTheme="majorEastAsia" w:cstheme="majorBidi"/>
      <w:color w:val="272727" w:themeColor="text1" w:themeTint="D8"/>
    </w:rPr>
  </w:style>
  <w:style w:type="paragraph" w:styleId="Ttulo">
    <w:name w:val="Title"/>
    <w:basedOn w:val="Normal"/>
    <w:next w:val="Normal"/>
    <w:link w:val="TtuloChar"/>
    <w:uiPriority w:val="10"/>
    <w:qFormat/>
    <w:rsid w:val="00210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10B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10B9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10B9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10B97"/>
    <w:pPr>
      <w:spacing w:before="160"/>
      <w:jc w:val="center"/>
    </w:pPr>
    <w:rPr>
      <w:i/>
      <w:iCs/>
      <w:color w:val="404040" w:themeColor="text1" w:themeTint="BF"/>
    </w:rPr>
  </w:style>
  <w:style w:type="character" w:customStyle="1" w:styleId="CitaoChar">
    <w:name w:val="Citação Char"/>
    <w:basedOn w:val="Fontepargpadro"/>
    <w:link w:val="Citao"/>
    <w:uiPriority w:val="29"/>
    <w:rsid w:val="00210B97"/>
    <w:rPr>
      <w:i/>
      <w:iCs/>
      <w:color w:val="404040" w:themeColor="text1" w:themeTint="BF"/>
    </w:rPr>
  </w:style>
  <w:style w:type="paragraph" w:styleId="PargrafodaLista">
    <w:name w:val="List Paragraph"/>
    <w:basedOn w:val="Normal"/>
    <w:uiPriority w:val="34"/>
    <w:qFormat/>
    <w:rsid w:val="00210B97"/>
    <w:pPr>
      <w:ind w:left="720"/>
      <w:contextualSpacing/>
    </w:pPr>
  </w:style>
  <w:style w:type="character" w:styleId="nfaseIntensa">
    <w:name w:val="Intense Emphasis"/>
    <w:basedOn w:val="Fontepargpadro"/>
    <w:uiPriority w:val="21"/>
    <w:qFormat/>
    <w:rsid w:val="00210B97"/>
    <w:rPr>
      <w:i/>
      <w:iCs/>
      <w:color w:val="0F4761" w:themeColor="accent1" w:themeShade="BF"/>
    </w:rPr>
  </w:style>
  <w:style w:type="paragraph" w:styleId="CitaoIntensa">
    <w:name w:val="Intense Quote"/>
    <w:basedOn w:val="Normal"/>
    <w:next w:val="Normal"/>
    <w:link w:val="CitaoIntensaChar"/>
    <w:uiPriority w:val="30"/>
    <w:qFormat/>
    <w:rsid w:val="00210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10B97"/>
    <w:rPr>
      <w:i/>
      <w:iCs/>
      <w:color w:val="0F4761" w:themeColor="accent1" w:themeShade="BF"/>
    </w:rPr>
  </w:style>
  <w:style w:type="character" w:styleId="RefernciaIntensa">
    <w:name w:val="Intense Reference"/>
    <w:basedOn w:val="Fontepargpadro"/>
    <w:uiPriority w:val="32"/>
    <w:qFormat/>
    <w:rsid w:val="00210B97"/>
    <w:rPr>
      <w:b/>
      <w:bCs/>
      <w:smallCaps/>
      <w:color w:val="0F4761" w:themeColor="accent1" w:themeShade="BF"/>
      <w:spacing w:val="5"/>
    </w:rPr>
  </w:style>
  <w:style w:type="paragraph" w:styleId="Rodap">
    <w:name w:val="footer"/>
    <w:basedOn w:val="Normal"/>
    <w:link w:val="RodapChar"/>
    <w:uiPriority w:val="99"/>
    <w:unhideWhenUsed/>
    <w:rsid w:val="00210B97"/>
    <w:pPr>
      <w:tabs>
        <w:tab w:val="center" w:pos="4252"/>
        <w:tab w:val="right" w:pos="8504"/>
      </w:tabs>
      <w:spacing w:after="0" w:line="240" w:lineRule="auto"/>
    </w:pPr>
  </w:style>
  <w:style w:type="character" w:customStyle="1" w:styleId="RodapChar">
    <w:name w:val="Rodapé Char"/>
    <w:basedOn w:val="Fontepargpadro"/>
    <w:link w:val="Rodap"/>
    <w:uiPriority w:val="99"/>
    <w:rsid w:val="0021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aeda764-ac5d-4c78-8b24-fe1405747852}" enabled="1" method="Standard" siteId="{f9cfd8cb-c4a5-4677-b65d-3150dda310c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1340</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Rodrigues Quintela</dc:creator>
  <cp:keywords/>
  <dc:description/>
  <cp:lastModifiedBy>Juliana Rodrigues Quintela</cp:lastModifiedBy>
  <cp:revision>2</cp:revision>
  <dcterms:created xsi:type="dcterms:W3CDTF">2025-07-18T21:56:00Z</dcterms:created>
  <dcterms:modified xsi:type="dcterms:W3CDTF">2025-07-18T21:56:00Z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264c8c99,2516ad20,68261742</vt:lpwstr>
  </property>
  <property fmtid="{D5CDD505-2E9C-101B-9397-08002B2CF9AE}" pid="3" name="ClassificationContentMarkingFooterFontProps">
    <vt:lpwstr>#000000,10,Calibri</vt:lpwstr>
  </property>
  <property fmtid="{D5CDD505-2E9C-101B-9397-08002B2CF9AE}" pid="4" name="ClassificationContentMarkingFooterText">
    <vt:lpwstr>INFORMAÇÃO INTERNA – INTERNAL INFORMATION</vt:lpwstr>
  </property>
</Properties>
</file>