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TERMO DE DECLARAÇÕES E COMPROMISSOS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center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ADMINISTRADOR LEGAL DE FUNDOS DE INVESTIMENTO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Local e data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Pelo presente instrumento particular, o 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administrador de fundo de investimento (“Administrador Legal”) </w:t>
      </w:r>
      <w:r>
        <w:rPr>
          <w:rFonts w:ascii="Garamond" w:hAnsi="Garamond" w:cs="Garamond"/>
          <w:sz w:val="24"/>
          <w:szCs w:val="24"/>
        </w:rPr>
        <w:t>a seguir indicado: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Razão Social: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Endereço: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Cidade/Estado: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CNPJ nº: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Representado neste ato por: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Nº da Identidade: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CPF nº: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Na qualidade de representante </w:t>
      </w:r>
      <w:r>
        <w:rPr>
          <w:rFonts w:ascii="Garamond-Bold" w:hAnsi="Garamond-Bold" w:cs="Garamond-Bold"/>
          <w:b/>
          <w:bCs/>
          <w:sz w:val="24"/>
          <w:szCs w:val="24"/>
        </w:rPr>
        <w:t>dos fundos de investimento relacionados ao final desse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Termo, </w:t>
      </w:r>
      <w:r>
        <w:rPr>
          <w:rFonts w:ascii="Garamond" w:hAnsi="Garamond" w:cs="Garamond"/>
          <w:sz w:val="24"/>
          <w:szCs w:val="24"/>
        </w:rPr>
        <w:t xml:space="preserve">vem, perante à </w:t>
      </w:r>
      <w:r w:rsidRPr="005432DD">
        <w:rPr>
          <w:rFonts w:ascii="Garamond" w:hAnsi="Garamond" w:cs="Garamond"/>
          <w:b/>
          <w:sz w:val="24"/>
          <w:szCs w:val="24"/>
        </w:rPr>
        <w:t>B3 S.A. – Brasil</w:t>
      </w:r>
      <w:r w:rsidR="000C6C21">
        <w:rPr>
          <w:rFonts w:ascii="Garamond" w:hAnsi="Garamond" w:cs="Garamond"/>
          <w:b/>
          <w:sz w:val="24"/>
          <w:szCs w:val="24"/>
        </w:rPr>
        <w:t>,</w:t>
      </w:r>
      <w:r w:rsidRPr="005432DD">
        <w:rPr>
          <w:rFonts w:ascii="Garamond" w:hAnsi="Garamond" w:cs="Garamond"/>
          <w:b/>
          <w:sz w:val="24"/>
          <w:szCs w:val="24"/>
        </w:rPr>
        <w:t xml:space="preserve"> Bolsa</w:t>
      </w:r>
      <w:r w:rsidR="000C6C21">
        <w:rPr>
          <w:rFonts w:ascii="Garamond" w:hAnsi="Garamond" w:cs="Garamond"/>
          <w:b/>
          <w:sz w:val="24"/>
          <w:szCs w:val="24"/>
        </w:rPr>
        <w:t>,</w:t>
      </w:r>
      <w:r w:rsidRPr="005432DD">
        <w:rPr>
          <w:rFonts w:ascii="Garamond" w:hAnsi="Garamond" w:cs="Garamond"/>
          <w:b/>
          <w:sz w:val="24"/>
          <w:szCs w:val="24"/>
        </w:rPr>
        <w:t xml:space="preserve"> Balcão</w:t>
      </w:r>
      <w:r w:rsidR="00B30349">
        <w:rPr>
          <w:rFonts w:ascii="Garamond" w:hAnsi="Garamond" w:cs="Garamond"/>
          <w:b/>
          <w:sz w:val="24"/>
          <w:szCs w:val="24"/>
        </w:rPr>
        <w:t xml:space="preserve"> – Segmento </w:t>
      </w:r>
      <w:r w:rsidR="00234F94">
        <w:rPr>
          <w:rFonts w:ascii="Garamond" w:hAnsi="Garamond" w:cs="Garamond"/>
          <w:b/>
          <w:sz w:val="24"/>
          <w:szCs w:val="24"/>
        </w:rPr>
        <w:t>Balcão</w:t>
      </w:r>
      <w:r>
        <w:rPr>
          <w:rFonts w:ascii="Garamond" w:hAnsi="Garamond" w:cs="Garamond"/>
          <w:sz w:val="24"/>
          <w:szCs w:val="24"/>
        </w:rPr>
        <w:t xml:space="preserve"> CNPJ nº 09.346.601/0001-25, a seguir denominada </w:t>
      </w:r>
      <w:r w:rsidRPr="005432DD">
        <w:rPr>
          <w:rFonts w:ascii="Garamond" w:hAnsi="Garamond" w:cs="Garamond"/>
          <w:b/>
          <w:sz w:val="24"/>
          <w:szCs w:val="24"/>
        </w:rPr>
        <w:t>B3</w:t>
      </w:r>
      <w:r>
        <w:rPr>
          <w:rFonts w:ascii="Garamond" w:hAnsi="Garamond" w:cs="Garamond"/>
          <w:sz w:val="24"/>
          <w:szCs w:val="24"/>
        </w:rPr>
        <w:t>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1 – </w:t>
      </w:r>
      <w:r>
        <w:rPr>
          <w:rFonts w:ascii="Garamond-Bold" w:hAnsi="Garamond-Bold" w:cs="Garamond-Bold"/>
          <w:b/>
          <w:bCs/>
          <w:sz w:val="24"/>
          <w:szCs w:val="24"/>
        </w:rPr>
        <w:t>DECLARAR</w:t>
      </w:r>
      <w:r>
        <w:rPr>
          <w:rFonts w:ascii="Garamond" w:hAnsi="Garamond" w:cs="Garamond"/>
          <w:sz w:val="24"/>
          <w:szCs w:val="24"/>
        </w:rPr>
        <w:t>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1.1 – estar constituído regularmente e ter ciência da regulamentação em vigor pertinente à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atividade de Administrador Legal;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1.2 – conhecer as regras estabelecidas pela </w:t>
      </w:r>
      <w:r w:rsidR="008E0FE3">
        <w:rPr>
          <w:rFonts w:ascii="Garamond" w:hAnsi="Garamond" w:cs="Garamond"/>
          <w:sz w:val="24"/>
          <w:szCs w:val="24"/>
        </w:rPr>
        <w:t>B3</w:t>
      </w:r>
      <w:r>
        <w:rPr>
          <w:rFonts w:ascii="Garamond" w:hAnsi="Garamond" w:cs="Garamond"/>
          <w:sz w:val="24"/>
          <w:szCs w:val="24"/>
        </w:rPr>
        <w:t xml:space="preserve"> em Regulamento, Manuais de Normas,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Comunicados, Carta-Circulares e Manuais de Operações aplicáveis aos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Participantes fundos de investimento (“Fundos de Investimento”); e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1.3 – estar ciente de que as declarações ora firmadas, bem como os compromissos ora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assumidos, valem para todos e quaisquer Fundos de Investimento para os quais atue, ou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venha a atuar, como Administrador Legal.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2 – 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ASSUMIR </w:t>
      </w:r>
      <w:r>
        <w:rPr>
          <w:rFonts w:ascii="Garamond" w:hAnsi="Garamond" w:cs="Garamond"/>
          <w:sz w:val="24"/>
          <w:szCs w:val="24"/>
        </w:rPr>
        <w:t>os seguintes compromissos: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2.1 – cumprir e fazer cumprir, no que couber, por seus administradores, empregados e/ou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prepostos, as regras estabelecidas no Regulamento, assim como nos Manuais de Normas,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Comunicados, Carta-Circulares e Manuais de Operações pertinentes;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2.2 – cumprir, e fazer cumprir, por seus administradores, empregados e/ou prepostos, os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compromissos e obrigações constantes deste Termo;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2.3 – comunicar, formal e imediatamente à </w:t>
      </w:r>
      <w:r w:rsidR="008E0FE3">
        <w:rPr>
          <w:rFonts w:ascii="Garamond" w:hAnsi="Garamond" w:cs="Garamond"/>
          <w:sz w:val="24"/>
          <w:szCs w:val="24"/>
        </w:rPr>
        <w:t>B3</w:t>
      </w:r>
      <w:r>
        <w:rPr>
          <w:rFonts w:ascii="Garamond" w:hAnsi="Garamond" w:cs="Garamond"/>
          <w:sz w:val="24"/>
          <w:szCs w:val="24"/>
        </w:rPr>
        <w:t>, a ocorrência de qualquer impedimento à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sua atuação como Administrador Legal, inclusive sua substituição, observada a</w:t>
      </w:r>
      <w:r w:rsidR="00435986"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regulamentação em vigor;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2.4 – comunicar, formal e imediatamente à </w:t>
      </w:r>
      <w:r w:rsidR="008E0FE3">
        <w:rPr>
          <w:rFonts w:ascii="Garamond" w:hAnsi="Garamond" w:cs="Garamond"/>
          <w:sz w:val="24"/>
          <w:szCs w:val="24"/>
        </w:rPr>
        <w:t>B3</w:t>
      </w:r>
      <w:r>
        <w:rPr>
          <w:rFonts w:ascii="Garamond" w:hAnsi="Garamond" w:cs="Garamond"/>
          <w:sz w:val="24"/>
          <w:szCs w:val="24"/>
        </w:rPr>
        <w:t>, quaisquer informações, de seu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conhecimento, inclusive determinações dos órgãos reguladores, que possam vir a afetar,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direta ou indiretamente, as características de Fundo de Investimento do qual seja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Administrador Legal e/ou a negociação de suas cotas; e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2.5 – manter atualizado os seus dados cadastrais e demais documentos entregues à </w:t>
      </w:r>
      <w:r w:rsidR="008E0FE3">
        <w:rPr>
          <w:rFonts w:ascii="Garamond" w:hAnsi="Garamond" w:cs="Garamond"/>
          <w:sz w:val="24"/>
          <w:szCs w:val="24"/>
        </w:rPr>
        <w:t>B3</w:t>
      </w:r>
      <w:r>
        <w:rPr>
          <w:rFonts w:ascii="Garamond" w:hAnsi="Garamond" w:cs="Garamond"/>
          <w:sz w:val="24"/>
          <w:szCs w:val="24"/>
        </w:rPr>
        <w:t>.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3 – 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INDICA </w:t>
      </w:r>
      <w:r>
        <w:rPr>
          <w:rFonts w:ascii="Garamond" w:hAnsi="Garamond" w:cs="Garamond"/>
          <w:sz w:val="24"/>
          <w:szCs w:val="24"/>
        </w:rPr>
        <w:t>o/a (Razão Social e conta B3 do participante) para atuar como</w:t>
      </w:r>
      <w:r w:rsidR="008E0FE3">
        <w:rPr>
          <w:rFonts w:ascii="Garamond" w:hAnsi="Garamond" w:cs="Garamond"/>
          <w:sz w:val="24"/>
          <w:szCs w:val="24"/>
        </w:rPr>
        <w:t xml:space="preserve"> (Administrador de custódia / Digitador) </w:t>
      </w:r>
      <w:r>
        <w:rPr>
          <w:rFonts w:ascii="Garamond" w:hAnsi="Garamond" w:cs="Garamond"/>
          <w:sz w:val="24"/>
          <w:szCs w:val="24"/>
        </w:rPr>
        <w:t xml:space="preserve"> para os Fundos de Investimento aqui tratados.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4 - </w:t>
      </w:r>
      <w:r>
        <w:rPr>
          <w:rFonts w:ascii="Garamond-Bold" w:hAnsi="Garamond-Bold" w:cs="Garamond-Bold"/>
          <w:b/>
          <w:bCs/>
          <w:sz w:val="24"/>
          <w:szCs w:val="24"/>
        </w:rPr>
        <w:t xml:space="preserve">SOLICITA que </w:t>
      </w:r>
      <w:r>
        <w:rPr>
          <w:rFonts w:ascii="Garamond" w:hAnsi="Garamond" w:cs="Garamond"/>
          <w:sz w:val="24"/>
          <w:szCs w:val="24"/>
        </w:rPr>
        <w:t>a B3 conceda Direito de Acesso aos Fundos de Investimento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abaixo relacionados, após atendimento dos procedimentos determinados pela mesma.</w:t>
      </w:r>
    </w:p>
    <w:p w:rsidR="00435986" w:rsidRDefault="00435986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>Relação dos Fundos de Investimento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>
        <w:rPr>
          <w:rFonts w:ascii="Garamond-Bold" w:hAnsi="Garamond-Bold" w:cs="Garamond-Bold"/>
          <w:b/>
          <w:bCs/>
          <w:sz w:val="24"/>
          <w:szCs w:val="24"/>
        </w:rPr>
        <w:t xml:space="preserve">Razão Social </w:t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</w:r>
      <w:r>
        <w:rPr>
          <w:rFonts w:ascii="Garamond-Bold" w:hAnsi="Garamond-Bold" w:cs="Garamond-Bold"/>
          <w:b/>
          <w:bCs/>
          <w:sz w:val="24"/>
          <w:szCs w:val="24"/>
        </w:rPr>
        <w:tab/>
        <w:t>CNPJ</w:t>
      </w: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</w:p>
    <w:p w:rsidR="005432DD" w:rsidRDefault="008E0FE3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Atenciosamente</w:t>
      </w:r>
    </w:p>
    <w:p w:rsidR="008E0FE3" w:rsidRDefault="008E0FE3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(Assinatura dos representantes do Administrador Legal do(s) fundo(s) acima qualificados – Firma reconhecida)</w:t>
      </w:r>
    </w:p>
    <w:p w:rsidR="008E0FE3" w:rsidRDefault="008E0FE3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</w:p>
    <w:p w:rsidR="008E0FE3" w:rsidRDefault="008E0FE3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</w:p>
    <w:p w:rsidR="005432DD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De Acordo</w:t>
      </w:r>
    </w:p>
    <w:p w:rsidR="008E0FE3" w:rsidRDefault="008E0FE3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(Assinatura dos representantes da Instituição contratada, conforme Cartão de Autógrafos)</w:t>
      </w:r>
    </w:p>
    <w:p w:rsidR="005432DD" w:rsidRPr="00234F94" w:rsidRDefault="005432DD" w:rsidP="00435986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i/>
          <w:iCs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CONCORDAMOS em atuar como</w:t>
      </w:r>
      <w:r w:rsidR="008E0FE3">
        <w:rPr>
          <w:rFonts w:ascii="Garamond" w:hAnsi="Garamond" w:cs="Garamond"/>
          <w:sz w:val="24"/>
          <w:szCs w:val="24"/>
        </w:rPr>
        <w:t xml:space="preserve"> (Administrador de custódia / Digitador)</w:t>
      </w:r>
      <w:r>
        <w:rPr>
          <w:rFonts w:ascii="Garamond" w:hAnsi="Garamond" w:cs="Garamond"/>
          <w:sz w:val="24"/>
          <w:szCs w:val="24"/>
        </w:rPr>
        <w:t xml:space="preserve"> para os Fundos de Investimento acima relacionados, assumindo as atribuições definidas no </w:t>
      </w:r>
      <w:r w:rsidRPr="00234F94">
        <w:rPr>
          <w:rFonts w:ascii="Garamond" w:hAnsi="Garamond" w:cs="Garamond"/>
          <w:i/>
          <w:iCs/>
          <w:sz w:val="24"/>
          <w:szCs w:val="24"/>
        </w:rPr>
        <w:t>Regulamento e nas demais Normas da B3;</w:t>
      </w:r>
    </w:p>
    <w:sectPr w:rsidR="005432DD" w:rsidRPr="00234F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492" w:rsidRDefault="00EE5492" w:rsidP="00234F94">
      <w:pPr>
        <w:spacing w:after="0" w:line="240" w:lineRule="auto"/>
      </w:pPr>
      <w:r>
        <w:separator/>
      </w:r>
    </w:p>
  </w:endnote>
  <w:endnote w:type="continuationSeparator" w:id="0">
    <w:p w:rsidR="00EE5492" w:rsidRDefault="00EE5492" w:rsidP="00234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F94" w:rsidRDefault="00234F9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F94" w:rsidRDefault="00242D04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4F4EAC" wp14:editId="7CE8F79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c3da4d7898637224ba1c43e9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2D04" w:rsidRPr="00242D04" w:rsidRDefault="00242D04" w:rsidP="00242D0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42D0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F4EAC" id="_x0000_t202" coordsize="21600,21600" o:spt="202" path="m,l,21600r21600,l21600,xe">
              <v:stroke joinstyle="miter"/>
              <v:path gradientshapeok="t" o:connecttype="rect"/>
            </v:shapetype>
            <v:shape id="MSIPCMc3da4d7898637224ba1c43e9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:rsidR="00242D04" w:rsidRPr="00242D04" w:rsidRDefault="00242D04" w:rsidP="00242D0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42D04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34F94">
      <w:t>Versão Fevereiro/2020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F94" w:rsidRDefault="00234F9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492" w:rsidRDefault="00EE5492" w:rsidP="00234F94">
      <w:pPr>
        <w:spacing w:after="0" w:line="240" w:lineRule="auto"/>
      </w:pPr>
      <w:r>
        <w:separator/>
      </w:r>
    </w:p>
  </w:footnote>
  <w:footnote w:type="continuationSeparator" w:id="0">
    <w:p w:rsidR="00EE5492" w:rsidRDefault="00EE5492" w:rsidP="00234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F94" w:rsidRDefault="00234F9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F94" w:rsidRDefault="00234F9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4F94" w:rsidRDefault="00234F9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2DD"/>
    <w:rsid w:val="000C6C21"/>
    <w:rsid w:val="000F2DA3"/>
    <w:rsid w:val="00132F0B"/>
    <w:rsid w:val="0014592C"/>
    <w:rsid w:val="00191950"/>
    <w:rsid w:val="00197981"/>
    <w:rsid w:val="00234F94"/>
    <w:rsid w:val="00242D04"/>
    <w:rsid w:val="00435986"/>
    <w:rsid w:val="005432DD"/>
    <w:rsid w:val="008E0FE3"/>
    <w:rsid w:val="00B30349"/>
    <w:rsid w:val="00EE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4917D6"/>
  <w15:docId w15:val="{72192F8F-14D0-44A1-ACD9-AE0FAA708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34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4F94"/>
  </w:style>
  <w:style w:type="paragraph" w:styleId="Rodap">
    <w:name w:val="footer"/>
    <w:basedOn w:val="Normal"/>
    <w:link w:val="RodapChar"/>
    <w:uiPriority w:val="99"/>
    <w:unhideWhenUsed/>
    <w:rsid w:val="00234F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4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SUANNES</dc:creator>
  <cp:lastModifiedBy>Paulo Vitor Queiroz Barreto Pereira</cp:lastModifiedBy>
  <cp:revision>1</cp:revision>
  <dcterms:created xsi:type="dcterms:W3CDTF">2022-11-23T14:39:00Z</dcterms:created>
  <dcterms:modified xsi:type="dcterms:W3CDTF">2022-11-23T14:39:00Z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2022-11-23T14:38:53Z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6a403fe3-48bf-470f-bdd9-2b54a9048951</vt:lpwstr>
  </property>
  <property fmtid="{D5CDD505-2E9C-101B-9397-08002B2CF9AE}" pid="8" name="MSIP_Label_4aeda764-ac5d-4c78-8b24-fe1405747852_ContentBits">
    <vt:lpwstr>2</vt:lpwstr>
  </property>
</Properties>
</file>